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 Behavioural‑Health Moving from Pilots to Commercial Scale — and How Hyve’s Acquisition of Behavioural Health Tech Accelerates 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 xml:space="preserve">Predictive analytics, AI-driven diagnosis and measurement-based care are crossing an inflection from research pilots into repeatable commercial deployments, and Hyve’s acquisition of Behavioural Health Tech (BHT) materially accelerates that pathway by converting community legitimacy into lead generation and payer introductions. Evidence includes large NIH funding for suicide-risk prediction and event metrics showing BHT’s audience scale (&gt;2,000 attendees in 2024), in other words buyers and funders are convening around validated use cases and procurement signals that now support commercialisation </w:t>
      </w:r>
      <w:hyperlink r:id="rId9">
        <w:r>
          <w:rPr>
            <w:color w:val="0000EE"/>
            <w:u w:val="single"/>
          </w:rPr>
          <w:t>[1]</w:t>
        </w:r>
      </w:hyperlink>
      <w:r>
        <w:t>. The implication for Hyve is direct: the company can monetise convening power to broker sponsored pilots and outcomes-linked procurement, in other words transform community momentum into recurring commercial channels ["founder energy", Mark Shashoua].</w:t>
      </w:r>
      <w:r/>
    </w:p>
    <w:p>
      <w:pPr>
        <w:pStyle w:val="Heading2"/>
      </w:pPr>
      <w:r>
        <w:t>Strategic Imperatives</w:t>
      </w:r>
      <w:r/>
      <w:r/>
    </w:p>
    <w:p>
      <w:pPr>
        <w:pStyle w:val="ListNumber"/>
        <w:numPr>
          <w:ilvl w:val="0"/>
          <w:numId w:val="14"/>
        </w:numPr>
        <w:spacing w:line="240" w:lineRule="auto"/>
        <w:ind w:left="720"/>
      </w:pPr>
      <w:r/>
      <w:r>
        <w:t>Double sponsorship-sales coverage for BHT events and establish a dedicated payer-engagement team to convert conference introductions into at least three sponsored pilot agreements per quarter, because a 2,000+ attendee base and forecasted 25% growth creates a repeatable funnel for pilot-to-contract conversion, and this will materially increase contracted pilot revenues by Q4 2026 ["14 July 2025", NoahWire proprietary].</w:t>
      </w:r>
      <w:r/>
    </w:p>
    <w:p>
      <w:pPr>
        <w:pStyle w:val="ListNumber"/>
        <w:spacing w:line="240" w:lineRule="auto"/>
        <w:ind w:left="720"/>
      </w:pPr>
      <w:r/>
      <w:r>
        <w:t>Divest non-core event formats that generate low buyer engagement by end-2026 to prioritise payer–provider matchmaking and outcomes-showcase programming, because sponsors will pay a premium when introductions reliably lead to procurement conversations, in other words concentrate commercial effort where measurable ROI is demonstrated.</w:t>
      </w:r>
      <w:r/>
    </w:p>
    <w:p>
      <w:pPr>
        <w:pStyle w:val="ListNumber"/>
        <w:spacing w:line="240" w:lineRule="auto"/>
        <w:ind w:left="720"/>
      </w:pPr>
      <w:r/>
      <w:r>
        <w:t>Accelerate an outcomes-showcase programme that pairs operational-AI case studies (efficiency gains, fewer no-shows) with governance and safety audits, publishing third-party audit summaries at each conference, because buyers now prioritise safety and explainability alongside ROI, the implication is faster procurement approvals for vendors that can demonstrate both impact and governance ["founder energy", Mark Shashoua].</w:t>
      </w:r>
      <w:r/>
      <w:r/>
    </w:p>
    <w:p>
      <w:pPr>
        <w:pStyle w:val="Heading2"/>
      </w:pPr>
      <w:r>
        <w:t>Key Takeaways</w:t>
      </w:r>
      <w:r/>
    </w:p>
    <w:p>
      <w:r/>
      <w:r>
        <w:t xml:space="preserve">1. </w:t>
      </w:r>
      <w:r>
        <w:rPr>
          <w:b/>
        </w:rPr>
        <w:t>Operational Efficiencies — The adoption hinge:</w:t>
      </w:r>
      <w:r>
        <w:t xml:space="preserve"> Operational AI is the strongest near-term enabler of measurement-based adoption, with case evidence of 15,000 saved staff hours a month and ~30% ROI in one large enterprise deployment, which implies procurement teams are more willing to add outcomes-tracking when workflow friction falls, for investors this means vendors bundling automation plus outcomes will close deals faster </w:t>
      </w:r>
      <w:r>
        <w:rPr>
          <w:vertAlign w:val="superscript"/>
        </w:rPr>
        <w:t>[^E1]</w:t>
      </w:r>
      <w:r>
        <w:t>.</w:t>
      </w:r>
      <w:r/>
    </w:p>
    <w:p>
      <w:r/>
      <w:r>
        <w:t xml:space="preserve">2. </w:t>
      </w:r>
      <w:r>
        <w:rPr>
          <w:b/>
        </w:rPr>
        <w:t>Early-detection as commercial vector — High-priority use case:</w:t>
      </w:r>
      <w:r>
        <w:t xml:space="preserve"> Suicide-risk predictive models show substantially better discrimination (~82% vs ~64% for current screeners) in recent validations, which suggests payers and systems can justify funding targeted predictive deployments when linked to measurable interventions and follow-up pathways, in other words validated prediction unlocks outcomes-based contracting [E4, E5].</w:t>
      </w:r>
      <w:r/>
    </w:p>
    <w:p>
      <w:r/>
      <w:r>
        <w:t xml:space="preserve">3. </w:t>
      </w:r>
      <w:r>
        <w:rPr>
          <w:b/>
        </w:rPr>
        <w:t>Event-driven pipelines — Conversion engine:</w:t>
      </w:r>
      <w:r>
        <w:t xml:space="preserve"> BHT’s convening attracts payers, providers and vendors and logged &gt;2,000 attendees in 2024 with ~25% growth forecast for 2025, which means Hyve has a monetisable funnel for lead generation and sponsored pilots, for Hyve this translates into direct revenue upside from matchmaking and pilot facilitation [E25, E26, "2,000+ attendees 2024", NoahWire proprietary].</w:t>
      </w:r>
      <w:r/>
    </w:p>
    <w:p>
      <w:r/>
      <w:r>
        <w:t xml:space="preserve">4. </w:t>
      </w:r>
      <w:r>
        <w:rPr>
          <w:b/>
        </w:rPr>
        <w:t>Interoperability reduces friction — Procurement accelerator:</w:t>
      </w:r>
      <w:r>
        <w:t xml:space="preserve"> Progress on TEFCA/QHIN pilots and SMART‑on‑FHIR integration is cutting integration risk, which means vendors showing clean standards-based footprints will face faster procurement and lower technical objections, for product teams this means prioritise FHIR-first builds and clear data governance roadmaps [E10, E11].</w:t>
      </w:r>
      <w:r/>
    </w:p>
    <w:p>
      <w:r/>
      <w:r>
        <w:t xml:space="preserve">5. </w:t>
      </w:r>
      <w:r>
        <w:rPr>
          <w:b/>
        </w:rPr>
        <w:t>Governance and safety are gatekeepers — Risk and differentiator:</w:t>
      </w:r>
      <w:r>
        <w:t xml:space="preserve"> High-profile safety incidents and litigation are tightening buyer requirements for explainability and human-in-the-loop controls, which implies vendors that publish audited safety evidence will shorten sales cycles and command premium contracts, for Hyve this means curate governance showcases to reduce buyer perceived risk [E13, E28].</w:t>
      </w:r>
      <w:r/>
    </w:p>
    <w:p>
      <w:pPr>
        <w:pStyle w:val="Heading2"/>
      </w:pPr>
      <w:r>
        <w:t>Principal Predictions</w:t>
      </w:r>
      <w:r/>
    </w:p>
    <w:p>
      <w:r/>
      <w:r>
        <w:rPr>
          <w:b/>
        </w:rPr>
        <w:t>Within 12 months:</w:t>
      </w:r>
      <w:r>
        <w:t xml:space="preserve"> Hyve will expand sponsored pilot programmes connecting payers and vendors through BHT events, with a 60–75% probability, grounded in proprietary audience scale and forecasted attendance growth and early sponsor interest, early indicators include a 20% increase in sponsored pilot proposals submitted within two conference cycles [70% confidence] ["BHT next conference: 11-13 November 2025", NoahWire proprietary].</w:t>
      </w:r>
      <w:r/>
    </w:p>
    <w:p>
      <w:r/>
      <w:r>
        <w:rPr>
          <w:b/>
        </w:rPr>
        <w:t>By 24 months:</w:t>
      </w:r>
      <w:r>
        <w:t xml:space="preserve"> Suicide-risk detection models will be integrated into care workflows of a substantial minority of major health systems (target ~30%), with a 60% probability, supported by NIH-funded validation efforts and EHR integration progress; triggers are initial payer-funded rollouts and published system-level outcome improvements [60% confidence] [E4, E5].</w:t>
      </w:r>
      <w:r/>
    </w:p>
    <w:p>
      <w:r/>
      <w:r>
        <w:rPr>
          <w:b/>
        </w:rPr>
        <w:t>Within 18 months:</w:t>
      </w:r>
      <w:r>
        <w:t xml:space="preserve"> Vendors demonstrating clean SMART-on-FHIR integrations and published safety audits will see materially shorter procurement timelines, with a 65% probability, measured by time-to-contract reductions and earlier RFP shortlisting in payer procurement cycles [65% confidence] </w:t>
      </w:r>
      <w:r>
        <w:rPr>
          <w:vertAlign w:val="superscript"/>
        </w:rPr>
        <w:t>[^E10]</w:t>
      </w:r>
      <w:r>
        <w:t>.</w:t>
      </w:r>
      <w:r/>
    </w:p>
    <w:p>
      <w:pPr>
        <w:pStyle w:val="Heading2"/>
      </w:pPr>
      <w:r>
        <w:t>Exposure Assessment</w:t>
      </w:r>
      <w:r/>
    </w:p>
    <w:p>
      <w:r/>
      <w:r>
        <w:t>Overall exposure for Hyve is high: the company sits at the nexus of several accelerating commercial trends and owns a platform that can be monetised into recurring pilot and sponsorship revenue. Exposure score mean across the tracked trends is 3.73 on a 1–5 public-signal scale, which suggests above-average evidence supporting near-term commercialisation.</w:t>
      </w:r>
      <w:r/>
      <w:r/>
    </w:p>
    <w:p>
      <w:pPr>
        <w:pStyle w:val="ListNumber"/>
        <w:numPr>
          <w:ilvl w:val="0"/>
          <w:numId w:val="15"/>
        </w:numPr>
        <w:spacing w:line="240" w:lineRule="auto"/>
        <w:ind w:left="720"/>
      </w:pPr>
      <w:r/>
      <w:r>
        <w:t>Event monetisation exposure, magnitude: high; mitigation lever: implement measurable lead-tracking and conversion KPIs (sponsor conversion rate, pilot-to-contract ratio) so that matchmaking is operationalised into revenue rather than one-off introductions, the implication is more predictable sponsor ARPU ["bht_attendance_2024", NoahWire proprietary].</w:t>
      </w:r>
      <w:r/>
    </w:p>
    <w:p>
      <w:pPr>
        <w:pStyle w:val="ListNumber"/>
        <w:spacing w:line="240" w:lineRule="auto"/>
        <w:ind w:left="720"/>
      </w:pPr>
      <w:r/>
      <w:r>
        <w:t>Payer/procurement exposure, magnitude: moderate–high; mitigation lever: build dedicated payer panels and outcomes-showcase tracks that present validated measurement+predictive use cases, the implication is quicker traction for vendors that can show payer-relevant metrics.</w:t>
      </w:r>
      <w:r/>
    </w:p>
    <w:p>
      <w:pPr>
        <w:pStyle w:val="ListNumber"/>
        <w:spacing w:line="240" w:lineRule="auto"/>
        <w:ind w:left="720"/>
      </w:pPr>
      <w:r/>
      <w:r>
        <w:t>Governance/safety exposure, magnitude: moderate; mitigation lever: require third-party safety audits for high-risk sessions and curate clinician-in-the-loop vendors, the implication is fewer reputational or legal tail risks for Hyve while increasing sponsor confidence [E13, E28].</w:t>
      </w:r>
      <w:r/>
    </w:p>
    <w:p>
      <w:pPr>
        <w:pStyle w:val="ListNumber"/>
        <w:spacing w:line="240" w:lineRule="auto"/>
        <w:ind w:left="720"/>
      </w:pPr>
      <w:r/>
      <w:r>
        <w:t xml:space="preserve">Integration and technical exposure, magnitude: moderate; mitigation lever: prioritise partners who demonstrate SMART-on-FHIR and QHIN readiness, in other words prioritise vendors who can document integration timelines to reduce buyer friction </w:t>
      </w:r>
      <w:r>
        <w:rPr>
          <w:vertAlign w:val="superscript"/>
        </w:rPr>
        <w:t>[^E10]</w:t>
      </w:r>
      <w:r>
        <w:t>.</w:t>
      </w:r>
      <w:r/>
      <w:r/>
    </w:p>
    <w:p>
      <w:r/>
      <w:r>
        <w:t>Priority defensive action: require measurable sponsor KPIs for every major event track and mandate outcomes reporting for pilots brokered by Hyve. Offensive opportunity: productise a paid matchmaking and pilot-management service that converts introductions into contracted pilots and a repeatable revenue stream.</w:t>
      </w:r>
      <w:r/>
    </w:p>
    <w:p>
      <w:pPr>
        <w:pBdr>
          <w:bottom w:val="single" w:sz="6" w:space="1" w:color="auto"/>
        </w:pBdr>
      </w:pPr>
      <w:r/>
    </w:p>
    <w:p>
      <w:pPr>
        <w:pStyle w:val="Heading1"/>
      </w:pPr>
      <w:r>
        <w:t>Part 1 – Full Report</w:t>
      </w:r>
      <w:r/>
    </w:p>
    <w:p>
      <w:pPr>
        <w:pStyle w:val="Heading2"/>
      </w:pPr>
      <w:r>
        <w:t>Executive Summary</w:t>
      </w:r>
      <w:r/>
    </w:p>
    <w:p>
      <w:r/>
      <w:r>
        <w:t xml:space="preserve">The market for predictive analytics, AI-driven diagnosis and measurement-based care in behavioural health has crossed from isolated demonstrations into a nascent commercial tier where pilots are increasingly convertible into funded rollouts. Operational AI deployments that deliver measurable efficiency gains are lowering adoption friction; for example, a large enterprise reported 15,000 staff-hours saved per month and roughly 30% ROI, which suggests procurement teams are prepared to pay for complementary measurement modules that fit into existing workflows </w:t>
      </w:r>
      <w:r>
        <w:rPr>
          <w:vertAlign w:val="superscript"/>
        </w:rPr>
        <w:t>[^E1]</w:t>
      </w:r>
      <w:r>
        <w:t>. The implication is that vendors who bundle automation with outcomes dashboards can demonstrate near-term ROI and win procurement conversations.</w:t>
      </w:r>
      <w:r/>
    </w:p>
    <w:p>
      <w:r/>
      <w:r>
        <w:t>Converging technical and policy forces are reinforcing this shift. Large-scale validation efforts and NIH funding for suicide-risk prediction strengthen clinical credibility, so payers are more willing to support predictive deployments tied to measurable interventions, in other words clinical validation now opens pathways to outcomes-based contracts [E4, E5, E34]. TEFCA/QHIN and SMART-on-FHIR progress lowers the technical bar for integration and reduces procurement objections, which means vendors that are standards‑compliant will see accelerated approvals and shorter implementation timelines [E10, E11].</w:t>
      </w:r>
      <w:r/>
    </w:p>
    <w:p>
      <w:r/>
      <w:r>
        <w:t>Hyve’s acquisition of Behavioural Health Tech (completed 14 July 2025) places the company in a commercially advantageous position to convert community momentum into revenue because BHT convenes the exact buyer mix—payers, health-system executives and vendor innovators—needed to originate sponsored pilots and outcomes contracts, in other words the acquisition creates a direct commercial channel from convening to contract [E25, E26, "14 July 2025", NoahWire proprietary]. To capture this opportunity Hyve should formalise a pilot brokerage product, require outcome metrics for sponsor packages, and curate governance and integration showcases that lower buyer risk.</w:t>
      </w:r>
      <w:r/>
    </w:p>
    <w:p>
      <w:pPr>
        <w:pStyle w:val="Heading2"/>
      </w:pPr>
      <w:r>
        <w:t>Market Context</w:t>
      </w:r>
      <w:r/>
    </w:p>
    <w:p>
      <w:r/>
      <w:r>
        <w:rPr>
          <w:b/>
        </w:rPr>
        <w:t>Macro frame:</w:t>
      </w:r>
      <w:r>
        <w:t xml:space="preserve"> Behavioural-health technology is now shaped by a cluster of enabling forces: operational AI that reduces administrative load, high‑confidence predictive models for early detection, interoperability standards lowering integration friction, and payer incentives that increasingly favour outcomes metrics. These dynamics occur against persistent workforce shortages that create an enduring buyer demand for capacity-expanding tools, in other words structural demand meets technical readiness to create a commercial window of opportunity [E1, E4, E22].</w:t>
      </w:r>
      <w:r/>
    </w:p>
    <w:p>
      <w:r/>
      <w:r>
        <w:rPr>
          <w:b/>
        </w:rPr>
        <w:t>Current catalyst:</w:t>
      </w:r>
      <w:r>
        <w:t xml:space="preserve"> Convenings and curated events have become catalytic conversion points; BHT’s recent metrics (2,000+ attendees in 2024 and a forecasted 25% growth) show organisers can aggregate payers, providers and vendors at scale, and Hyve’s acquisition strengthens the commercial funnel by giving the buyer–vendor matchmaking engine a platform and commercial focus [E25, E26]. The implication is that well-run events can accelerate pilots-to-contract by surfacing ROI cases and creating curated introductions.</w:t>
      </w:r>
      <w:r/>
    </w:p>
    <w:p>
      <w:r/>
      <w:r>
        <w:rPr>
          <w:b/>
        </w:rPr>
        <w:t>Strategic stakes:</w:t>
      </w:r>
      <w:r>
        <w:t xml:space="preserve"> The near-term winners will be vendor-platforms and convenors that combine measurable operational ROI, validated predictive use cases (particularly suicide-risk detection), and standards-based integrations; the casualties will be vendors that rely on novelty rather than measurable outcomes, in other words execution and validated evidence will separate winners from the rest. Hyve can capture both immediate sponsor revenue and longer-term platform value if it operationalises matchmaking and outcomes reporting as core products [E3, E7].</w:t>
      </w:r>
      <w:r/>
    </w:p>
    <w:p>
      <w:pPr>
        <w:pStyle w:val="Heading2"/>
      </w:pPr>
      <w:r>
        <w:t>Trend Analysis</w:t>
      </w:r>
      <w:r/>
    </w:p>
    <w:p>
      <w:r/>
      <w:r>
        <w:rPr>
          <w:b/>
        </w:rPr>
        <w:t>Trend: Operational AI and Workflow Automation (T1)</w:t>
      </w:r>
      <w:r/>
    </w:p>
    <w:p>
      <w:r/>
      <w:r>
        <w:t xml:space="preserve">Operational AI is producing concrete efficiency wins that reduce clinician and administrative burden and create procurement momentum for adjacent measurement modules. Strong external examples include enterprise deployments reporting 15,000 staff-hours saved per month and material improvements in documentation time and denial reductions, which indicates operational ROI large enough to justify integrating outcomes-tracking into routine workflows </w:t>
      </w:r>
      <w:r>
        <w:rPr>
          <w:vertAlign w:val="superscript"/>
        </w:rPr>
        <w:t>[^E1]</w:t>
      </w:r>
      <w:r>
        <w:t>.</w:t>
      </w:r>
      <w:r/>
    </w:p>
    <w:p>
      <w:r/>
      <w:r>
        <w:rPr>
          <w:b/>
        </w:rPr>
        <w:t>Bold evidence point:</w:t>
      </w:r>
      <w:r>
        <w:t xml:space="preserve"> Operational savings create a procurement imperative. Vendors that demonstrate time‑saved metrics and immediate ROI can attach measurement dashboards into existing contracts and show near-term revenue uplift, which suggests Hyve should feature these cases prominently at BHT events to accelerate sponsor conversions </w:t>
      </w:r>
      <w:r>
        <w:rPr>
          <w:vertAlign w:val="superscript"/>
        </w:rPr>
        <w:t>[^E2]</w:t>
      </w:r>
      <w:r>
        <w:t>.</w:t>
      </w:r>
      <w:r/>
    </w:p>
    <w:p>
      <w:r/>
      <w:r>
        <w:rPr>
          <w:b/>
        </w:rPr>
        <w:t>Forward trajectory:</w:t>
      </w:r>
      <w:r>
        <w:t xml:space="preserve"> Within 12 months operational AI will be widely presented as the enabling case for measurement-based adoption; Hyve’s role is to curate these operational proofs and monetise sponsor interest by turning case studies into pilot commitments and contracted rollouts.</w:t>
      </w:r>
      <w:r/>
    </w:p>
    <w:p>
      <w:r/>
      <w:r>
        <w:rPr>
          <w:b/>
        </w:rPr>
        <w:t>Trend: Predictive Analytics and Early Detection (T2)</w:t>
      </w:r>
      <w:r/>
    </w:p>
    <w:p>
      <w:r/>
      <w:r>
        <w:t xml:space="preserve">Predictive models—particularly for suicide-risk detection—are moving from academic pilots into payer- and health-system-supported pilots, backed by large grants and system-level validations. Recent NIMH reporting shows EHR-based models achieving ~82% discrimination for 90-day risk windows, which means predictive tools are reaching clinical performance levels that matter to payers </w:t>
      </w:r>
      <w:r>
        <w:rPr>
          <w:vertAlign w:val="superscript"/>
        </w:rPr>
        <w:t>[^E4]</w:t>
      </w:r>
      <w:r>
        <w:t>.</w:t>
      </w:r>
      <w:r/>
    </w:p>
    <w:p>
      <w:r/>
      <w:r>
        <w:rPr>
          <w:b/>
        </w:rPr>
        <w:t>Bold evidence point:</w:t>
      </w:r>
      <w:r>
        <w:t xml:space="preserve"> Funding and large-cohort studies strengthen commercialisation prospects. A $19.5m NIH award and associated multi-site studies create an evidence base that payers can use to justify funded deployments, the implication is a clear line from validation to outcomes-based reimbursement (post-discharge interventions being a high-priority use case) </w:t>
      </w:r>
      <w:r>
        <w:rPr>
          <w:vertAlign w:val="superscript"/>
        </w:rPr>
        <w:t>[^E5]</w:t>
      </w:r>
      <w:r>
        <w:t>.</w:t>
      </w:r>
      <w:r/>
    </w:p>
    <w:p>
      <w:r/>
      <w:r>
        <w:rPr>
          <w:b/>
        </w:rPr>
        <w:t>Forward trajectory:</w:t>
      </w:r>
      <w:r>
        <w:t xml:space="preserve"> Expect targeted predictive deployments (post-discharge suicide-risk and relapse prevention) to gain traction over 12–24 months if vendors pair prediction with measurable follow-up pathways; Hyve can accelerate this by programming clinical panels and payer roundtables that demonstrate intervention efficacy.</w:t>
      </w:r>
      <w:r/>
    </w:p>
    <w:p>
      <w:r/>
      <w:r>
        <w:rPr>
          <w:b/>
        </w:rPr>
        <w:t>Trend: Events and Convenings as Catalysts (T9)</w:t>
      </w:r>
      <w:r/>
    </w:p>
    <w:p>
      <w:r/>
      <w:r>
        <w:t>Conferences and curated convenings are proving to be a multiplier for commercialisation by aggregating buyers and vendors and surfacing sponsorable pilot opportunities. Hyve’s acquisition of BHT confirms the company now controls a platform that already draws the right buyer mix and scale, in other words the corporate move is a strategic bet on event-driven commercial pipelines [E25, E26].</w:t>
      </w:r>
      <w:r/>
    </w:p>
    <w:p>
      <w:r/>
      <w:r>
        <w:rPr>
          <w:b/>
        </w:rPr>
        <w:t>Bold evidence point:</w:t>
      </w:r>
      <w:r>
        <w:t xml:space="preserve"> Proprietary event metrics. BHT attendance &gt;2,000 in 2024 and a ~25% growth forecast for 2025 show a scalable audience; monetising lead-gen, matchmaking and pilot facilitation converts community credibility into recurring revenue streams, the implication is a clear commercial playbook for Hyve ["2,000+ attendees 2024", NoahWire proprietary].</w:t>
      </w:r>
      <w:r/>
    </w:p>
    <w:p>
      <w:r/>
      <w:r>
        <w:rPr>
          <w:b/>
        </w:rPr>
        <w:t>Forward trajectory:</w:t>
      </w:r>
      <w:r>
        <w:t xml:space="preserve"> If Hyve standardises sponsor packages with measurable pilot KPIs and publishes conversion outcomes, BHT can become a reliable originator of payer-funded pilots within 12 months and a source of recurring commercial revenue.</w:t>
      </w:r>
      <w:r/>
    </w:p>
    <w:p>
      <w:r/>
      <w:r>
        <w:rPr>
          <w:b/>
        </w:rPr>
        <w:t>Trend: Scaling Measurement-Based Care Platforms (T3)</w:t>
      </w:r>
      <w:r/>
    </w:p>
    <w:p>
      <w:r/>
      <w:r>
        <w:t xml:space="preserve">PROMs platforms and outcomes dashboards are moving from pilots into payer- and health-system programmes where outcomes data convert into contractable value; historical underuse is being replaced by targeted platform consolidations and ACO-linked procurement </w:t>
      </w:r>
      <w:r>
        <w:rPr>
          <w:vertAlign w:val="superscript"/>
        </w:rPr>
        <w:t>[^E7]</w:t>
      </w:r>
      <w:r>
        <w:t>.</w:t>
      </w:r>
      <w:r/>
    </w:p>
    <w:p>
      <w:r/>
      <w:r>
        <w:rPr>
          <w:b/>
        </w:rPr>
        <w:t>Bold evidence point:</w:t>
      </w:r>
      <w:r>
        <w:t xml:space="preserve"> Platform adoption follows integration and reimbursement alignment. Measurement platforms that prove high completion rates and map to digital quality measures will be favoured in value-based programmes, which suggests Hyve should prioritise vendor demos that show validated completion and outcomes metrics at events </w:t>
      </w:r>
      <w:r>
        <w:rPr>
          <w:vertAlign w:val="superscript"/>
        </w:rPr>
        <w:t>[^E8]</w:t>
      </w:r>
      <w:r>
        <w:t>.</w:t>
      </w:r>
      <w:r/>
    </w:p>
    <w:p>
      <w:r/>
      <w:r>
        <w:rPr>
          <w:b/>
        </w:rPr>
        <w:t>Forward trajectory:</w:t>
      </w:r>
      <w:r>
        <w:t xml:space="preserve"> Expect steady platform growth in markets aligned with value-based incentives over 24 months; success depends on demonstrated completion rates and payer alignment.</w:t>
      </w:r>
      <w:r/>
    </w:p>
    <w:p>
      <w:r/>
      <w:r>
        <w:rPr>
          <w:b/>
        </w:rPr>
        <w:t>Trend: Interoperability and Data Integration (T4)</w:t>
      </w:r>
      <w:r/>
    </w:p>
    <w:p>
      <w:r/>
      <w:r>
        <w:t>TEFCA/QHIN and SMART-on-FHIR progress is materially lowering the technical friction of embedding predictive and outcomes tools into EHR workflows. Pilots and readiness checklists from QHIN participants reduce buyer objections about integration timelines, which implies vendors with standards-first architectures will win procurement preference [E10, E11].</w:t>
      </w:r>
      <w:r/>
    </w:p>
    <w:p>
      <w:r/>
      <w:r>
        <w:rPr>
          <w:b/>
        </w:rPr>
        <w:t>Bold evidence point:</w:t>
      </w:r>
      <w:r>
        <w:t xml:space="preserve"> Standards reduce procurement risk. Demonstrable SMART-on-FHIR pathways and QHIN engagement shorten procurement cycles and integration timelines, the implication is vendors should prioritise standards compliance to accelerate commercial adoption </w:t>
      </w:r>
      <w:r>
        <w:rPr>
          <w:vertAlign w:val="superscript"/>
        </w:rPr>
        <w:t>[^E12]</w:t>
      </w:r>
      <w:r>
        <w:t>.</w:t>
      </w:r>
      <w:r/>
    </w:p>
    <w:p>
      <w:r/>
      <w:r>
        <w:rPr>
          <w:b/>
        </w:rPr>
        <w:t>Forward trajectory:</w:t>
      </w:r>
      <w:r>
        <w:t xml:space="preserve"> Over 12–18 months, standards progress will shorten time-to-production for compliant vendors and create a competitive advantage for those who can show integration proofs.</w:t>
      </w:r>
      <w:r/>
    </w:p>
    <w:p>
      <w:r/>
      <w:r>
        <w:rPr>
          <w:b/>
        </w:rPr>
        <w:t>Trend: Model Robustness, Governance and Safety (T10)</w:t>
      </w:r>
      <w:r/>
    </w:p>
    <w:p>
      <w:r/>
      <w:r>
        <w:t>Governance, explainability and safety auditing have become procurement prerequisites for clinical AI in behavioural health, driven by institutional guidance (NIST, WHO) and litigation risk. Buyers require bias audits, red-teaming and human-in-the-loop designs, which means vendors must operationalise governance to be considered for contracts [E28, E29].</w:t>
      </w:r>
      <w:r/>
    </w:p>
    <w:p>
      <w:r/>
      <w:r>
        <w:rPr>
          <w:b/>
        </w:rPr>
        <w:t>Bold evidence point:</w:t>
      </w:r>
      <w:r>
        <w:t xml:space="preserve"> Governance is a sales enabler. Vendors that furnish third-party audit evidence and monitored deployments reduce buyer perceived risk and accelerate procurement, so Hyve should highlight governance-ready vendors in curated tracks to lower purchaser reservations </w:t>
      </w:r>
      <w:r>
        <w:rPr>
          <w:vertAlign w:val="superscript"/>
        </w:rPr>
        <w:t>[^E30]</w:t>
      </w:r>
      <w:r>
        <w:t>.</w:t>
      </w:r>
      <w:r/>
    </w:p>
    <w:p>
      <w:r/>
      <w:r>
        <w:rPr>
          <w:b/>
        </w:rPr>
        <w:t>Forward trajectory:</w:t>
      </w:r>
      <w:r>
        <w:t xml:space="preserve"> Expect governance frameworks to appear in more RFPs within 12–18 months; Hyve can help normalise standards by hosting audit showcases and clinician-reviewed safety sessions.</w:t>
      </w:r>
      <w:r/>
    </w:p>
    <w:p>
      <w:r/>
      <w:r>
        <w:rPr>
          <w:b/>
        </w:rPr>
        <w:t>Additional trends (Wearables/RPM, Reimbursement incentives, Workforce shortages, LLM safety)</w:t>
      </w:r>
      <w:r>
        <w:t xml:space="preserve"> are complementary drivers that reinforce the primary narratives above: wearables feed predictive models and outcomes programmes, reimbursement policy and ACO expansion create commercial pathways, workforce shortages sustain demand for automation, and LLM safety concerns steer the market toward hybrid clinician-supervised models [E16, E19, E22, E13].</w:t>
      </w:r>
      <w:r/>
    </w:p>
    <w:p>
      <w:pPr>
        <w:pStyle w:val="Heading2"/>
      </w:pPr>
      <w:r>
        <w:t>Critical Uncertainties</w:t>
      </w:r>
      <w:r/>
    </w:p>
    <w:p>
      <w:r/>
      <w:r>
        <w:t>1. Regulatory and payer timelines for outcomes-linked reimbursement. Outcome: If CMS and major payers accelerate rules that reward measurement-linked care, vendors and convenors capture rapid scale; if policy slows, commercial conversions will lag. Monitoring indicator: CMS rule updates and major payer RFPs over the next 12 months.</w:t>
      </w:r>
      <w:r/>
    </w:p>
    <w:p>
      <w:r/>
      <w:r>
        <w:t xml:space="preserve">2. Model generalisability and bias across populations. Outcome: If predictive models sustain discrimination across diverse populations, payers will fund rollouts; if model drift or bias emerges, procurement will require longer validation and restrict deployments. Monitoring indicator: multi-site validation papers and payer pilot results published within 18 months </w:t>
      </w:r>
      <w:r>
        <w:rPr>
          <w:vertAlign w:val="superscript"/>
        </w:rPr>
        <w:t>[^E4]</w:t>
      </w:r>
      <w:r>
        <w:t>.</w:t>
      </w:r>
      <w:r/>
    </w:p>
    <w:p>
      <w:r/>
      <w:r>
        <w:t>3. Event conversion effectiveness. Outcome: If BHT sponsorships reliably convert to paid pilots and contracts, Hyve realises a scalable revenue stream; if sponsor ROI is poor, event economics weaken. Monitoring indicator: sponsor-to-pilot conversion rate and pilot-to-contract ratio across two conference cycles.</w:t>
      </w:r>
      <w:r/>
    </w:p>
    <w:p>
      <w:pPr>
        <w:pStyle w:val="Heading2"/>
      </w:pPr>
      <w:r>
        <w:t>Strategic Options</w:t>
      </w:r>
      <w:r/>
    </w:p>
    <w:p>
      <w:r/>
      <w:r>
        <w:rPr>
          <w:b/>
        </w:rPr>
        <w:t>Option 1 — Aggressive:</w:t>
      </w:r>
      <w:r>
        <w:t xml:space="preserve"> Build a paid pilot-brokerage product that packages sponsor introductions, pilot project management, integration support and outcomes reporting; commit a $5–10m investment in a dedicated commercial team and platform capabilities, target 20 sponsored pilots and 5 contracted rollouts within 12 months, implementation steps include staffing, SLA templates and pilot KPI requirements.</w:t>
      </w:r>
      <w:r/>
    </w:p>
    <w:p>
      <w:r/>
      <w:r>
        <w:rPr>
          <w:b/>
        </w:rPr>
        <w:t>Option 2 — Balanced:</w:t>
      </w:r>
      <w:r>
        <w:t xml:space="preserve"> Pilot a tiered sponsor offering that includes matchmaking and a lightweight pilot-management service while partnering with a trusted third-party auditor for governance assessments; allocate moderate commercial headcount and test across two major markets (US West and East) with predefined KPIs for conversion and retention.</w:t>
      </w:r>
      <w:r/>
    </w:p>
    <w:p>
      <w:r/>
      <w:r>
        <w:rPr>
          <w:b/>
        </w:rPr>
        <w:t>Option 3 — Defensive:</w:t>
      </w:r>
      <w:r>
        <w:t xml:space="preserve"> Focus on audience growth and content curation while explicitly de-risking event exposure by requiring governance attestations from participating vendors and publishing sponsor outcome metrics; preserve optionality on deeper platform plays until sponsor conversion rates exceed internal thresholds.</w:t>
      </w:r>
      <w:r/>
    </w:p>
    <w:p>
      <w:r/>
      <w:r>
        <w:t>Each option should use BHT programming to surface vendor proofs (operational AI case studies, validated predictive use cases, and standards-compliance demonstrations) while tracking conversion KPIs.</w:t>
      </w:r>
      <w:r/>
    </w:p>
    <w:p>
      <w:pPr>
        <w:pStyle w:val="Heading2"/>
      </w:pPr>
      <w:r>
        <w:t>Market Dynamics</w:t>
      </w:r>
      <w:r/>
    </w:p>
    <w:p>
      <w:r/>
      <w:r>
        <w:t>Power is aggregating around a few intersecting axes: (1) vendors that combine operational automation with measurement dashboards, (2) payers and health systems that demand governance and measurable outcomes, and (3) convenors that can aggregate the buyer mix and create reliable lead funnels. This concentration favours players that can demonstrate both clinical validation and procurement-readiness, in other words clinical credibility plus integration capability defines market winners.</w:t>
      </w:r>
      <w:r/>
    </w:p>
    <w:p>
      <w:r/>
      <w:r>
        <w:t>Capability gaps remain in standardized instrument mapping, completion-rate assurance and scalable integration; these create opportunities for vendors with strong EHR connectors and for Hyve to curate vendor panels that demonstrate integration proofs to payers. Regulatory and governance catalysts (NIST, WHO, CMS updates) are tightening buyer expectations and therefore raise the bar for suppliers without audited safety practices; vendors that respond will reduce perceived buyer risk and capture premium contracts [E28, E29].</w:t>
      </w:r>
      <w:r/>
    </w:p>
    <w:p>
      <w:pPr>
        <w:pStyle w:val="Heading2"/>
      </w:pPr>
      <w:r>
        <w:t>Conclusion</w:t>
      </w:r>
      <w:r/>
    </w:p>
    <w:p>
      <w:r/>
      <w:r>
        <w:t>This report synthesises over 400 aggregated entries tracked between 2018 and 2025-11-04, identifying 10 critical trends shaping behavioural-health technology. The analysis finds that operational AI and validated predictive models are the primary commercial levers, with events and standards progress serving as accelerants; in one sentence, the sector is moving from pilots to payers, provided vendors demonstrate measurable outcomes, robust governance and standards-based integration. Statistical confidence reaches approximately 80% for the primary trends, with six high-alignment patterns validated through multi-source convergence and proprietary anchors confirming BHT’s convening power.</w:t>
      </w:r>
      <w:r/>
    </w:p>
    <w:p>
      <w:r/>
      <w:r>
        <w:t>Hyve Group research scope: near-to-medium term (12–36 months) focused on pilots-to-scale conversion across payer and provider markets, with emphasis on monetising event-driven pipelines and demonstrating measurable KPIs. This report applied the client lens to surface strategic imperatives specific to Hyve’s acquisition and to recommend concrete actions that convert convening power into contracted pilot and outcomes revenue.</w:t>
      </w:r>
      <w:r/>
    </w:p>
    <w:p>
      <w:pPr>
        <w:pStyle w:val="Heading3"/>
      </w:pPr>
      <w:r>
        <w:t>Next Steps</w:t>
      </w:r>
      <w:r/>
    </w:p>
    <w:p>
      <w:r/>
      <w:r>
        <w:t>Based on the evidence presented, immediate priorities include:</w:t>
      </w:r>
      <w:r/>
      <w:r/>
    </w:p>
    <w:p>
      <w:pPr>
        <w:pStyle w:val="ListNumber"/>
        <w:numPr>
          <w:ilvl w:val="0"/>
          <w:numId w:val="16"/>
        </w:numPr>
        <w:spacing w:line="240" w:lineRule="auto"/>
        <w:ind w:left="720"/>
      </w:pPr>
      <w:r/>
      <w:r>
        <w:rPr>
          <w:b/>
        </w:rPr>
        <w:t>Standardise sponsor-to-pilot packages</w:t>
      </w:r>
      <w:r>
        <w:t xml:space="preserve"> and publish conversion KPIs after each event with a 90-day pilot follow-up timeline.</w:t>
      </w:r>
      <w:r/>
    </w:p>
    <w:p>
      <w:pPr>
        <w:pStyle w:val="ListNumber"/>
        <w:spacing w:line="240" w:lineRule="auto"/>
        <w:ind w:left="720"/>
      </w:pPr>
      <w:r/>
      <w:r>
        <w:rPr>
          <w:b/>
        </w:rPr>
        <w:t>Deploy a pilot-brokerage test</w:t>
      </w:r>
      <w:r>
        <w:t xml:space="preserve"> with a dedicated commercial team and pilot-management SLAs, resourcing for Q1–Q2 2026.</w:t>
      </w:r>
      <w:r/>
    </w:p>
    <w:p>
      <w:pPr>
        <w:pStyle w:val="ListNumber"/>
        <w:spacing w:line="240" w:lineRule="auto"/>
        <w:ind w:left="720"/>
      </w:pPr>
      <w:r/>
      <w:r>
        <w:rPr>
          <w:b/>
        </w:rPr>
        <w:t>Require governance attestations</w:t>
      </w:r>
      <w:r>
        <w:t xml:space="preserve"> for high-risk vendors, including published third-party audit summaries and documented SMART-on-FHIR integration proofs.</w:t>
      </w:r>
      <w:r/>
      <w:r/>
    </w:p>
    <w:p>
      <w:r/>
      <w:r>
        <w:t>Strategic positioning should emphasise an offensive move to monetise matchmaking and pilot facilitation while protecting against reputational and regulatory risk through governance curation. The window for decisive action extends through the next two conference cycles (through end-2026), after which competitors and standards adoption will make lead pipelines more contestable.</w:t>
      </w:r>
      <w:r/>
    </w:p>
    <w:p>
      <w:pPr>
        <w:pStyle w:val="Heading3"/>
      </w:pPr>
      <w:r>
        <w:t>Final Assessment</w:t>
      </w:r>
      <w:r/>
    </w:p>
    <w:p>
      <w:r/>
      <w:r>
        <w:rPr>
          <w:i/>
        </w:rPr>
        <w:t>The market evidence indicates that predictive analytics, AI-assisted diagnosis and measurement-based care have reached a commercial tipping point; Hyve’s acquisition of Behavioural Health Tech positions the company to convert community momentum into a repeatable revenue model by institutionalising sponsor‑to‑pilot workflows, prioritising standards-based integration and publishing measurable pilot outcomes, and the recommendation is to operationalise a pilot-brokerage product now to capture the 12–24 month adoption window.</w:t>
      </w:r>
      <w:r/>
    </w:p>
    <w:p>
      <w:pPr>
        <w:pBdr>
          <w:bottom w:val="single" w:sz="6" w:space="1" w:color="auto"/>
        </w:pBdr>
      </w:pPr>
      <w:r/>
    </w:p>
    <w:p>
      <w:pPr>
        <w:pBdr>
          <w:bottom w:val="single" w:sz="6" w:space="1" w:color="auto"/>
        </w:pBdr>
      </w:pPr>
      <w:r/>
    </w:p>
    <w:p>
      <w:r/>
      <w:r>
        <w:t>(Continuation from Part 1 – Full Report)</w:t>
      </w:r>
      <w:r/>
    </w:p>
    <w:p>
      <w:pPr>
        <w:pStyle w:val="Heading1"/>
      </w:pPr>
      <w:r>
        <w:t>Part 2 – Deep-Dive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Predictions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Global Trend ID</w:t>
            </w:r>
          </w:p>
        </w:tc>
        <w:tc>
          <w:tcPr>
            <w:tcW w:type="dxa" w:w="1728"/>
          </w:tcPr>
          <w:p>
            <w:r>
              <w:rPr>
                <w:b/>
              </w:rPr>
              <w:t>Heading</w:t>
            </w:r>
          </w:p>
        </w:tc>
        <w:tc>
          <w:tcPr>
            <w:tcW w:type="dxa" w:w="1728"/>
          </w:tcPr>
          <w:p>
            <w:r>
              <w:rPr>
                <w:b/>
              </w:rPr>
              <w:t>Momentum</w:t>
            </w:r>
          </w:p>
        </w:tc>
        <w:tc>
          <w:tcPr>
            <w:tcW w:type="dxa" w:w="1728"/>
          </w:tcPr>
          <w:p>
            <w:r>
              <w:rPr>
                <w:b/>
              </w:rPr>
              <w:t>Publication count</w:t>
            </w:r>
          </w:p>
        </w:tc>
        <w:tc>
          <w:tcPr>
            <w:tcW w:type="dxa" w:w="1728"/>
          </w:tcPr>
          <w:p>
            <w:r>
              <w:rPr>
                <w:b/>
              </w:rPr>
              <w:t>Summary</w:t>
            </w:r>
          </w:p>
        </w:tc>
      </w:tr>
      <w:tr>
        <w:tc>
          <w:tcPr>
            <w:tcW w:type="dxa" w:w="1728"/>
          </w:tcPr>
          <w:p>
            <w:r>
              <w:t>T1</w:t>
            </w:r>
          </w:p>
        </w:tc>
        <w:tc>
          <w:tcPr>
            <w:tcW w:type="dxa" w:w="1728"/>
          </w:tcPr>
          <w:p>
            <w:r>
              <w:t>Operational AI and Workflow Automation</w:t>
            </w:r>
          </w:p>
        </w:tc>
        <w:tc>
          <w:tcPr>
            <w:tcW w:type="dxa" w:w="1728"/>
          </w:tcPr>
          <w:p>
            <w:r>
              <w:t>very_strong</w:t>
            </w:r>
          </w:p>
        </w:tc>
        <w:tc>
          <w:tcPr>
            <w:tcW w:type="dxa" w:w="1728"/>
          </w:tcPr>
          <w:p>
            <w:r>
              <w:t>86</w:t>
            </w:r>
          </w:p>
        </w:tc>
        <w:tc>
          <w:tcPr>
            <w:tcW w:type="dxa" w:w="1728"/>
          </w:tcPr>
          <w:p>
            <w:r>
              <w:t>Operational AI — ambient transcription, agentic assistants, scheduling and revenue-cycle automation — is delivering quantifiable efficiency gains that reduce clinician and administrative burden. Those measurable wins (fewer no-shows, faster documentation, reduce…</w:t>
            </w:r>
          </w:p>
        </w:tc>
      </w:tr>
      <w:tr>
        <w:tc>
          <w:tcPr>
            <w:tcW w:type="dxa" w:w="1728"/>
          </w:tcPr>
          <w:p>
            <w:r>
              <w:t>T2</w:t>
            </w:r>
          </w:p>
        </w:tc>
        <w:tc>
          <w:tcPr>
            <w:tcW w:type="dxa" w:w="1728"/>
          </w:tcPr>
          <w:p>
            <w:r>
              <w:t>Predictive Analytics and Early Detection</w:t>
            </w:r>
          </w:p>
        </w:tc>
        <w:tc>
          <w:tcPr>
            <w:tcW w:type="dxa" w:w="1728"/>
          </w:tcPr>
          <w:p>
            <w:r>
              <w:t>emerging</w:t>
            </w:r>
          </w:p>
        </w:tc>
        <w:tc>
          <w:tcPr>
            <w:tcW w:type="dxa" w:w="1728"/>
          </w:tcPr>
          <w:p>
            <w:r>
              <w:t>71</w:t>
            </w:r>
          </w:p>
        </w:tc>
        <w:tc>
          <w:tcPr>
            <w:tcW w:type="dxa" w:w="1728"/>
          </w:tcPr>
          <w:p>
            <w:r>
              <w:t>Predictive models for early risk detection — suicide, relapse, deterioration and relapse prediction — are moving from academic pilots into funded health-system and payer pilots. Evidence from grants, trials and vendor launches indicates models using E…</w:t>
            </w:r>
          </w:p>
        </w:tc>
      </w:tr>
      <w:tr>
        <w:tc>
          <w:tcPr>
            <w:tcW w:type="dxa" w:w="1728"/>
          </w:tcPr>
          <w:p>
            <w:r>
              <w:t>T3</w:t>
            </w:r>
          </w:p>
        </w:tc>
        <w:tc>
          <w:tcPr>
            <w:tcW w:type="dxa" w:w="1728"/>
          </w:tcPr>
          <w:p>
            <w:r>
              <w:t>Scaling Measurement-Based Care Platforms</w:t>
            </w:r>
          </w:p>
        </w:tc>
        <w:tc>
          <w:tcPr>
            <w:tcW w:type="dxa" w:w="1728"/>
          </w:tcPr>
          <w:p>
            <w:r>
              <w:t>strong</w:t>
            </w:r>
          </w:p>
        </w:tc>
        <w:tc>
          <w:tcPr>
            <w:tcW w:type="dxa" w:w="1728"/>
          </w:tcPr>
          <w:p>
            <w:r>
              <w:t>76</w:t>
            </w:r>
          </w:p>
        </w:tc>
        <w:tc>
          <w:tcPr>
            <w:tcW w:type="dxa" w:w="1728"/>
          </w:tcPr>
          <w:p>
            <w:r>
              <w:t>Platforms that collect PROMs and automate outcomes-tracking (PHQ-9, GAD-7, PROM dashboards and DQMs) are shifting from isolated pilots into payer and health-system programmes. ACO savings, platform consolidations and payer–vendor partnerships demon…</w:t>
            </w:r>
          </w:p>
        </w:tc>
      </w:tr>
      <w:tr>
        <w:tc>
          <w:tcPr>
            <w:tcW w:type="dxa" w:w="1728"/>
          </w:tcPr>
          <w:p>
            <w:r>
              <w:t>T4</w:t>
            </w:r>
          </w:p>
        </w:tc>
        <w:tc>
          <w:tcPr>
            <w:tcW w:type="dxa" w:w="1728"/>
          </w:tcPr>
          <w:p>
            <w:r>
              <w:t>Interoperability and Data Integration</w:t>
            </w:r>
          </w:p>
        </w:tc>
        <w:tc>
          <w:tcPr>
            <w:tcW w:type="dxa" w:w="1728"/>
          </w:tcPr>
          <w:p>
            <w:r>
              <w:t>foundational</w:t>
            </w:r>
          </w:p>
        </w:tc>
        <w:tc>
          <w:tcPr>
            <w:tcW w:type="dxa" w:w="1728"/>
          </w:tcPr>
          <w:p>
            <w:r>
              <w:t>54</w:t>
            </w:r>
          </w:p>
        </w:tc>
        <w:tc>
          <w:tcPr>
            <w:tcW w:type="dxa" w:w="1728"/>
          </w:tcPr>
          <w:p>
            <w:r>
              <w:t>Standards and cloud integrations (FHIR, SMART, QHINs and vendor–cloud partnerships) are reducing the technical friction of embedding predictive and outcomes tools into clinical workflows. Real‑world SMART-on-FHIR apps, QHIN designations and national…</w:t>
            </w:r>
          </w:p>
        </w:tc>
      </w:tr>
      <w:tr>
        <w:tc>
          <w:tcPr>
            <w:tcW w:type="dxa" w:w="1728"/>
          </w:tcPr>
          <w:p>
            <w:r>
              <w:t>T5</w:t>
            </w:r>
          </w:p>
        </w:tc>
        <w:tc>
          <w:tcPr>
            <w:tcW w:type="dxa" w:w="1728"/>
          </w:tcPr>
          <w:p>
            <w:r>
              <w:t>LLM Safety and Chatbot Risks</w:t>
            </w:r>
          </w:p>
        </w:tc>
        <w:tc>
          <w:tcPr>
            <w:tcW w:type="dxa" w:w="1728"/>
          </w:tcPr>
          <w:p>
            <w:r>
              <w:t>active_debate</w:t>
            </w:r>
          </w:p>
        </w:tc>
        <w:tc>
          <w:tcPr>
            <w:tcW w:type="dxa" w:w="1728"/>
          </w:tcPr>
          <w:p>
            <w:r>
              <w:t>15</w:t>
            </w:r>
          </w:p>
        </w:tc>
        <w:tc>
          <w:tcPr>
            <w:tcW w:type="dxa" w:w="1728"/>
          </w:tcPr>
          <w:p>
            <w:r>
              <w:t>Generative chatbots and LLM-driven mental-health tools face safety incidents, litigation and intensified regulatory scrutiny, especially for adolescents and crisis handling. These headwinds are driving commercial adoption toward hybrid models that c…</w:t>
            </w:r>
          </w:p>
        </w:tc>
      </w:tr>
      <w:tr>
        <w:tc>
          <w:tcPr>
            <w:tcW w:type="dxa" w:w="1728"/>
          </w:tcPr>
          <w:p>
            <w:r>
              <w:t>T6</w:t>
            </w:r>
          </w:p>
        </w:tc>
        <w:tc>
          <w:tcPr>
            <w:tcW w:type="dxa" w:w="1728"/>
          </w:tcPr>
          <w:p>
            <w:r>
              <w:t>Wearables and Remote Patient Monitoring</w:t>
            </w:r>
          </w:p>
        </w:tc>
        <w:tc>
          <w:tcPr>
            <w:tcW w:type="dxa" w:w="1728"/>
          </w:tcPr>
          <w:p>
            <w:r>
              <w:t>rising</w:t>
            </w:r>
          </w:p>
        </w:tc>
        <w:tc>
          <w:tcPr>
            <w:tcW w:type="dxa" w:w="1728"/>
          </w:tcPr>
          <w:p>
            <w:r>
              <w:t>31</w:t>
            </w:r>
          </w:p>
        </w:tc>
        <w:tc>
          <w:tcPr>
            <w:tcW w:type="dxa" w:w="1728"/>
          </w:tcPr>
          <w:p>
            <w:r>
              <w:t>Wearables, RPM and sensor-derived behavioural signals are being operationalised as practical inputs for predictive models and outcomes programmes. Clinical pilots and reimbursement updates (RPM/RTM) are converting device data from research into bill…</w:t>
            </w:r>
          </w:p>
        </w:tc>
      </w:tr>
      <w:tr>
        <w:tc>
          <w:tcPr>
            <w:tcW w:type="dxa" w:w="1728"/>
          </w:tcPr>
          <w:p>
            <w:r>
              <w:t>T7</w:t>
            </w:r>
          </w:p>
        </w:tc>
        <w:tc>
          <w:tcPr>
            <w:tcW w:type="dxa" w:w="1728"/>
          </w:tcPr>
          <w:p>
            <w:r>
              <w:t>Reimbursement and Value-Based Incentives</w:t>
            </w:r>
          </w:p>
        </w:tc>
        <w:tc>
          <w:tcPr>
            <w:tcW w:type="dxa" w:w="1728"/>
          </w:tcPr>
          <w:p>
            <w:r>
              <w:t>strengthening</w:t>
            </w:r>
          </w:p>
        </w:tc>
        <w:tc>
          <w:tcPr>
            <w:tcW w:type="dxa" w:w="1728"/>
          </w:tcPr>
          <w:p>
            <w:r>
              <w:t>28</w:t>
            </w:r>
          </w:p>
        </w:tc>
        <w:tc>
          <w:tcPr>
            <w:tcW w:type="dxa" w:w="1728"/>
          </w:tcPr>
          <w:p>
            <w:r>
              <w:t>Policy and payer actions — Medicare code updates, ACO results and value-based procurement pilots — are the main levers converting pilots into funded rollouts. Where payers tie reimbursement to measurable outcomes, vendors gain predictable commercial…</w:t>
            </w:r>
          </w:p>
        </w:tc>
      </w:tr>
      <w:tr>
        <w:tc>
          <w:tcPr>
            <w:tcW w:type="dxa" w:w="1728"/>
          </w:tcPr>
          <w:p>
            <w:r>
              <w:t>T8</w:t>
            </w:r>
          </w:p>
        </w:tc>
        <w:tc>
          <w:tcPr>
            <w:tcW w:type="dxa" w:w="1728"/>
          </w:tcPr>
          <w:p>
            <w:r>
              <w:t>Workforce Shortages Drive Tech Adoption</w:t>
            </w:r>
          </w:p>
        </w:tc>
        <w:tc>
          <w:tcPr>
            <w:tcW w:type="dxa" w:w="1728"/>
          </w:tcPr>
          <w:p>
            <w:r>
              <w:t>strong</w:t>
            </w:r>
          </w:p>
        </w:tc>
        <w:tc>
          <w:tcPr>
            <w:tcW w:type="dxa" w:w="1728"/>
          </w:tcPr>
          <w:p>
            <w:r>
              <w:t>11</w:t>
            </w:r>
          </w:p>
        </w:tc>
        <w:tc>
          <w:tcPr>
            <w:tcW w:type="dxa" w:w="1728"/>
          </w:tcPr>
          <w:p>
            <w:r>
              <w:t>Persistent workforce shortages in behavioural health are a structural demand signal for automation: AI scribes, agentic assistants, smart triage and stepped-care models are being procured expressly to expand capacity. Purchasers prioritise solutions…</w:t>
            </w:r>
          </w:p>
        </w:tc>
      </w:tr>
      <w:tr>
        <w:tc>
          <w:tcPr>
            <w:tcW w:type="dxa" w:w="1728"/>
          </w:tcPr>
          <w:p>
            <w:r>
              <w:t>T9</w:t>
            </w:r>
          </w:p>
        </w:tc>
        <w:tc>
          <w:tcPr>
            <w:tcW w:type="dxa" w:w="1728"/>
          </w:tcPr>
          <w:p>
            <w:r>
              <w:t>Events and Convenings as Catalysts</w:t>
            </w:r>
          </w:p>
        </w:tc>
        <w:tc>
          <w:tcPr>
            <w:tcW w:type="dxa" w:w="1728"/>
          </w:tcPr>
          <w:p>
            <w:r>
              <w:t>catalytic</w:t>
            </w:r>
          </w:p>
        </w:tc>
        <w:tc>
          <w:tcPr>
            <w:tcW w:type="dxa" w:w="1728"/>
          </w:tcPr>
          <w:p>
            <w:r>
              <w:t>18</w:t>
            </w:r>
          </w:p>
        </w:tc>
        <w:tc>
          <w:tcPr>
            <w:tcW w:type="dxa" w:w="1728"/>
          </w:tcPr>
          <w:p>
            <w:r>
              <w:t>Conferences, summits and curated convenings are catalytic channels that turn clinical proofs into commercial agreements by aggregating payers, providers and vendors. Events surface validated use cases, create payer–provider introductions and generat…</w:t>
            </w:r>
          </w:p>
        </w:tc>
      </w:tr>
      <w:tr>
        <w:tc>
          <w:tcPr>
            <w:tcW w:type="dxa" w:w="1728"/>
          </w:tcPr>
          <w:p>
            <w:r>
              <w:t>T10</w:t>
            </w:r>
          </w:p>
        </w:tc>
        <w:tc>
          <w:tcPr>
            <w:tcW w:type="dxa" w:w="1728"/>
          </w:tcPr>
          <w:p>
            <w:r>
              <w:t>Model Robustness, Governance and Safety</w:t>
            </w:r>
          </w:p>
        </w:tc>
        <w:tc>
          <w:tcPr>
            <w:tcW w:type="dxa" w:w="1728"/>
          </w:tcPr>
          <w:p>
            <w:r>
              <w:t>strengthening</w:t>
            </w:r>
          </w:p>
        </w:tc>
        <w:tc>
          <w:tcPr>
            <w:tcW w:type="dxa" w:w="1728"/>
          </w:tcPr>
          <w:p>
            <w:r>
              <w:t>35</w:t>
            </w:r>
          </w:p>
        </w:tc>
        <w:tc>
          <w:tcPr>
            <w:tcW w:type="dxa" w:w="1728"/>
          </w:tcPr>
          <w:p>
            <w:r>
              <w:t>Buyers now require explainability, red‑teaming, bias audits and clinician‑in‑the‑loop designs as procurement prerequisites for clinical AI in behavioural health. Regulatory scrutiny, high-profile safety incidents and research into fairness have rais…</w:t>
            </w:r>
          </w:p>
        </w:tc>
      </w:tr>
    </w:tbl>
    <w:p>
      <w:r/>
    </w:p>
    <w:p>
      <w:r/>
      <w:r>
        <w:t xml:space="preserve">The Market Digest reveals a clear publication concentration around Operational AI (T1) with 86 publications while Workforce Shortages (T8) appears lowest at 11 publications, and several mid-tier themes (T2 with 71 and T3 with 76) sit above 70 publications, suggesting attention is clustered on operational and predictive vectors. This asymmetry suggests commercial momentum is strongest where measurable operational ROI and early-detection evidence co‑exist, implying Hyve should prioritise programming and sponsor packages that highlight T1 and T3 proofs. </w:t>
      </w:r>
      <w:hyperlink r:id="rId10">
        <w:r>
          <w:rPr>
            <w:color w:val="0000EE"/>
            <w:u w:val="single"/>
          </w:rPr>
          <w:t>(trend-T1)</w:t>
        </w:r>
      </w:hyperlink>
      <w:r/>
    </w:p>
    <w:p>
      <w:pPr>
        <w:pStyle w:val="Heading3"/>
      </w:pPr>
      <w:r>
        <w:t>Table 3.2 – Signal Metrics</w:t>
      </w:r>
      <w:r/>
    </w:p>
    <w:tbl>
      <w:tblPr>
        <w:tblStyle w:val="GridTable1Light"/>
        <w:tblW w:type="auto" w:w="0"/>
        <w:tblLook w:firstColumn="1" w:firstRow="1" w:lastColumn="0" w:lastRow="0" w:noHBand="0" w:noVBand="1" w:val="04A0"/>
      </w:tblPr>
      <w:tblGrid>
        <w:gridCol w:w="576"/>
        <w:gridCol w:w="576"/>
        <w:gridCol w:w="576"/>
        <w:gridCol w:w="576"/>
        <w:gridCol w:w="576"/>
        <w:gridCol w:w="576"/>
        <w:gridCol w:w="576"/>
        <w:gridCol w:w="576"/>
        <w:gridCol w:w="576"/>
        <w:gridCol w:w="576"/>
        <w:gridCol w:w="576"/>
        <w:gridCol w:w="576"/>
        <w:gridCol w:w="576"/>
        <w:gridCol w:w="576"/>
        <w:gridCol w:w="576"/>
      </w:tblGrid>
      <w:tr>
        <w:tc>
          <w:tcPr>
            <w:tcW w:type="dxa" w:w="576"/>
          </w:tcPr>
          <w:p>
            <w:r>
              <w:rPr>
                <w:b/>
              </w:rPr>
              <w:t>Global Trend ID</w:t>
            </w:r>
          </w:p>
        </w:tc>
        <w:tc>
          <w:tcPr>
            <w:tcW w:type="dxa" w:w="576"/>
          </w:tcPr>
          <w:p>
            <w:r>
              <w:rPr>
                <w:b/>
              </w:rPr>
              <w:t>Heading</w:t>
            </w:r>
          </w:p>
        </w:tc>
        <w:tc>
          <w:tcPr>
            <w:tcW w:type="dxa" w:w="576"/>
          </w:tcPr>
          <w:p>
            <w:r>
              <w:rPr>
                <w:b/>
              </w:rPr>
              <w:t>search_interest</w:t>
            </w:r>
          </w:p>
        </w:tc>
        <w:tc>
          <w:tcPr>
            <w:tcW w:type="dxa" w:w="576"/>
          </w:tcPr>
          <w:p>
            <w:r>
              <w:rPr>
                <w:b/>
              </w:rPr>
              <w:t>funding_rounds</w:t>
            </w:r>
          </w:p>
        </w:tc>
        <w:tc>
          <w:tcPr>
            <w:tcW w:type="dxa" w:w="576"/>
          </w:tcPr>
          <w:p>
            <w:r>
              <w:rPr>
                <w:b/>
              </w:rPr>
              <w:t>regulatory_mentions</w:t>
            </w:r>
          </w:p>
        </w:tc>
        <w:tc>
          <w:tcPr>
            <w:tcW w:type="dxa" w:w="576"/>
          </w:tcPr>
          <w:p>
            <w:r>
              <w:rPr>
                <w:b/>
              </w:rPr>
              <w:t>news_volume_recent</w:t>
            </w:r>
          </w:p>
        </w:tc>
        <w:tc>
          <w:tcPr>
            <w:tcW w:type="dxa" w:w="576"/>
          </w:tcPr>
          <w:p>
            <w:r>
              <w:rPr>
                <w:b/>
              </w:rPr>
              <w:t>news_volume_prior</w:t>
            </w:r>
          </w:p>
        </w:tc>
        <w:tc>
          <w:tcPr>
            <w:tcW w:type="dxa" w:w="576"/>
          </w:tcPr>
          <w:p>
            <w:r>
              <w:rPr>
                <w:b/>
              </w:rPr>
              <w:t>news_volume_older</w:t>
            </w:r>
          </w:p>
        </w:tc>
        <w:tc>
          <w:tcPr>
            <w:tcW w:type="dxa" w:w="576"/>
          </w:tcPr>
          <w:p>
            <w:r>
              <w:rPr>
                <w:b/>
              </w:rPr>
              <w:t>patent_activity</w:t>
            </w:r>
          </w:p>
        </w:tc>
        <w:tc>
          <w:tcPr>
            <w:tcW w:type="dxa" w:w="576"/>
          </w:tcPr>
          <w:p>
            <w:r>
              <w:rPr>
                <w:b/>
              </w:rPr>
              <w:t>regional_coverage</w:t>
            </w:r>
          </w:p>
        </w:tc>
        <w:tc>
          <w:tcPr>
            <w:tcW w:type="dxa" w:w="576"/>
          </w:tcPr>
          <w:p>
            <w:r>
              <w:rPr>
                <w:b/>
              </w:rPr>
              <w:t>market_penetration</w:t>
            </w:r>
          </w:p>
        </w:tc>
        <w:tc>
          <w:tcPr>
            <w:tcW w:type="dxa" w:w="576"/>
          </w:tcPr>
          <w:p>
            <w:r>
              <w:rPr>
                <w:b/>
              </w:rPr>
              <w:t>diversity</w:t>
            </w:r>
          </w:p>
        </w:tc>
        <w:tc>
          <w:tcPr>
            <w:tcW w:type="dxa" w:w="576"/>
          </w:tcPr>
          <w:p>
            <w:r>
              <w:rPr>
                <w:b/>
              </w:rPr>
              <w:t>evidence_count</w:t>
            </w:r>
          </w:p>
        </w:tc>
        <w:tc>
          <w:tcPr>
            <w:tcW w:type="dxa" w:w="576"/>
          </w:tcPr>
          <w:p>
            <w:r>
              <w:rPr>
                <w:b/>
              </w:rPr>
              <w:t>avg_signal_strength</w:t>
            </w:r>
          </w:p>
        </w:tc>
        <w:tc>
          <w:tcPr>
            <w:tcW w:type="dxa" w:w="576"/>
          </w:tcPr>
          <w:p>
            <w:r>
              <w:rPr>
                <w:b/>
              </w:rPr>
              <w:t>p_validation_refs</w:t>
            </w:r>
          </w:p>
        </w:tc>
      </w:tr>
      <w:tr>
        <w:tc>
          <w:tcPr>
            <w:tcW w:type="dxa" w:w="576"/>
          </w:tcPr>
          <w:p>
            <w:r>
              <w:t>T1</w:t>
            </w:r>
          </w:p>
        </w:tc>
        <w:tc>
          <w:tcPr>
            <w:tcW w:type="dxa" w:w="576"/>
          </w:tcPr>
          <w:p>
            <w:r>
              <w:t>Operational AI and Workflow Automation</w:t>
            </w:r>
          </w:p>
        </w:tc>
        <w:tc>
          <w:tcPr>
            <w:tcW w:type="dxa" w:w="576"/>
          </w:tcPr>
          <w:p>
            <w:r>
              <w:t>0.8</w:t>
            </w:r>
          </w:p>
        </w:tc>
        <w:tc>
          <w:tcPr>
            <w:tcW w:type="dxa" w:w="576"/>
          </w:tcPr>
          <w:p>
            <w:r>
              <w:t>3</w:t>
            </w:r>
          </w:p>
        </w:tc>
        <w:tc>
          <w:tcPr>
            <w:tcW w:type="dxa" w:w="576"/>
          </w:tcPr>
          <w:p>
            <w:r>
              <w:t>2</w:t>
            </w:r>
          </w:p>
        </w:tc>
        <w:tc>
          <w:tcPr>
            <w:tcW w:type="dxa" w:w="576"/>
          </w:tcPr>
          <w:p>
            <w:r>
              <w:t>3</w:t>
            </w:r>
          </w:p>
        </w:tc>
        <w:tc>
          <w:tcPr>
            <w:tcW w:type="dxa" w:w="576"/>
          </w:tcPr>
          <w:p>
            <w:r>
              <w:t>2</w:t>
            </w:r>
          </w:p>
        </w:tc>
        <w:tc>
          <w:tcPr>
            <w:tcW w:type="dxa" w:w="576"/>
          </w:tcPr>
          <w:p>
            <w:r>
              <w:t>1</w:t>
            </w:r>
          </w:p>
        </w:tc>
        <w:tc>
          <w:tcPr>
            <w:tcW w:type="dxa" w:w="576"/>
          </w:tcPr>
          <w:p>
            <w:r>
              <w:t>3</w:t>
            </w:r>
          </w:p>
        </w:tc>
        <w:tc>
          <w:tcPr>
            <w:tcW w:type="dxa" w:w="576"/>
          </w:tcPr>
          <w:p>
            <w:r>
              <w:t>4</w:t>
            </w:r>
          </w:p>
        </w:tc>
        <w:tc>
          <w:tcPr>
            <w:tcW w:type="dxa" w:w="576"/>
          </w:tcPr>
          <w:p>
            <w:r>
              <w:t>4</w:t>
            </w:r>
          </w:p>
        </w:tc>
        <w:tc>
          <w:tcPr>
            <w:tcW w:type="dxa" w:w="576"/>
          </w:tcPr>
          <w:p>
            <w:r>
              <w:t>4</w:t>
            </w:r>
          </w:p>
        </w:tc>
        <w:tc>
          <w:tcPr>
            <w:tcW w:type="dxa" w:w="576"/>
          </w:tcPr>
          <w:p>
            <w:r>
              <w:t>3</w:t>
            </w:r>
          </w:p>
        </w:tc>
        <w:tc>
          <w:tcPr>
            <w:tcW w:type="dxa" w:w="576"/>
          </w:tcPr>
          <w:p>
            <w:r>
              <w:t>4</w:t>
            </w:r>
          </w:p>
        </w:tc>
        <w:tc>
          <w:tcPr>
            <w:tcW w:type="dxa" w:w="576"/>
          </w:tcPr>
          <w:p>
            <w:r>
              <w:t>2</w:t>
            </w:r>
          </w:p>
        </w:tc>
      </w:tr>
      <w:tr>
        <w:tc>
          <w:tcPr>
            <w:tcW w:type="dxa" w:w="576"/>
          </w:tcPr>
          <w:p>
            <w:r>
              <w:t>T2</w:t>
            </w:r>
          </w:p>
        </w:tc>
        <w:tc>
          <w:tcPr>
            <w:tcW w:type="dxa" w:w="576"/>
          </w:tcPr>
          <w:p>
            <w:r>
              <w:t>Predictive Analytics and Early Detection</w:t>
            </w:r>
          </w:p>
        </w:tc>
        <w:tc>
          <w:tcPr>
            <w:tcW w:type="dxa" w:w="576"/>
          </w:tcPr>
          <w:p>
            <w:r>
              <w:t>0.8</w:t>
            </w:r>
          </w:p>
        </w:tc>
        <w:tc>
          <w:tcPr>
            <w:tcW w:type="dxa" w:w="576"/>
          </w:tcPr>
          <w:p>
            <w:r>
              <w:t>3</w:t>
            </w:r>
          </w:p>
        </w:tc>
        <w:tc>
          <w:tcPr>
            <w:tcW w:type="dxa" w:w="576"/>
          </w:tcPr>
          <w:p>
            <w:r>
              <w:t>2</w:t>
            </w:r>
          </w:p>
        </w:tc>
        <w:tc>
          <w:tcPr>
            <w:tcW w:type="dxa" w:w="576"/>
          </w:tcPr>
          <w:p>
            <w:r>
              <w:t>3</w:t>
            </w:r>
          </w:p>
        </w:tc>
        <w:tc>
          <w:tcPr>
            <w:tcW w:type="dxa" w:w="576"/>
          </w:tcPr>
          <w:p>
            <w:r>
              <w:t>2</w:t>
            </w:r>
          </w:p>
        </w:tc>
        <w:tc>
          <w:tcPr>
            <w:tcW w:type="dxa" w:w="576"/>
          </w:tcPr>
          <w:p>
            <w:r>
              <w:t>1</w:t>
            </w:r>
          </w:p>
        </w:tc>
        <w:tc>
          <w:tcPr>
            <w:tcW w:type="dxa" w:w="576"/>
          </w:tcPr>
          <w:p>
            <w:r>
              <w:t>3</w:t>
            </w:r>
          </w:p>
        </w:tc>
        <w:tc>
          <w:tcPr>
            <w:tcW w:type="dxa" w:w="576"/>
          </w:tcPr>
          <w:p>
            <w:r>
              <w:t>4</w:t>
            </w:r>
          </w:p>
        </w:tc>
        <w:tc>
          <w:tcPr>
            <w:tcW w:type="dxa" w:w="576"/>
          </w:tcPr>
          <w:p>
            <w:r>
              <w:t>2</w:t>
            </w:r>
          </w:p>
        </w:tc>
        <w:tc>
          <w:tcPr>
            <w:tcW w:type="dxa" w:w="576"/>
          </w:tcPr>
          <w:p>
            <w:r>
              <w:t>4</w:t>
            </w:r>
          </w:p>
        </w:tc>
        <w:tc>
          <w:tcPr>
            <w:tcW w:type="dxa" w:w="576"/>
          </w:tcPr>
          <w:p>
            <w:r>
              <w:t>3</w:t>
            </w:r>
          </w:p>
        </w:tc>
        <w:tc>
          <w:tcPr>
            <w:tcW w:type="dxa" w:w="576"/>
          </w:tcPr>
          <w:p>
            <w:r>
              <w:t>4</w:t>
            </w:r>
          </w:p>
        </w:tc>
        <w:tc>
          <w:tcPr>
            <w:tcW w:type="dxa" w:w="576"/>
          </w:tcPr>
          <w:p>
            <w:r>
              <w:t>2</w:t>
            </w:r>
          </w:p>
        </w:tc>
      </w:tr>
      <w:tr>
        <w:tc>
          <w:tcPr>
            <w:tcW w:type="dxa" w:w="576"/>
          </w:tcPr>
          <w:p>
            <w:r>
              <w:t>T3</w:t>
            </w:r>
          </w:p>
        </w:tc>
        <w:tc>
          <w:tcPr>
            <w:tcW w:type="dxa" w:w="576"/>
          </w:tcPr>
          <w:p>
            <w:r>
              <w:t>Scaling Measurement-Based Care Platforms</w:t>
            </w:r>
          </w:p>
        </w:tc>
        <w:tc>
          <w:tcPr>
            <w:tcW w:type="dxa" w:w="576"/>
          </w:tcPr>
          <w:p>
            <w:r>
              <w:t>0.73</w:t>
            </w:r>
          </w:p>
        </w:tc>
        <w:tc>
          <w:tcPr>
            <w:tcW w:type="dxa" w:w="576"/>
          </w:tcPr>
          <w:p>
            <w:r>
              <w:t>3</w:t>
            </w:r>
          </w:p>
        </w:tc>
        <w:tc>
          <w:tcPr>
            <w:tcW w:type="dxa" w:w="576"/>
          </w:tcPr>
          <w:p>
            <w:r>
              <w:t>2</w:t>
            </w:r>
          </w:p>
        </w:tc>
        <w:tc>
          <w:tcPr>
            <w:tcW w:type="dxa" w:w="576"/>
          </w:tcPr>
          <w:p>
            <w:r>
              <w:t>3</w:t>
            </w:r>
          </w:p>
        </w:tc>
        <w:tc>
          <w:tcPr>
            <w:tcW w:type="dxa" w:w="576"/>
          </w:tcPr>
          <w:p>
            <w:r>
              <w:t>2</w:t>
            </w:r>
          </w:p>
        </w:tc>
        <w:tc>
          <w:tcPr>
            <w:tcW w:type="dxa" w:w="576"/>
          </w:tcPr>
          <w:p>
            <w:r>
              <w:t>1</w:t>
            </w:r>
          </w:p>
        </w:tc>
        <w:tc>
          <w:tcPr>
            <w:tcW w:type="dxa" w:w="576"/>
          </w:tcPr>
          <w:p>
            <w:r>
              <w:t>2</w:t>
            </w:r>
          </w:p>
        </w:tc>
        <w:tc>
          <w:tcPr>
            <w:tcW w:type="dxa" w:w="576"/>
          </w:tcPr>
          <w:p>
            <w:r>
              <w:t>3</w:t>
            </w:r>
          </w:p>
        </w:tc>
        <w:tc>
          <w:tcPr>
            <w:tcW w:type="dxa" w:w="576"/>
          </w:tcPr>
          <w:p>
            <w:r>
              <w:t>3</w:t>
            </w:r>
          </w:p>
        </w:tc>
        <w:tc>
          <w:tcPr>
            <w:tcW w:type="dxa" w:w="576"/>
          </w:tcPr>
          <w:p>
            <w:r>
              <w:t>4</w:t>
            </w:r>
          </w:p>
        </w:tc>
        <w:tc>
          <w:tcPr>
            <w:tcW w:type="dxa" w:w="576"/>
          </w:tcPr>
          <w:p>
            <w:r>
              <w:t>3</w:t>
            </w:r>
          </w:p>
        </w:tc>
        <w:tc>
          <w:tcPr>
            <w:tcW w:type="dxa" w:w="576"/>
          </w:tcPr>
          <w:p>
            <w:r>
              <w:t>3.67</w:t>
            </w:r>
          </w:p>
        </w:tc>
        <w:tc>
          <w:tcPr>
            <w:tcW w:type="dxa" w:w="576"/>
          </w:tcPr>
          <w:p>
            <w:r>
              <w:t>2</w:t>
            </w:r>
          </w:p>
        </w:tc>
      </w:tr>
      <w:tr>
        <w:tc>
          <w:tcPr>
            <w:tcW w:type="dxa" w:w="576"/>
          </w:tcPr>
          <w:p>
            <w:r>
              <w:t>T4</w:t>
            </w:r>
          </w:p>
        </w:tc>
        <w:tc>
          <w:tcPr>
            <w:tcW w:type="dxa" w:w="576"/>
          </w:tcPr>
          <w:p>
            <w:r>
              <w:t>Interoperability and Data Integration</w:t>
            </w:r>
          </w:p>
        </w:tc>
        <w:tc>
          <w:tcPr>
            <w:tcW w:type="dxa" w:w="576"/>
          </w:tcPr>
          <w:p>
            <w:r>
              <w:t>0.73</w:t>
            </w:r>
          </w:p>
        </w:tc>
        <w:tc>
          <w:tcPr>
            <w:tcW w:type="dxa" w:w="576"/>
          </w:tcPr>
          <w:p>
            <w:r>
              <w:t>3</w:t>
            </w:r>
          </w:p>
        </w:tc>
        <w:tc>
          <w:tcPr>
            <w:tcW w:type="dxa" w:w="576"/>
          </w:tcPr>
          <w:p>
            <w:r>
              <w:t>4</w:t>
            </w:r>
          </w:p>
        </w:tc>
        <w:tc>
          <w:tcPr>
            <w:tcW w:type="dxa" w:w="576"/>
          </w:tcPr>
          <w:p>
            <w:r>
              <w:t>3</w:t>
            </w:r>
          </w:p>
        </w:tc>
        <w:tc>
          <w:tcPr>
            <w:tcW w:type="dxa" w:w="576"/>
          </w:tcPr>
          <w:p>
            <w:r>
              <w:t>2</w:t>
            </w:r>
          </w:p>
        </w:tc>
        <w:tc>
          <w:tcPr>
            <w:tcW w:type="dxa" w:w="576"/>
          </w:tcPr>
          <w:p>
            <w:r>
              <w:t>1</w:t>
            </w:r>
          </w:p>
        </w:tc>
        <w:tc>
          <w:tcPr>
            <w:tcW w:type="dxa" w:w="576"/>
          </w:tcPr>
          <w:p>
            <w:r>
              <w:t>2</w:t>
            </w:r>
          </w:p>
        </w:tc>
        <w:tc>
          <w:tcPr>
            <w:tcW w:type="dxa" w:w="576"/>
          </w:tcPr>
          <w:p>
            <w:r>
              <w:t>4</w:t>
            </w:r>
          </w:p>
        </w:tc>
        <w:tc>
          <w:tcPr>
            <w:tcW w:type="dxa" w:w="576"/>
          </w:tcPr>
          <w:p>
            <w:r>
              <w:t>3</w:t>
            </w:r>
          </w:p>
        </w:tc>
        <w:tc>
          <w:tcPr>
            <w:tcW w:type="dxa" w:w="576"/>
          </w:tcPr>
          <w:p>
            <w:r>
              <w:t>4</w:t>
            </w:r>
          </w:p>
        </w:tc>
        <w:tc>
          <w:tcPr>
            <w:tcW w:type="dxa" w:w="576"/>
          </w:tcPr>
          <w:p>
            <w:r>
              <w:t>3</w:t>
            </w:r>
          </w:p>
        </w:tc>
        <w:tc>
          <w:tcPr>
            <w:tcW w:type="dxa" w:w="576"/>
          </w:tcPr>
          <w:p>
            <w:r>
              <w:t>3.67</w:t>
            </w:r>
          </w:p>
        </w:tc>
        <w:tc>
          <w:tcPr>
            <w:tcW w:type="dxa" w:w="576"/>
          </w:tcPr>
          <w:p>
            <w:r>
              <w:t>4</w:t>
            </w:r>
          </w:p>
        </w:tc>
      </w:tr>
      <w:tr>
        <w:tc>
          <w:tcPr>
            <w:tcW w:type="dxa" w:w="576"/>
          </w:tcPr>
          <w:p>
            <w:r>
              <w:t>T5</w:t>
            </w:r>
          </w:p>
        </w:tc>
        <w:tc>
          <w:tcPr>
            <w:tcW w:type="dxa" w:w="576"/>
          </w:tcPr>
          <w:p>
            <w:r>
              <w:t>LLM Safety and Chatbot Risks</w:t>
            </w:r>
          </w:p>
        </w:tc>
        <w:tc>
          <w:tcPr>
            <w:tcW w:type="dxa" w:w="576"/>
          </w:tcPr>
          <w:p>
            <w:r>
              <w:t>0.67</w:t>
            </w:r>
          </w:p>
        </w:tc>
        <w:tc>
          <w:tcPr>
            <w:tcW w:type="dxa" w:w="576"/>
          </w:tcPr>
          <w:p>
            <w:r>
              <w:t>3</w:t>
            </w:r>
          </w:p>
        </w:tc>
        <w:tc>
          <w:tcPr>
            <w:tcW w:type="dxa" w:w="576"/>
          </w:tcPr>
          <w:p>
            <w:r>
              <w:t>3</w:t>
            </w:r>
          </w:p>
        </w:tc>
        <w:tc>
          <w:tcPr>
            <w:tcW w:type="dxa" w:w="576"/>
          </w:tcPr>
          <w:p>
            <w:r>
              <w:t>3</w:t>
            </w:r>
          </w:p>
        </w:tc>
        <w:tc>
          <w:tcPr>
            <w:tcW w:type="dxa" w:w="576"/>
          </w:tcPr>
          <w:p>
            <w:r>
              <w:t>2</w:t>
            </w:r>
          </w:p>
        </w:tc>
        <w:tc>
          <w:tcPr>
            <w:tcW w:type="dxa" w:w="576"/>
          </w:tcPr>
          <w:p>
            <w:r>
              <w:t>1</w:t>
            </w:r>
          </w:p>
        </w:tc>
        <w:tc>
          <w:tcPr>
            <w:tcW w:type="dxa" w:w="576"/>
          </w:tcPr>
          <w:p>
            <w:r>
              <w:t>2</w:t>
            </w:r>
          </w:p>
        </w:tc>
        <w:tc>
          <w:tcPr>
            <w:tcW w:type="dxa" w:w="576"/>
          </w:tcPr>
          <w:p>
            <w:r>
              <w:t>4</w:t>
            </w:r>
          </w:p>
        </w:tc>
        <w:tc>
          <w:tcPr>
            <w:tcW w:type="dxa" w:w="576"/>
          </w:tcPr>
          <w:p>
            <w:r>
              <w:t>2</w:t>
            </w:r>
          </w:p>
        </w:tc>
        <w:tc>
          <w:tcPr>
            <w:tcW w:type="dxa" w:w="576"/>
          </w:tcPr>
          <w:p>
            <w:r>
              <w:t>4</w:t>
            </w:r>
          </w:p>
        </w:tc>
        <w:tc>
          <w:tcPr>
            <w:tcW w:type="dxa" w:w="576"/>
          </w:tcPr>
          <w:p>
            <w:r>
              <w:t>3</w:t>
            </w:r>
          </w:p>
        </w:tc>
        <w:tc>
          <w:tcPr>
            <w:tcW w:type="dxa" w:w="576"/>
          </w:tcPr>
          <w:p>
            <w:r>
              <w:t>3.33</w:t>
            </w:r>
          </w:p>
        </w:tc>
        <w:tc>
          <w:tcPr>
            <w:tcW w:type="dxa" w:w="576"/>
          </w:tcPr>
          <w:p>
            <w:r>
              <w:t>3</w:t>
            </w:r>
          </w:p>
        </w:tc>
      </w:tr>
      <w:tr>
        <w:tc>
          <w:tcPr>
            <w:tcW w:type="dxa" w:w="576"/>
          </w:tcPr>
          <w:p>
            <w:r>
              <w:t>T6</w:t>
            </w:r>
          </w:p>
        </w:tc>
        <w:tc>
          <w:tcPr>
            <w:tcW w:type="dxa" w:w="576"/>
          </w:tcPr>
          <w:p>
            <w:r>
              <w:t>Wearables and Remote Patient Monitoring</w:t>
            </w:r>
          </w:p>
        </w:tc>
        <w:tc>
          <w:tcPr>
            <w:tcW w:type="dxa" w:w="576"/>
          </w:tcPr>
          <w:p>
            <w:r>
              <w:t>0.67</w:t>
            </w:r>
          </w:p>
        </w:tc>
        <w:tc>
          <w:tcPr>
            <w:tcW w:type="dxa" w:w="576"/>
          </w:tcPr>
          <w:p>
            <w:r>
              <w:t>3</w:t>
            </w:r>
          </w:p>
        </w:tc>
        <w:tc>
          <w:tcPr>
            <w:tcW w:type="dxa" w:w="576"/>
          </w:tcPr>
          <w:p>
            <w:r>
              <w:t>2</w:t>
            </w:r>
          </w:p>
        </w:tc>
        <w:tc>
          <w:tcPr>
            <w:tcW w:type="dxa" w:w="576"/>
          </w:tcPr>
          <w:p>
            <w:r>
              <w:t>3</w:t>
            </w:r>
          </w:p>
        </w:tc>
        <w:tc>
          <w:tcPr>
            <w:tcW w:type="dxa" w:w="576"/>
          </w:tcPr>
          <w:p>
            <w:r>
              <w:t>2</w:t>
            </w:r>
          </w:p>
        </w:tc>
        <w:tc>
          <w:tcPr>
            <w:tcW w:type="dxa" w:w="576"/>
          </w:tcPr>
          <w:p>
            <w:r>
              <w:t>1</w:t>
            </w:r>
          </w:p>
        </w:tc>
        <w:tc>
          <w:tcPr>
            <w:tcW w:type="dxa" w:w="576"/>
          </w:tcPr>
          <w:p>
            <w:r>
              <w:t>3</w:t>
            </w:r>
          </w:p>
        </w:tc>
        <w:tc>
          <w:tcPr>
            <w:tcW w:type="dxa" w:w="576"/>
          </w:tcPr>
          <w:p>
            <w:r>
              <w:t>4</w:t>
            </w:r>
          </w:p>
        </w:tc>
        <w:tc>
          <w:tcPr>
            <w:tcW w:type="dxa" w:w="576"/>
          </w:tcPr>
          <w:p>
            <w:r>
              <w:t>3</w:t>
            </w:r>
          </w:p>
        </w:tc>
        <w:tc>
          <w:tcPr>
            <w:tcW w:type="dxa" w:w="576"/>
          </w:tcPr>
          <w:p>
            <w:r>
              <w:t>4</w:t>
            </w:r>
          </w:p>
        </w:tc>
        <w:tc>
          <w:tcPr>
            <w:tcW w:type="dxa" w:w="576"/>
          </w:tcPr>
          <w:p>
            <w:r>
              <w:t>3</w:t>
            </w:r>
          </w:p>
        </w:tc>
        <w:tc>
          <w:tcPr>
            <w:tcW w:type="dxa" w:w="576"/>
          </w:tcPr>
          <w:p>
            <w:r>
              <w:t>3.33</w:t>
            </w:r>
          </w:p>
        </w:tc>
        <w:tc>
          <w:tcPr>
            <w:tcW w:type="dxa" w:w="576"/>
          </w:tcPr>
          <w:p>
            <w:r>
              <w:t>2</w:t>
            </w:r>
          </w:p>
        </w:tc>
      </w:tr>
      <w:tr>
        <w:tc>
          <w:tcPr>
            <w:tcW w:type="dxa" w:w="576"/>
          </w:tcPr>
          <w:p>
            <w:r>
              <w:t>T7</w:t>
            </w:r>
          </w:p>
        </w:tc>
        <w:tc>
          <w:tcPr>
            <w:tcW w:type="dxa" w:w="576"/>
          </w:tcPr>
          <w:p>
            <w:r>
              <w:t>Reimbursement and Value-Based Incentives</w:t>
            </w:r>
          </w:p>
        </w:tc>
        <w:tc>
          <w:tcPr>
            <w:tcW w:type="dxa" w:w="576"/>
          </w:tcPr>
          <w:p>
            <w:r>
              <w:t>0.8</w:t>
            </w:r>
          </w:p>
        </w:tc>
        <w:tc>
          <w:tcPr>
            <w:tcW w:type="dxa" w:w="576"/>
          </w:tcPr>
          <w:p>
            <w:r>
              <w:t>3</w:t>
            </w:r>
          </w:p>
        </w:tc>
        <w:tc>
          <w:tcPr>
            <w:tcW w:type="dxa" w:w="576"/>
          </w:tcPr>
          <w:p>
            <w:r>
              <w:t>2</w:t>
            </w:r>
          </w:p>
        </w:tc>
        <w:tc>
          <w:tcPr>
            <w:tcW w:type="dxa" w:w="576"/>
          </w:tcPr>
          <w:p>
            <w:r>
              <w:t>3</w:t>
            </w:r>
          </w:p>
        </w:tc>
        <w:tc>
          <w:tcPr>
            <w:tcW w:type="dxa" w:w="576"/>
          </w:tcPr>
          <w:p>
            <w:r>
              <w:t>2</w:t>
            </w:r>
          </w:p>
        </w:tc>
        <w:tc>
          <w:tcPr>
            <w:tcW w:type="dxa" w:w="576"/>
          </w:tcPr>
          <w:p>
            <w:r>
              <w:t>1</w:t>
            </w:r>
          </w:p>
        </w:tc>
        <w:tc>
          <w:tcPr>
            <w:tcW w:type="dxa" w:w="576"/>
          </w:tcPr>
          <w:p>
            <w:r>
              <w:t>2</w:t>
            </w:r>
          </w:p>
        </w:tc>
        <w:tc>
          <w:tcPr>
            <w:tcW w:type="dxa" w:w="576"/>
          </w:tcPr>
          <w:p>
            <w:r>
              <w:t>4</w:t>
            </w:r>
          </w:p>
        </w:tc>
        <w:tc>
          <w:tcPr>
            <w:tcW w:type="dxa" w:w="576"/>
          </w:tcPr>
          <w:p>
            <w:r>
              <w:t>3</w:t>
            </w:r>
          </w:p>
        </w:tc>
        <w:tc>
          <w:tcPr>
            <w:tcW w:type="dxa" w:w="576"/>
          </w:tcPr>
          <w:p>
            <w:r>
              <w:t>4</w:t>
            </w:r>
          </w:p>
        </w:tc>
        <w:tc>
          <w:tcPr>
            <w:tcW w:type="dxa" w:w="576"/>
          </w:tcPr>
          <w:p>
            <w:r>
              <w:t>3</w:t>
            </w:r>
          </w:p>
        </w:tc>
        <w:tc>
          <w:tcPr>
            <w:tcW w:type="dxa" w:w="576"/>
          </w:tcPr>
          <w:p>
            <w:r>
              <w:t>4</w:t>
            </w:r>
          </w:p>
        </w:tc>
        <w:tc>
          <w:tcPr>
            <w:tcW w:type="dxa" w:w="576"/>
          </w:tcPr>
          <w:p>
            <w:r>
              <w:t>2</w:t>
            </w:r>
          </w:p>
        </w:tc>
      </w:tr>
      <w:tr>
        <w:tc>
          <w:tcPr>
            <w:tcW w:type="dxa" w:w="576"/>
          </w:tcPr>
          <w:p>
            <w:r>
              <w:t>T8</w:t>
            </w:r>
          </w:p>
        </w:tc>
        <w:tc>
          <w:tcPr>
            <w:tcW w:type="dxa" w:w="576"/>
          </w:tcPr>
          <w:p>
            <w:r>
              <w:t>Workforce Shortages Drive Tech Adoption</w:t>
            </w:r>
          </w:p>
        </w:tc>
        <w:tc>
          <w:tcPr>
            <w:tcW w:type="dxa" w:w="576"/>
          </w:tcPr>
          <w:p>
            <w:r>
              <w:t>0.73</w:t>
            </w:r>
          </w:p>
        </w:tc>
        <w:tc>
          <w:tcPr>
            <w:tcW w:type="dxa" w:w="576"/>
          </w:tcPr>
          <w:p>
            <w:r>
              <w:t>3</w:t>
            </w:r>
          </w:p>
        </w:tc>
        <w:tc>
          <w:tcPr>
            <w:tcW w:type="dxa" w:w="576"/>
          </w:tcPr>
          <w:p>
            <w:r>
              <w:t>1</w:t>
            </w:r>
          </w:p>
        </w:tc>
        <w:tc>
          <w:tcPr>
            <w:tcW w:type="dxa" w:w="576"/>
          </w:tcPr>
          <w:p>
            <w:r>
              <w:t>3</w:t>
            </w:r>
          </w:p>
        </w:tc>
        <w:tc>
          <w:tcPr>
            <w:tcW w:type="dxa" w:w="576"/>
          </w:tcPr>
          <w:p>
            <w:r>
              <w:t>2</w:t>
            </w:r>
          </w:p>
        </w:tc>
        <w:tc>
          <w:tcPr>
            <w:tcW w:type="dxa" w:w="576"/>
          </w:tcPr>
          <w:p>
            <w:r>
              <w:t>1</w:t>
            </w:r>
          </w:p>
        </w:tc>
        <w:tc>
          <w:tcPr>
            <w:tcW w:type="dxa" w:w="576"/>
          </w:tcPr>
          <w:p>
            <w:r>
              <w:t>2</w:t>
            </w:r>
          </w:p>
        </w:tc>
        <w:tc>
          <w:tcPr>
            <w:tcW w:type="dxa" w:w="576"/>
          </w:tcPr>
          <w:p>
            <w:r>
              <w:t>4</w:t>
            </w:r>
          </w:p>
        </w:tc>
        <w:tc>
          <w:tcPr>
            <w:tcW w:type="dxa" w:w="576"/>
          </w:tcPr>
          <w:p>
            <w:r>
              <w:t>3</w:t>
            </w:r>
          </w:p>
        </w:tc>
        <w:tc>
          <w:tcPr>
            <w:tcW w:type="dxa" w:w="576"/>
          </w:tcPr>
          <w:p>
            <w:r>
              <w:t>4</w:t>
            </w:r>
          </w:p>
        </w:tc>
        <w:tc>
          <w:tcPr>
            <w:tcW w:type="dxa" w:w="576"/>
          </w:tcPr>
          <w:p>
            <w:r>
              <w:t>3</w:t>
            </w:r>
          </w:p>
        </w:tc>
        <w:tc>
          <w:tcPr>
            <w:tcW w:type="dxa" w:w="576"/>
          </w:tcPr>
          <w:p>
            <w:r>
              <w:t>3.67</w:t>
            </w:r>
          </w:p>
        </w:tc>
        <w:tc>
          <w:tcPr>
            <w:tcW w:type="dxa" w:w="576"/>
          </w:tcPr>
          <w:p>
            <w:r>
              <w:t>1</w:t>
            </w:r>
          </w:p>
        </w:tc>
      </w:tr>
      <w:tr>
        <w:tc>
          <w:tcPr>
            <w:tcW w:type="dxa" w:w="576"/>
          </w:tcPr>
          <w:p>
            <w:r>
              <w:t>T9</w:t>
            </w:r>
          </w:p>
        </w:tc>
        <w:tc>
          <w:tcPr>
            <w:tcW w:type="dxa" w:w="576"/>
          </w:tcPr>
          <w:p>
            <w:r>
              <w:t>Events and Convenings as Catalysts</w:t>
            </w:r>
          </w:p>
        </w:tc>
        <w:tc>
          <w:tcPr>
            <w:tcW w:type="dxa" w:w="576"/>
          </w:tcPr>
          <w:p>
            <w:r>
              <w:t>0.87</w:t>
            </w:r>
          </w:p>
        </w:tc>
        <w:tc>
          <w:tcPr>
            <w:tcW w:type="dxa" w:w="576"/>
          </w:tcPr>
          <w:p>
            <w:r>
              <w:t>3</w:t>
            </w:r>
          </w:p>
        </w:tc>
        <w:tc>
          <w:tcPr>
            <w:tcW w:type="dxa" w:w="576"/>
          </w:tcPr>
          <w:p>
            <w:r>
              <w:t>0</w:t>
            </w:r>
          </w:p>
        </w:tc>
        <w:tc>
          <w:tcPr>
            <w:tcW w:type="dxa" w:w="576"/>
          </w:tcPr>
          <w:p>
            <w:r>
              <w:t>3</w:t>
            </w:r>
          </w:p>
        </w:tc>
        <w:tc>
          <w:tcPr>
            <w:tcW w:type="dxa" w:w="576"/>
          </w:tcPr>
          <w:p>
            <w:r>
              <w:t>2</w:t>
            </w:r>
          </w:p>
        </w:tc>
        <w:tc>
          <w:tcPr>
            <w:tcW w:type="dxa" w:w="576"/>
          </w:tcPr>
          <w:p>
            <w:r>
              <w:t>1</w:t>
            </w:r>
          </w:p>
        </w:tc>
        <w:tc>
          <w:tcPr>
            <w:tcW w:type="dxa" w:w="576"/>
          </w:tcPr>
          <w:p>
            <w:r>
              <w:t>1</w:t>
            </w:r>
          </w:p>
        </w:tc>
        <w:tc>
          <w:tcPr>
            <w:tcW w:type="dxa" w:w="576"/>
          </w:tcPr>
          <w:p>
            <w:r>
              <w:t>4</w:t>
            </w:r>
          </w:p>
        </w:tc>
        <w:tc>
          <w:tcPr>
            <w:tcW w:type="dxa" w:w="576"/>
          </w:tcPr>
          <w:p>
            <w:r>
              <w:t>4</w:t>
            </w:r>
          </w:p>
        </w:tc>
        <w:tc>
          <w:tcPr>
            <w:tcW w:type="dxa" w:w="576"/>
          </w:tcPr>
          <w:p>
            <w:r>
              <w:t>5</w:t>
            </w:r>
          </w:p>
        </w:tc>
        <w:tc>
          <w:tcPr>
            <w:tcW w:type="dxa" w:w="576"/>
          </w:tcPr>
          <w:p>
            <w:r>
              <w:t>3</w:t>
            </w:r>
          </w:p>
        </w:tc>
        <w:tc>
          <w:tcPr>
            <w:tcW w:type="dxa" w:w="576"/>
          </w:tcPr>
          <w:p>
            <w:r>
              <w:t>4</w:t>
            </w:r>
          </w:p>
        </w:tc>
        <w:tc>
          <w:tcPr>
            <w:tcW w:type="dxa" w:w="576"/>
          </w:tcPr>
          <w:p>
            <w:r>
              <w:t>0</w:t>
            </w:r>
          </w:p>
        </w:tc>
      </w:tr>
      <w:tr>
        <w:tc>
          <w:tcPr>
            <w:tcW w:type="dxa" w:w="576"/>
          </w:tcPr>
          <w:p>
            <w:r>
              <w:t>T10</w:t>
            </w:r>
          </w:p>
        </w:tc>
        <w:tc>
          <w:tcPr>
            <w:tcW w:type="dxa" w:w="576"/>
          </w:tcPr>
          <w:p>
            <w:r>
              <w:t>Model Robustness, Governance and Safety</w:t>
            </w:r>
          </w:p>
        </w:tc>
        <w:tc>
          <w:tcPr>
            <w:tcW w:type="dxa" w:w="576"/>
          </w:tcPr>
          <w:p>
            <w:r>
              <w:t>0.73</w:t>
            </w:r>
          </w:p>
        </w:tc>
        <w:tc>
          <w:tcPr>
            <w:tcW w:type="dxa" w:w="576"/>
          </w:tcPr>
          <w:p>
            <w:r>
              <w:t>3</w:t>
            </w:r>
          </w:p>
        </w:tc>
        <w:tc>
          <w:tcPr>
            <w:tcW w:type="dxa" w:w="576"/>
          </w:tcPr>
          <w:p>
            <w:r>
              <w:t>3</w:t>
            </w:r>
          </w:p>
        </w:tc>
        <w:tc>
          <w:tcPr>
            <w:tcW w:type="dxa" w:w="576"/>
          </w:tcPr>
          <w:p>
            <w:r>
              <w:t>3</w:t>
            </w:r>
          </w:p>
        </w:tc>
        <w:tc>
          <w:tcPr>
            <w:tcW w:type="dxa" w:w="576"/>
          </w:tcPr>
          <w:p>
            <w:r>
              <w:t>2</w:t>
            </w:r>
          </w:p>
        </w:tc>
        <w:tc>
          <w:tcPr>
            <w:tcW w:type="dxa" w:w="576"/>
          </w:tcPr>
          <w:p>
            <w:r>
              <w:t>1</w:t>
            </w:r>
          </w:p>
        </w:tc>
        <w:tc>
          <w:tcPr>
            <w:tcW w:type="dxa" w:w="576"/>
          </w:tcPr>
          <w:p>
            <w:r>
              <w:t>2</w:t>
            </w:r>
          </w:p>
        </w:tc>
        <w:tc>
          <w:tcPr>
            <w:tcW w:type="dxa" w:w="576"/>
          </w:tcPr>
          <w:p>
            <w:r>
              <w:t>4</w:t>
            </w:r>
          </w:p>
        </w:tc>
        <w:tc>
          <w:tcPr>
            <w:tcW w:type="dxa" w:w="576"/>
          </w:tcPr>
          <w:p>
            <w:r>
              <w:t>2</w:t>
            </w:r>
          </w:p>
        </w:tc>
        <w:tc>
          <w:tcPr>
            <w:tcW w:type="dxa" w:w="576"/>
          </w:tcPr>
          <w:p>
            <w:r>
              <w:t>4</w:t>
            </w:r>
          </w:p>
        </w:tc>
        <w:tc>
          <w:tcPr>
            <w:tcW w:type="dxa" w:w="576"/>
          </w:tcPr>
          <w:p>
            <w:r>
              <w:t>3</w:t>
            </w:r>
          </w:p>
        </w:tc>
        <w:tc>
          <w:tcPr>
            <w:tcW w:type="dxa" w:w="576"/>
          </w:tcPr>
          <w:p>
            <w:r>
              <w:t>3.67</w:t>
            </w:r>
          </w:p>
        </w:tc>
        <w:tc>
          <w:tcPr>
            <w:tcW w:type="dxa" w:w="576"/>
          </w:tcPr>
          <w:p>
            <w:r>
              <w:t>3</w:t>
            </w:r>
          </w:p>
        </w:tc>
      </w:tr>
    </w:tbl>
    <w:p>
      <w:r/>
    </w:p>
    <w:p>
      <w:r/>
      <w:r>
        <w:t xml:space="preserve">Analysis highlights signal-strength values recorded in the table ranging from 3.33 (T5, T6) to 4.0 (T1, T2, T7, T9), with multiple high-read signals (avg_signal_strength = 4) concentrated on Operational AI, Predictive Analytics, Reimbursement incentives and Events — reinforcing that both operational and convening channels are strong near-term levers. Themes with search_interest at or above 0.8 (T1, T2, T7, T9) show disproportionate buyer and sponsor attention, indicating these areas should be centrepieces of event programming and sponsor packages. </w:t>
      </w:r>
      <w:hyperlink r:id="rId11">
        <w:r>
          <w:rPr>
            <w:color w:val="0000EE"/>
            <w:u w:val="single"/>
          </w:rPr>
          <w:t>(trend-T10)</w:t>
        </w:r>
      </w:hyperlink>
      <w:r/>
    </w:p>
    <w:p>
      <w:pPr>
        <w:pStyle w:val="Heading3"/>
      </w:pPr>
      <w:r>
        <w:t>Table 3.3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Global Trend ID</w:t>
            </w:r>
          </w:p>
        </w:tc>
        <w:tc>
          <w:tcPr>
            <w:tcW w:type="dxa" w:w="1728"/>
          </w:tcPr>
          <w:p>
            <w:r>
              <w:rPr>
                <w:b/>
              </w:rPr>
              <w:t>Heading</w:t>
            </w:r>
          </w:p>
        </w:tc>
        <w:tc>
          <w:tcPr>
            <w:tcW w:type="dxa" w:w="1728"/>
          </w:tcPr>
          <w:p>
            <w:r>
              <w:rPr>
                <w:b/>
              </w:rPr>
              <w:t>Risks</w:t>
            </w:r>
          </w:p>
        </w:tc>
        <w:tc>
          <w:tcPr>
            <w:tcW w:type="dxa" w:w="1728"/>
          </w:tcPr>
          <w:p>
            <w:r>
              <w:rPr>
                <w:b/>
              </w:rPr>
              <w:t>Constraints</w:t>
            </w:r>
          </w:p>
        </w:tc>
        <w:tc>
          <w:tcPr>
            <w:tcW w:type="dxa" w:w="1728"/>
          </w:tcPr>
          <w:p>
            <w:r>
              <w:rPr>
                <w:b/>
              </w:rPr>
              <w:t>Opportunities</w:t>
            </w:r>
          </w:p>
        </w:tc>
      </w:tr>
      <w:tr>
        <w:tc>
          <w:tcPr>
            <w:tcW w:type="dxa" w:w="1728"/>
          </w:tcPr>
          <w:p>
            <w:r>
              <w:t>T1</w:t>
            </w:r>
          </w:p>
        </w:tc>
        <w:tc>
          <w:tcPr>
            <w:tcW w:type="dxa" w:w="1728"/>
          </w:tcPr>
          <w:p>
            <w:r>
              <w:t>Operational AI and Workflow Automation</w:t>
            </w:r>
          </w:p>
        </w:tc>
        <w:tc>
          <w:tcPr>
            <w:tcW w:type="dxa" w:w="1728"/>
          </w:tcPr>
          <w:p>
            <w:r>
              <w:t>• Automation missteps can erode clinician trust and stall adoption. • Data privacy and model governance requirements increase implementation complexity.</w:t>
            </w:r>
          </w:p>
        </w:tc>
        <w:tc>
          <w:tcPr>
            <w:tcW w:type="dxa" w:w="1728"/>
          </w:tcPr>
          <w:p>
            <w:r>
              <w:t>• Legacy EHR integration and procurement cycles slow rollout. • Change management and training needs across multi-site systems.</w:t>
            </w:r>
          </w:p>
        </w:tc>
        <w:tc>
          <w:tcPr>
            <w:tcW w:type="dxa" w:w="1728"/>
          </w:tcPr>
          <w:p>
            <w:r>
              <w:t>• Bundle ambient/agentic AI with outcomes dashboards to accelerate measurement-based care adoption. • Use event convenings to validate ROI cases and speed pilot-to-contract conversion.</w:t>
            </w:r>
          </w:p>
        </w:tc>
      </w:tr>
      <w:tr>
        <w:tc>
          <w:tcPr>
            <w:tcW w:type="dxa" w:w="1728"/>
          </w:tcPr>
          <w:p>
            <w:r>
              <w:t>T2</w:t>
            </w:r>
          </w:p>
        </w:tc>
        <w:tc>
          <w:tcPr>
            <w:tcW w:type="dxa" w:w="1728"/>
          </w:tcPr>
          <w:p>
            <w:r>
              <w:t>Predictive Analytics and Early Detection</w:t>
            </w:r>
          </w:p>
        </w:tc>
        <w:tc>
          <w:tcPr>
            <w:tcW w:type="dxa" w:w="1728"/>
          </w:tcPr>
          <w:p>
            <w:r>
              <w:t>• Model drift or bias may reduce clinical reliability across populations. • Insufficient workflow integration can prevent action on predictions.</w:t>
            </w:r>
          </w:p>
        </w:tc>
        <w:tc>
          <w:tcPr>
            <w:tcW w:type="dxa" w:w="1728"/>
          </w:tcPr>
          <w:p>
            <w:r>
              <w:t>• Data-access agreements and IRB constraints extend timelines. • Explainability and governance evidence required by buyers.</w:t>
            </w:r>
          </w:p>
        </w:tc>
        <w:tc>
          <w:tcPr>
            <w:tcW w:type="dxa" w:w="1728"/>
          </w:tcPr>
          <w:p>
            <w:r>
              <w:t>• Start with high-priority use cases (post-discharge suicide risk) linked to measurable interventions. • Bundle predictive tools with measurement-based follow-up pathways to support outcomes contracts.</w:t>
            </w:r>
          </w:p>
        </w:tc>
      </w:tr>
      <w:tr>
        <w:tc>
          <w:tcPr>
            <w:tcW w:type="dxa" w:w="1728"/>
          </w:tcPr>
          <w:p>
            <w:r>
              <w:t>T3</w:t>
            </w:r>
          </w:p>
        </w:tc>
        <w:tc>
          <w:tcPr>
            <w:tcW w:type="dxa" w:w="1728"/>
          </w:tcPr>
          <w:p>
            <w:r>
              <w:t>Scaling Measurement-Based Care Platforms</w:t>
            </w:r>
          </w:p>
        </w:tc>
        <w:tc>
          <w:tcPr>
            <w:tcW w:type="dxa" w:w="1728"/>
          </w:tcPr>
          <w:p>
            <w:r>
              <w:t>• Clinician adoption can lag without tight EHR workflow fit and incentives. • Data quality and completion-rate variability can undermine outcomes claims.</w:t>
            </w:r>
          </w:p>
        </w:tc>
        <w:tc>
          <w:tcPr>
            <w:tcW w:type="dxa" w:w="1728"/>
          </w:tcPr>
          <w:p>
            <w:r>
              <w:t>• Financing and reimbursement alignment needed for sustained use. • Standard instrument mapping and DQM alignment across payers.</w:t>
            </w:r>
          </w:p>
        </w:tc>
        <w:tc>
          <w:tcPr>
            <w:tcW w:type="dxa" w:w="1728"/>
          </w:tcPr>
          <w:p>
            <w:r>
              <w:t>• Offer outcomes dashboards tied to payer programs (ACOs, VBC). • Event-led demos with payer panels to convert pilots to contracts.</w:t>
            </w:r>
          </w:p>
        </w:tc>
      </w:tr>
      <w:tr>
        <w:tc>
          <w:tcPr>
            <w:tcW w:type="dxa" w:w="1728"/>
          </w:tcPr>
          <w:p>
            <w:r>
              <w:t>T4</w:t>
            </w:r>
          </w:p>
        </w:tc>
        <w:tc>
          <w:tcPr>
            <w:tcW w:type="dxa" w:w="1728"/>
          </w:tcPr>
          <w:p>
            <w:r>
              <w:t>Interoperability and Data Integration</w:t>
            </w:r>
          </w:p>
        </w:tc>
        <w:tc>
          <w:tcPr>
            <w:tcW w:type="dxa" w:w="1728"/>
          </w:tcPr>
          <w:p>
            <w:r>
              <w:t>• Standards fragmentation across vendor stacks can slow deployments. • Security and consent management remain critical buyer concerns.</w:t>
            </w:r>
          </w:p>
        </w:tc>
        <w:tc>
          <w:tcPr>
            <w:tcW w:type="dxa" w:w="1728"/>
          </w:tcPr>
          <w:p>
            <w:r>
              <w:t>• TEFCA staging timelines and payer API compliance windows. • Mapping of behavioral health profiles to USCDI+/US Core.</w:t>
            </w:r>
          </w:p>
        </w:tc>
        <w:tc>
          <w:tcPr>
            <w:tcW w:type="dxa" w:w="1728"/>
          </w:tcPr>
          <w:p>
            <w:r>
              <w:t>• Highlight clean SMART-on-FHIR pathways in buyer demos. • Leverage QHIN participation to shorten procurement cycles.</w:t>
            </w:r>
          </w:p>
        </w:tc>
      </w:tr>
      <w:tr>
        <w:tc>
          <w:tcPr>
            <w:tcW w:type="dxa" w:w="1728"/>
          </w:tcPr>
          <w:p>
            <w:r>
              <w:t>T5</w:t>
            </w:r>
          </w:p>
        </w:tc>
        <w:tc>
          <w:tcPr>
            <w:tcW w:type="dxa" w:w="1728"/>
          </w:tcPr>
          <w:p>
            <w:r>
              <w:t>LLM Safety and Chatbot Risks</w:t>
            </w:r>
          </w:p>
        </w:tc>
        <w:tc>
          <w:tcPr>
            <w:tcW w:type="dxa" w:w="1728"/>
          </w:tcPr>
          <w:p>
            <w:r>
              <w:t>• Legal and reputational exposure from safety incidents. • Policy tightening can slow direct-to-consumer chatbot offerings.</w:t>
            </w:r>
          </w:p>
        </w:tc>
        <w:tc>
          <w:tcPr>
            <w:tcW w:type="dxa" w:w="1728"/>
          </w:tcPr>
          <w:p>
            <w:r>
              <w:t>• Need for validated crisis protocols and escalation pathways. • Age-appropriate safeguards and parental controls.</w:t>
            </w:r>
          </w:p>
        </w:tc>
        <w:tc>
          <w:tcPr>
            <w:tcW w:type="dxa" w:w="1728"/>
          </w:tcPr>
          <w:p>
            <w:r>
              <w:t>• Position hybrid models with measurement plus human oversight for payer acceptance. • Publish safety audits aligned to ISO/IEC 42001 and NIST AI RMF.</w:t>
            </w:r>
          </w:p>
        </w:tc>
      </w:tr>
      <w:tr>
        <w:tc>
          <w:tcPr>
            <w:tcW w:type="dxa" w:w="1728"/>
          </w:tcPr>
          <w:p>
            <w:r>
              <w:t>T6</w:t>
            </w:r>
          </w:p>
        </w:tc>
        <w:tc>
          <w:tcPr>
            <w:tcW w:type="dxa" w:w="1728"/>
          </w:tcPr>
          <w:p>
            <w:r>
              <w:t>Wearables and Remote Patient Monitoring</w:t>
            </w:r>
          </w:p>
        </w:tc>
        <w:tc>
          <w:tcPr>
            <w:tcW w:type="dxa" w:w="1728"/>
          </w:tcPr>
          <w:p>
            <w:r>
              <w:t>• Signal noise and adherence variability can reduce sensitivity/specificity. • Reimbursement clarity for RTM/RPM workflows varies by setting.</w:t>
            </w:r>
          </w:p>
        </w:tc>
        <w:tc>
          <w:tcPr>
            <w:tcW w:type="dxa" w:w="1728"/>
          </w:tcPr>
          <w:p>
            <w:r>
              <w:t>• Device integration and data governance requirements across EHRs. • Clinician alert fatigue if thresholds are not tuned.</w:t>
            </w:r>
          </w:p>
        </w:tc>
        <w:tc>
          <w:tcPr>
            <w:tcW w:type="dxa" w:w="1728"/>
          </w:tcPr>
          <w:p>
            <w:r>
              <w:t>• Pair monitoring with measurement-based follow-up to create billable care pathways. • Demonstrate payer-grade outcomes using standardized instruments and RTM codes.</w:t>
            </w:r>
          </w:p>
        </w:tc>
      </w:tr>
      <w:tr>
        <w:tc>
          <w:tcPr>
            <w:tcW w:type="dxa" w:w="1728"/>
          </w:tcPr>
          <w:p>
            <w:r>
              <w:t>T7</w:t>
            </w:r>
          </w:p>
        </w:tc>
        <w:tc>
          <w:tcPr>
            <w:tcW w:type="dxa" w:w="1728"/>
          </w:tcPr>
          <w:p>
            <w:r>
              <w:t>Reimbursement and Value-Based Incentives</w:t>
            </w:r>
          </w:p>
        </w:tc>
        <w:tc>
          <w:tcPr>
            <w:tcW w:type="dxa" w:w="1728"/>
          </w:tcPr>
          <w:p>
            <w:r>
              <w:t>• Policy volatility (bonuses/incentives) can delay investments. • Providers face margin pressures limiting tech spend.</w:t>
            </w:r>
          </w:p>
        </w:tc>
        <w:tc>
          <w:tcPr>
            <w:tcW w:type="dxa" w:w="1728"/>
          </w:tcPr>
          <w:p>
            <w:r>
              <w:t>• Administrative burden for VBC documentation and reporting. • Need for outcomes-linked contracts and validated measures.</w:t>
            </w:r>
          </w:p>
        </w:tc>
        <w:tc>
          <w:tcPr>
            <w:tcW w:type="dxa" w:w="1728"/>
          </w:tcPr>
          <w:p>
            <w:r>
              <w:t>• Position measurement+predictive tools to meet specific code/program requirements. • Use events to broker payer-provider vendor pilots with shared-risk metrics.</w:t>
            </w:r>
          </w:p>
        </w:tc>
      </w:tr>
      <w:tr>
        <w:tc>
          <w:tcPr>
            <w:tcW w:type="dxa" w:w="1728"/>
          </w:tcPr>
          <w:p>
            <w:r>
              <w:t>T8</w:t>
            </w:r>
          </w:p>
        </w:tc>
        <w:tc>
          <w:tcPr>
            <w:tcW w:type="dxa" w:w="1728"/>
          </w:tcPr>
          <w:p>
            <w:r>
              <w:t>Workforce Shortages Drive Tech Adoption</w:t>
            </w:r>
          </w:p>
        </w:tc>
        <w:tc>
          <w:tcPr>
            <w:tcW w:type="dxa" w:w="1728"/>
          </w:tcPr>
          <w:p>
            <w:r>
              <w:t>• Burnout and change fatigue can slow tool adoption. • Budget constraints limit near-term purchasing despite need.</w:t>
            </w:r>
          </w:p>
        </w:tc>
        <w:tc>
          <w:tcPr>
            <w:tcW w:type="dxa" w:w="1728"/>
          </w:tcPr>
          <w:p>
            <w:r>
              <w:t>• Training/onboarding overhead and supervision requirements. • Union and licensure considerations for task shifting.</w:t>
            </w:r>
          </w:p>
        </w:tc>
        <w:tc>
          <w:tcPr>
            <w:tcW w:type="dxa" w:w="1728"/>
          </w:tcPr>
          <w:p>
            <w:r>
              <w:t>• Quantify time-saved and throughput gains in buyer case studies. • Package automation plus measurement workflows to convert pilots.</w:t>
            </w:r>
          </w:p>
        </w:tc>
      </w:tr>
      <w:tr>
        <w:tc>
          <w:tcPr>
            <w:tcW w:type="dxa" w:w="1728"/>
          </w:tcPr>
          <w:p>
            <w:r>
              <w:t>T9</w:t>
            </w:r>
          </w:p>
        </w:tc>
        <w:tc>
          <w:tcPr>
            <w:tcW w:type="dxa" w:w="1728"/>
          </w:tcPr>
          <w:p>
            <w:r>
              <w:t>Events and Convenings as Catalysts</w:t>
            </w:r>
          </w:p>
        </w:tc>
        <w:tc>
          <w:tcPr>
            <w:tcW w:type="dxa" w:w="1728"/>
          </w:tcPr>
          <w:p>
            <w:r>
              <w:t>• Event ROI must translate to tangible leads and contracts. • Sponsor fatigue if outcomes and introductions aren’t tracked.</w:t>
            </w:r>
          </w:p>
        </w:tc>
        <w:tc>
          <w:tcPr>
            <w:tcW w:type="dxa" w:w="1728"/>
          </w:tcPr>
          <w:p>
            <w:r>
              <w:t>• Calendar congestion and budget cycles can limit attendance. • Need curated matchmaking to ensure buyer–vendor fit.</w:t>
            </w:r>
          </w:p>
        </w:tc>
        <w:tc>
          <w:tcPr>
            <w:tcW w:type="dxa" w:w="1728"/>
          </w:tcPr>
          <w:p>
            <w:r>
              <w:t>• Monetise matchmaking, outcomes showcases, and lead-gen packages. • Use programming to align governance, reimbursement, and workflow topics.</w:t>
            </w:r>
          </w:p>
        </w:tc>
      </w:tr>
      <w:tr>
        <w:tc>
          <w:tcPr>
            <w:tcW w:type="dxa" w:w="1728"/>
          </w:tcPr>
          <w:p>
            <w:r>
              <w:t>T10</w:t>
            </w:r>
          </w:p>
        </w:tc>
        <w:tc>
          <w:tcPr>
            <w:tcW w:type="dxa" w:w="1728"/>
          </w:tcPr>
          <w:p>
            <w:r>
              <w:t>Model Robustness, Governance and Safety</w:t>
            </w:r>
          </w:p>
        </w:tc>
        <w:tc>
          <w:tcPr>
            <w:tcW w:type="dxa" w:w="1728"/>
          </w:tcPr>
          <w:p>
            <w:r>
              <w:t>• Compliance costs and audits may slow time-to-market. • Negative publicity from incidents can stall deployments.</w:t>
            </w:r>
          </w:p>
        </w:tc>
        <w:tc>
          <w:tcPr>
            <w:tcW w:type="dxa" w:w="1728"/>
          </w:tcPr>
          <w:p>
            <w:r>
              <w:t>• Need for documented monitoring, bias audits, and explainability. • Procurement requires mapping to recognized frameworks/standards.</w:t>
            </w:r>
          </w:p>
        </w:tc>
        <w:tc>
          <w:tcPr>
            <w:tcW w:type="dxa" w:w="1728"/>
          </w:tcPr>
          <w:p>
            <w:r>
              <w:t>• Adopt ISO/IEC 42001 and NIST AI RMF to signal trust to payers. • Showcase third-party safety evaluations at convenings.</w:t>
            </w:r>
          </w:p>
        </w:tc>
      </w:tr>
    </w:tbl>
    <w:p>
      <w:r/>
    </w:p>
    <w:p>
      <w:r/>
      <w:r>
        <w:t xml:space="preserve">Evidence points to 10 primary drivers against 10 constraints (one per trend row). The interaction between operational AI (T1) and governance/safety (T10) creates a conditional environment: operational gains drive procurement interest, while governance demands (bias audits, monitoring) determine allowable scale. Opportunities concentrate where operational ROI can be paired with governance attestations and standards-based integrations to reduce buyer friction. </w:t>
      </w:r>
      <w:hyperlink r:id="rId12">
        <w:r>
          <w:rPr>
            <w:color w:val="0000EE"/>
            <w:u w:val="single"/>
          </w:rPr>
          <w:t>(trend-T2)</w:t>
        </w:r>
      </w:hyperlink>
      <w:r/>
    </w:p>
    <w:p>
      <w:pPr>
        <w:pStyle w:val="Heading3"/>
      </w:pPr>
      <w:r>
        <w:t>Table 3.4 – Gap Analysis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Global Trend ID</w:t>
            </w:r>
          </w:p>
        </w:tc>
        <w:tc>
          <w:tcPr>
            <w:tcW w:type="dxa" w:w="1728"/>
          </w:tcPr>
          <w:p>
            <w:r>
              <w:rPr>
                <w:b/>
              </w:rPr>
              <w:t>Heading</w:t>
            </w:r>
          </w:p>
        </w:tc>
        <w:tc>
          <w:tcPr>
            <w:tcW w:type="dxa" w:w="1728"/>
          </w:tcPr>
          <w:p>
            <w:r>
              <w:rPr>
                <w:b/>
              </w:rPr>
              <w:t>Public signal strength (avg)</w:t>
            </w:r>
          </w:p>
        </w:tc>
        <w:tc>
          <w:tcPr>
            <w:tcW w:type="dxa" w:w="1728"/>
          </w:tcPr>
          <w:p>
            <w:r>
              <w:rPr>
                <w:b/>
              </w:rPr>
              <w:t>Proprietary anchors present</w:t>
            </w:r>
          </w:p>
        </w:tc>
        <w:tc>
          <w:tcPr>
            <w:tcW w:type="dxa" w:w="1728"/>
          </w:tcPr>
          <w:p>
            <w:r>
              <w:rPr>
                <w:b/>
              </w:rPr>
              <w:t>Observed gap narrative</w:t>
            </w:r>
          </w:p>
        </w:tc>
      </w:tr>
      <w:tr>
        <w:tc>
          <w:tcPr>
            <w:tcW w:type="dxa" w:w="1728"/>
          </w:tcPr>
          <w:p>
            <w:r>
              <w:t>T1</w:t>
            </w:r>
          </w:p>
        </w:tc>
        <w:tc>
          <w:tcPr>
            <w:tcW w:type="dxa" w:w="1728"/>
          </w:tcPr>
          <w:p>
            <w:r>
              <w:t>Operational AI and Workflow Automation</w:t>
            </w:r>
          </w:p>
        </w:tc>
        <w:tc>
          <w:tcPr>
            <w:tcW w:type="dxa" w:w="1728"/>
          </w:tcPr>
          <w:p>
            <w:r>
              <w:t>4</w:t>
            </w:r>
          </w:p>
        </w:tc>
        <w:tc>
          <w:tcPr>
            <w:tcW w:type="dxa" w:w="1728"/>
          </w:tcPr>
          <w:p>
            <w:r>
              <w:t>Yes</w:t>
            </w:r>
          </w:p>
        </w:tc>
        <w:tc>
          <w:tcPr>
            <w:tcW w:type="dxa" w:w="1728"/>
          </w:tcPr>
          <w:p>
            <w:r>
              <w:t>Public ROI and adoption signals are strong; proprietary convening power (BHT) can translate proofs into contracts by reducing buyer risk.</w:t>
            </w:r>
          </w:p>
        </w:tc>
      </w:tr>
      <w:tr>
        <w:tc>
          <w:tcPr>
            <w:tcW w:type="dxa" w:w="1728"/>
          </w:tcPr>
          <w:p>
            <w:r>
              <w:t>T2</w:t>
            </w:r>
          </w:p>
        </w:tc>
        <w:tc>
          <w:tcPr>
            <w:tcW w:type="dxa" w:w="1728"/>
          </w:tcPr>
          <w:p>
            <w:r>
              <w:t>Predictive Analytics and Early Detection</w:t>
            </w:r>
          </w:p>
        </w:tc>
        <w:tc>
          <w:tcPr>
            <w:tcW w:type="dxa" w:w="1728"/>
          </w:tcPr>
          <w:p>
            <w:r>
              <w:t>4</w:t>
            </w:r>
          </w:p>
        </w:tc>
        <w:tc>
          <w:tcPr>
            <w:tcW w:type="dxa" w:w="1728"/>
          </w:tcPr>
          <w:p>
            <w:r>
              <w:t>Yes</w:t>
            </w:r>
          </w:p>
        </w:tc>
        <w:tc>
          <w:tcPr>
            <w:tcW w:type="dxa" w:w="1728"/>
          </w:tcPr>
          <w:p>
            <w:r>
              <w:t>Strong research funding and validation; proprietary expert quotations reinforce urgency for early detection, narrowing the evidence-to-adoption gap.</w:t>
            </w:r>
          </w:p>
        </w:tc>
      </w:tr>
      <w:tr>
        <w:tc>
          <w:tcPr>
            <w:tcW w:type="dxa" w:w="1728"/>
          </w:tcPr>
          <w:p>
            <w:r>
              <w:t>T3</w:t>
            </w:r>
          </w:p>
        </w:tc>
        <w:tc>
          <w:tcPr>
            <w:tcW w:type="dxa" w:w="1728"/>
          </w:tcPr>
          <w:p>
            <w:r>
              <w:t>Scaling Measurement-Based Care Platforms</w:t>
            </w:r>
          </w:p>
        </w:tc>
        <w:tc>
          <w:tcPr>
            <w:tcW w:type="dxa" w:w="1728"/>
          </w:tcPr>
          <w:p>
            <w:r>
              <w:t>3.67</w:t>
            </w:r>
          </w:p>
        </w:tc>
        <w:tc>
          <w:tcPr>
            <w:tcW w:type="dxa" w:w="1728"/>
          </w:tcPr>
          <w:p>
            <w:r>
              <w:t>Yes</w:t>
            </w:r>
          </w:p>
        </w:tc>
        <w:tc>
          <w:tcPr>
            <w:tcW w:type="dxa" w:w="1728"/>
          </w:tcPr>
          <w:p>
            <w:r>
              <w:t>Public coverage confirms platform maturation; proprietary founder/community signals support buyer trust and pilot-to-contract conversion.</w:t>
            </w:r>
          </w:p>
        </w:tc>
      </w:tr>
      <w:tr>
        <w:tc>
          <w:tcPr>
            <w:tcW w:type="dxa" w:w="1728"/>
          </w:tcPr>
          <w:p>
            <w:r>
              <w:t>T4</w:t>
            </w:r>
          </w:p>
        </w:tc>
        <w:tc>
          <w:tcPr>
            <w:tcW w:type="dxa" w:w="1728"/>
          </w:tcPr>
          <w:p>
            <w:r>
              <w:t>Interoperability and Data Integration</w:t>
            </w:r>
          </w:p>
        </w:tc>
        <w:tc>
          <w:tcPr>
            <w:tcW w:type="dxa" w:w="1728"/>
          </w:tcPr>
          <w:p>
            <w:r>
              <w:t>3.67</w:t>
            </w:r>
          </w:p>
        </w:tc>
        <w:tc>
          <w:tcPr>
            <w:tcW w:type="dxa" w:w="1728"/>
          </w:tcPr>
          <w:p>
            <w:r>
              <w:t>Yes</w:t>
            </w:r>
          </w:p>
        </w:tc>
        <w:tc>
          <w:tcPr>
            <w:tcW w:type="dxa" w:w="1728"/>
          </w:tcPr>
          <w:p>
            <w:r>
              <w:t>Standards momentum is visible; proprietary convenings can align buyers/vendors on integration proofs to close procurement gaps.</w:t>
            </w:r>
          </w:p>
        </w:tc>
      </w:tr>
      <w:tr>
        <w:tc>
          <w:tcPr>
            <w:tcW w:type="dxa" w:w="1728"/>
          </w:tcPr>
          <w:p>
            <w:r>
              <w:t>T5</w:t>
            </w:r>
          </w:p>
        </w:tc>
        <w:tc>
          <w:tcPr>
            <w:tcW w:type="dxa" w:w="1728"/>
          </w:tcPr>
          <w:p>
            <w:r>
              <w:t>LLM Safety and Chatbot Risks</w:t>
            </w:r>
          </w:p>
        </w:tc>
        <w:tc>
          <w:tcPr>
            <w:tcW w:type="dxa" w:w="1728"/>
          </w:tcPr>
          <w:p>
            <w:r>
              <w:t>3.33</w:t>
            </w:r>
          </w:p>
        </w:tc>
        <w:tc>
          <w:tcPr>
            <w:tcW w:type="dxa" w:w="1728"/>
          </w:tcPr>
          <w:p>
            <w:r>
              <w:t>Yes</w:t>
            </w:r>
          </w:p>
        </w:tc>
        <w:tc>
          <w:tcPr>
            <w:tcW w:type="dxa" w:w="1728"/>
          </w:tcPr>
          <w:p>
            <w:r>
              <w:t>Public safety incidents heighten scrutiny; convenings can standardise safeguards and accelerate acceptance of hybrid, clinician‑supervised models.</w:t>
            </w:r>
          </w:p>
        </w:tc>
      </w:tr>
      <w:tr>
        <w:tc>
          <w:tcPr>
            <w:tcW w:type="dxa" w:w="1728"/>
          </w:tcPr>
          <w:p>
            <w:r>
              <w:t>T6</w:t>
            </w:r>
          </w:p>
        </w:tc>
        <w:tc>
          <w:tcPr>
            <w:tcW w:type="dxa" w:w="1728"/>
          </w:tcPr>
          <w:p>
            <w:r>
              <w:t>Wearables and Remote Patient Monitoring</w:t>
            </w:r>
          </w:p>
        </w:tc>
        <w:tc>
          <w:tcPr>
            <w:tcW w:type="dxa" w:w="1728"/>
          </w:tcPr>
          <w:p>
            <w:r>
              <w:t>3.33</w:t>
            </w:r>
          </w:p>
        </w:tc>
        <w:tc>
          <w:tcPr>
            <w:tcW w:type="dxa" w:w="1728"/>
          </w:tcPr>
          <w:p>
            <w:r>
              <w:t>Yes</w:t>
            </w:r>
          </w:p>
        </w:tc>
        <w:tc>
          <w:tcPr>
            <w:tcW w:type="dxa" w:w="1728"/>
          </w:tcPr>
          <w:p>
            <w:r>
              <w:t>Public pilots and RTM/RPM signals are rising; proprietary narratives on “mental health is physical health” align to accelerate clinical use.</w:t>
            </w:r>
          </w:p>
        </w:tc>
      </w:tr>
      <w:tr>
        <w:tc>
          <w:tcPr>
            <w:tcW w:type="dxa" w:w="1728"/>
          </w:tcPr>
          <w:p>
            <w:r>
              <w:t>T7</w:t>
            </w:r>
          </w:p>
        </w:tc>
        <w:tc>
          <w:tcPr>
            <w:tcW w:type="dxa" w:w="1728"/>
          </w:tcPr>
          <w:p>
            <w:r>
              <w:t>Reimbursement and Value-Based Incentives</w:t>
            </w:r>
          </w:p>
        </w:tc>
        <w:tc>
          <w:tcPr>
            <w:tcW w:type="dxa" w:w="1728"/>
          </w:tcPr>
          <w:p>
            <w:r>
              <w:t>4</w:t>
            </w:r>
          </w:p>
        </w:tc>
        <w:tc>
          <w:tcPr>
            <w:tcW w:type="dxa" w:w="1728"/>
          </w:tcPr>
          <w:p>
            <w:r>
              <w:t>Yes</w:t>
            </w:r>
          </w:p>
        </w:tc>
        <w:tc>
          <w:tcPr>
            <w:tcW w:type="dxa" w:w="1728"/>
          </w:tcPr>
          <w:p>
            <w:r>
              <w:t>Policy signals support outcomes linkage; convenings can broker payer–provider pilots to operationalise reimbursement pathways.</w:t>
            </w:r>
          </w:p>
        </w:tc>
      </w:tr>
      <w:tr>
        <w:tc>
          <w:tcPr>
            <w:tcW w:type="dxa" w:w="1728"/>
          </w:tcPr>
          <w:p>
            <w:r>
              <w:t>T8</w:t>
            </w:r>
          </w:p>
        </w:tc>
        <w:tc>
          <w:tcPr>
            <w:tcW w:type="dxa" w:w="1728"/>
          </w:tcPr>
          <w:p>
            <w:r>
              <w:t>Workforce Shortages Drive Tech Adoption</w:t>
            </w:r>
          </w:p>
        </w:tc>
        <w:tc>
          <w:tcPr>
            <w:tcW w:type="dxa" w:w="1728"/>
          </w:tcPr>
          <w:p>
            <w:r>
              <w:t>3.67</w:t>
            </w:r>
          </w:p>
        </w:tc>
        <w:tc>
          <w:tcPr>
            <w:tcW w:type="dxa" w:w="1728"/>
          </w:tcPr>
          <w:p>
            <w:r>
              <w:t>Yes</w:t>
            </w:r>
          </w:p>
        </w:tc>
        <w:tc>
          <w:tcPr>
            <w:tcW w:type="dxa" w:w="1728"/>
          </w:tcPr>
          <w:p>
            <w:r>
              <w:t>Quantified shortages and ROI claims exist; matchmaking can prioritise capacity-expanding solutions for faster uptake.</w:t>
            </w:r>
          </w:p>
        </w:tc>
      </w:tr>
      <w:tr>
        <w:tc>
          <w:tcPr>
            <w:tcW w:type="dxa" w:w="1728"/>
          </w:tcPr>
          <w:p>
            <w:r>
              <w:t>T9</w:t>
            </w:r>
          </w:p>
        </w:tc>
        <w:tc>
          <w:tcPr>
            <w:tcW w:type="dxa" w:w="1728"/>
          </w:tcPr>
          <w:p>
            <w:r>
              <w:t>Events and Convenings as Catalysts</w:t>
            </w:r>
          </w:p>
        </w:tc>
        <w:tc>
          <w:tcPr>
            <w:tcW w:type="dxa" w:w="1728"/>
          </w:tcPr>
          <w:p>
            <w:r>
              <w:t>4</w:t>
            </w:r>
          </w:p>
        </w:tc>
        <w:tc>
          <w:tcPr>
            <w:tcW w:type="dxa" w:w="1728"/>
          </w:tcPr>
          <w:p>
            <w:r>
              <w:t>Yes</w:t>
            </w:r>
          </w:p>
        </w:tc>
        <w:tc>
          <w:tcPr>
            <w:tcW w:type="dxa" w:w="1728"/>
          </w:tcPr>
          <w:p>
            <w:r>
              <w:t>Public and proprietary event metrics align; opportunity is executional: trackable lead generation and deal facilitation at scale.</w:t>
            </w:r>
          </w:p>
        </w:tc>
      </w:tr>
      <w:tr>
        <w:tc>
          <w:tcPr>
            <w:tcW w:type="dxa" w:w="1728"/>
          </w:tcPr>
          <w:p>
            <w:r>
              <w:t>T10</w:t>
            </w:r>
          </w:p>
        </w:tc>
        <w:tc>
          <w:tcPr>
            <w:tcW w:type="dxa" w:w="1728"/>
          </w:tcPr>
          <w:p>
            <w:r>
              <w:t>Model Robustness, Governance and Safety</w:t>
            </w:r>
          </w:p>
        </w:tc>
        <w:tc>
          <w:tcPr>
            <w:tcW w:type="dxa" w:w="1728"/>
          </w:tcPr>
          <w:p>
            <w:r>
              <w:t>3.67</w:t>
            </w:r>
          </w:p>
        </w:tc>
        <w:tc>
          <w:tcPr>
            <w:tcW w:type="dxa" w:w="1728"/>
          </w:tcPr>
          <w:p>
            <w:r>
              <w:t>Yes</w:t>
            </w:r>
          </w:p>
        </w:tc>
        <w:tc>
          <w:tcPr>
            <w:tcW w:type="dxa" w:w="1728"/>
          </w:tcPr>
          <w:p>
            <w:r>
              <w:t>Governance frameworks are maturing; curated sessions can harmonise buyer expectations and vendor attestations to reduce friction.</w:t>
            </w:r>
          </w:p>
        </w:tc>
      </w:tr>
    </w:tbl>
    <w:p>
      <w:r/>
    </w:p>
    <w:p>
      <w:r/>
      <w:r>
        <w:t xml:space="preserve">Data indicate multiple material misalignments between public signal strength and adoption readiness across trends; the gap table shows several high-signal themes (T1, T2, T7, T9 with signal = 4) that nonetheless require proprietary convening or integration proofs to close adoption gaps. The largest observable adoption gaps are concentrated where high signal meets integration or governance hurdles, implying execution-focused interventions (pilot brokerage, governance attestations, standards demos) are priorities. </w:t>
      </w:r>
      <w:hyperlink r:id="rId13">
        <w:r>
          <w:rPr>
            <w:color w:val="0000EE"/>
            <w:u w:val="single"/>
          </w:rPr>
          <w:t>(trend-T3)</w:t>
        </w:r>
      </w:hyperlink>
      <w:r/>
    </w:p>
    <w:p>
      <w:pPr>
        <w:pStyle w:val="Heading3"/>
      </w:pPr>
      <w:r>
        <w:t>Table 3.5 – Predictions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Event</w:t>
            </w:r>
          </w:p>
        </w:tc>
        <w:tc>
          <w:tcPr>
            <w:tcW w:type="dxa" w:w="2160"/>
          </w:tcPr>
          <w:p>
            <w:r>
              <w:rPr>
                <w:b/>
              </w:rPr>
              <w:t>Timeline</w:t>
            </w:r>
          </w:p>
        </w:tc>
        <w:tc>
          <w:tcPr>
            <w:tcW w:type="dxa" w:w="2160"/>
          </w:tcPr>
          <w:p>
            <w:r>
              <w:rPr>
                <w:b/>
              </w:rPr>
              <w:t>Likelihood</w:t>
            </w:r>
          </w:p>
        </w:tc>
        <w:tc>
          <w:tcPr>
            <w:tcW w:type="dxa" w:w="2160"/>
          </w:tcPr>
          <w:p>
            <w:r>
              <w:rPr>
                <w:b/>
              </w:rPr>
              <w:t>Confidence Drivers</w:t>
            </w:r>
          </w:p>
        </w:tc>
      </w:tr>
      <w:tr>
        <w:tc>
          <w:tcPr>
            <w:tcW w:type="dxa" w:w="2160"/>
          </w:tcPr>
          <w:p>
            <w:r>
              <w:t>Operational AI investments will become a prerequisite for measurement-based care adoption within 12 months.</w:t>
            </w:r>
          </w:p>
        </w:tc>
        <w:tc>
          <w:tcPr>
            <w:tcW w:type="dxa" w:w="2160"/>
          </w:tcPr>
          <w:p>
            <w:r>
              <w:t>12 months</w:t>
            </w:r>
          </w:p>
        </w:tc>
        <w:tc>
          <w:tcPr>
            <w:tcW w:type="dxa" w:w="2160"/>
          </w:tcPr>
          <w:p>
            <w:r>
              <w:t>High</w:t>
            </w:r>
          </w:p>
        </w:tc>
        <w:tc>
          <w:tcPr>
            <w:tcW w:type="dxa" w:w="2160"/>
          </w:tcPr>
          <w:p>
            <w:r>
              <w:t>Strong ROI proofs (time saved, denial reduction) and buyer demand for workflow-integrated outcomes modules.</w:t>
            </w:r>
          </w:p>
        </w:tc>
      </w:tr>
      <w:tr>
        <w:tc>
          <w:tcPr>
            <w:tcW w:type="dxa" w:w="2160"/>
          </w:tcPr>
          <w:p>
            <w:r>
              <w:t>Hyve/BHT will see increased sponsor interest as operational efficiency case studies proliferate.</w:t>
            </w:r>
          </w:p>
        </w:tc>
        <w:tc>
          <w:tcPr>
            <w:tcW w:type="dxa" w:w="2160"/>
          </w:tcPr>
          <w:p>
            <w:r>
              <w:t>Next 12 months</w:t>
            </w:r>
          </w:p>
        </w:tc>
        <w:tc>
          <w:tcPr>
            <w:tcW w:type="dxa" w:w="2160"/>
          </w:tcPr>
          <w:p>
            <w:r>
              <w:t>High</w:t>
            </w:r>
          </w:p>
        </w:tc>
        <w:tc>
          <w:tcPr>
            <w:tcW w:type="dxa" w:w="2160"/>
          </w:tcPr>
          <w:p>
            <w:r>
              <w:t>Community momentum, &gt;2,000 attendees 2024 and ~25% growth forecast; payer/provider mix boosts sponsor ROI.</w:t>
            </w:r>
          </w:p>
        </w:tc>
      </w:tr>
      <w:tr>
        <w:tc>
          <w:tcPr>
            <w:tcW w:type="dxa" w:w="2160"/>
          </w:tcPr>
          <w:p>
            <w:r>
              <w:t>Suicide-risk detection models will be integrated into care workflows of at least 30% of major health systems within 24 months.</w:t>
            </w:r>
          </w:p>
        </w:tc>
        <w:tc>
          <w:tcPr>
            <w:tcW w:type="dxa" w:w="2160"/>
          </w:tcPr>
          <w:p>
            <w:r>
              <w:t>24 months</w:t>
            </w:r>
          </w:p>
        </w:tc>
        <w:tc>
          <w:tcPr>
            <w:tcW w:type="dxa" w:w="2160"/>
          </w:tcPr>
          <w:p>
            <w:r>
              <w:t>Medium-high</w:t>
            </w:r>
          </w:p>
        </w:tc>
        <w:tc>
          <w:tcPr>
            <w:tcW w:type="dxa" w:w="2160"/>
          </w:tcPr>
          <w:p>
            <w:r>
              <w:t>NIH-funded validation (large cohorts), EHR integration progress, payer interest in outcomes-tied tools.</w:t>
            </w:r>
          </w:p>
        </w:tc>
      </w:tr>
      <w:tr>
        <w:tc>
          <w:tcPr>
            <w:tcW w:type="dxa" w:w="2160"/>
          </w:tcPr>
          <w:p>
            <w:r>
              <w:t>Payers will increasingly tie reimbursement to the use of validated predictive risk tools supported by strong clinical evidence.</w:t>
            </w:r>
          </w:p>
        </w:tc>
        <w:tc>
          <w:tcPr>
            <w:tcW w:type="dxa" w:w="2160"/>
          </w:tcPr>
          <w:p>
            <w:r>
              <w:t>12–24 months</w:t>
            </w:r>
          </w:p>
        </w:tc>
        <w:tc>
          <w:tcPr>
            <w:tcW w:type="dxa" w:w="2160"/>
          </w:tcPr>
          <w:p>
            <w:r>
              <w:t>Medium</w:t>
            </w:r>
          </w:p>
        </w:tc>
        <w:tc>
          <w:tcPr>
            <w:tcW w:type="dxa" w:w="2160"/>
          </w:tcPr>
          <w:p>
            <w:r>
              <w:t>Policy tailwinds (PFS updates), outcomes-based programmes, growing validation base.</w:t>
            </w:r>
          </w:p>
        </w:tc>
      </w:tr>
      <w:tr>
        <w:tc>
          <w:tcPr>
            <w:tcW w:type="dxa" w:w="2160"/>
          </w:tcPr>
          <w:p>
            <w:r>
              <w:t>Measurement-based care platforms will achieve widespread adoption in at least 40% of behavioural health providers within 2 years.</w:t>
            </w:r>
          </w:p>
        </w:tc>
        <w:tc>
          <w:tcPr>
            <w:tcW w:type="dxa" w:w="2160"/>
          </w:tcPr>
          <w:p>
            <w:r>
              <w:t>24 months</w:t>
            </w:r>
          </w:p>
        </w:tc>
        <w:tc>
          <w:tcPr>
            <w:tcW w:type="dxa" w:w="2160"/>
          </w:tcPr>
          <w:p>
            <w:r>
              <w:t>Medium</w:t>
            </w:r>
          </w:p>
        </w:tc>
        <w:tc>
          <w:tcPr>
            <w:tcW w:type="dxa" w:w="2160"/>
          </w:tcPr>
          <w:p>
            <w:r>
              <w:t>Platform consolidation, integration with EHR workflows, VBC alignment and ACO proofs.</w:t>
            </w:r>
          </w:p>
        </w:tc>
      </w:tr>
      <w:tr>
        <w:tc>
          <w:tcPr>
            <w:tcW w:type="dxa" w:w="2160"/>
          </w:tcPr>
          <w:p>
            <w:r>
              <w:t>ACO and value-based programs will increasingly mandate outcomes tracking leading to steady platform revenue growth.</w:t>
            </w:r>
          </w:p>
        </w:tc>
        <w:tc>
          <w:tcPr>
            <w:tcW w:type="dxa" w:w="2160"/>
          </w:tcPr>
          <w:p>
            <w:r>
              <w:t>12–24 months</w:t>
            </w:r>
          </w:p>
        </w:tc>
        <w:tc>
          <w:tcPr>
            <w:tcW w:type="dxa" w:w="2160"/>
          </w:tcPr>
          <w:p>
            <w:r>
              <w:t>Medium</w:t>
            </w:r>
          </w:p>
        </w:tc>
        <w:tc>
          <w:tcPr>
            <w:tcW w:type="dxa" w:w="2160"/>
          </w:tcPr>
          <w:p>
            <w:r>
              <w:t>Outcomes-linked reimbursement design and digital quality measures uptake.</w:t>
            </w:r>
          </w:p>
        </w:tc>
      </w:tr>
      <w:tr>
        <w:tc>
          <w:tcPr>
            <w:tcW w:type="dxa" w:w="2160"/>
          </w:tcPr>
          <w:p>
            <w:r>
              <w:t>TEFCA/QHIN and SMART-on-FHIR adoption will cut integration timelines for behavioural-health software by ~50%.</w:t>
            </w:r>
          </w:p>
        </w:tc>
        <w:tc>
          <w:tcPr>
            <w:tcW w:type="dxa" w:w="2160"/>
          </w:tcPr>
          <w:p>
            <w:r>
              <w:t>18 months</w:t>
            </w:r>
          </w:p>
        </w:tc>
        <w:tc>
          <w:tcPr>
            <w:tcW w:type="dxa" w:w="2160"/>
          </w:tcPr>
          <w:p>
            <w:r>
              <w:t>Medium</w:t>
            </w:r>
          </w:p>
        </w:tc>
        <w:tc>
          <w:tcPr>
            <w:tcW w:type="dxa" w:w="2160"/>
          </w:tcPr>
          <w:p>
            <w:r>
              <w:t>Standards maturation, payer API rules, and procurement preferences for clean integrations.</w:t>
            </w:r>
          </w:p>
        </w:tc>
      </w:tr>
      <w:tr>
        <w:tc>
          <w:tcPr>
            <w:tcW w:type="dxa" w:w="2160"/>
          </w:tcPr>
          <w:p>
            <w:r>
              <w:t>Vendors demonstrating clean SMART-on-FHIR integrations will see accelerated procurement approvals.</w:t>
            </w:r>
          </w:p>
        </w:tc>
        <w:tc>
          <w:tcPr>
            <w:tcW w:type="dxa" w:w="2160"/>
          </w:tcPr>
          <w:p>
            <w:r>
              <w:t>12–18 months</w:t>
            </w:r>
          </w:p>
        </w:tc>
        <w:tc>
          <w:tcPr>
            <w:tcW w:type="dxa" w:w="2160"/>
          </w:tcPr>
          <w:p>
            <w:r>
              <w:t>Medium</w:t>
            </w:r>
          </w:p>
        </w:tc>
        <w:tc>
          <w:tcPr>
            <w:tcW w:type="dxa" w:w="2160"/>
          </w:tcPr>
          <w:p>
            <w:r>
              <w:t>Buyer governance requirements and standards-first contracting preferences.</w:t>
            </w:r>
          </w:p>
        </w:tc>
      </w:tr>
      <w:tr>
        <w:tc>
          <w:tcPr>
            <w:tcW w:type="dxa" w:w="2160"/>
          </w:tcPr>
          <w:p>
            <w:r>
              <w:t>BHT conference attendance will grow ~25% in 2025, expanding its lead-gen and validation role.</w:t>
            </w:r>
          </w:p>
        </w:tc>
        <w:tc>
          <w:tcPr>
            <w:tcW w:type="dxa" w:w="2160"/>
          </w:tcPr>
          <w:p>
            <w:r>
              <w:t>2025</w:t>
            </w:r>
          </w:p>
        </w:tc>
        <w:tc>
          <w:tcPr>
            <w:tcW w:type="dxa" w:w="2160"/>
          </w:tcPr>
          <w:p>
            <w:r>
              <w:t>High</w:t>
            </w:r>
          </w:p>
        </w:tc>
        <w:tc>
          <w:tcPr>
            <w:tcW w:type="dxa" w:w="2160"/>
          </w:tcPr>
          <w:p>
            <w:r>
              <w:t>Proprietary forecast and Hyve acquisition under GO27 plan; San Diego 11–13 Nov 2025 set.</w:t>
            </w:r>
          </w:p>
        </w:tc>
      </w:tr>
      <w:tr>
        <w:tc>
          <w:tcPr>
            <w:tcW w:type="dxa" w:w="2160"/>
          </w:tcPr>
          <w:p>
            <w:r>
              <w:t>Hyve will expand sponsored pilot programmes connecting payers and vendors, accelerating contract closures.</w:t>
            </w:r>
          </w:p>
        </w:tc>
        <w:tc>
          <w:tcPr>
            <w:tcW w:type="dxa" w:w="2160"/>
          </w:tcPr>
          <w:p>
            <w:r>
              <w:t>Next 12 months</w:t>
            </w:r>
          </w:p>
        </w:tc>
        <w:tc>
          <w:tcPr>
            <w:tcW w:type="dxa" w:w="2160"/>
          </w:tcPr>
          <w:p>
            <w:r>
              <w:t>Medium-high</w:t>
            </w:r>
          </w:p>
        </w:tc>
        <w:tc>
          <w:tcPr>
            <w:tcW w:type="dxa" w:w="2160"/>
          </w:tcPr>
          <w:p>
            <w:r>
              <w:t>Curated matchmaking, payer panels, and outcomes showcases at BHT events.</w:t>
            </w:r>
          </w:p>
        </w:tc>
      </w:tr>
    </w:tbl>
    <w:p>
      <w:r/>
    </w:p>
    <w:p>
      <w:r/>
      <w:r>
        <w:t xml:space="preserve">Predictions synthesise signals into forward expectations. High-confidence forecasts (labelled High) cluster around operational AI prerequisites and BHT attendance growth, while medium-confidence items concern payer reimbursement and standards-driven integration benefits. The convergence of standards progress (TEFCA/QHIN, SMART-on-FHIR) and funding for predictive validation supports the primary prediction that event-driven pilot brokerage can accelerate pilot-to-contract conversion. </w:t>
      </w:r>
      <w:hyperlink r:id="rId14">
        <w:r>
          <w:rPr>
            <w:color w:val="0000EE"/>
            <w:u w:val="single"/>
          </w:rPr>
          <w:t>(trend-T4)</w:t>
        </w:r>
      </w:hyperlink>
      <w:r/>
    </w:p>
    <w:p>
      <w:r/>
      <w:r>
        <w:t>Taken together, these tables show concentration of attention on operational and predictive domains and a contrast between high signal strength and remaining integration/governance gaps. This pattern reinforces the strategic implication that Hyve should operationalise sponsor-to-pilot KPIs and foreground standards- and governance-ready vendors.</w:t>
      </w:r>
      <w:r/>
    </w:p>
    <w:p>
      <w:pPr>
        <w:pStyle w:val="Heading2"/>
      </w:pPr>
      <w:r>
        <w:t>B. Proxy and Validation Analytics</w:t>
      </w:r>
      <w:r/>
    </w:p>
    <w:p>
      <w:r/>
      <w:r>
        <w:t>This section draws on proxy validation sources (P#) that cross-check momentum, centrality, and persistence signals against independent datasets.</w:t>
      </w:r>
      <w:r/>
    </w:p>
    <w:p>
      <w:r/>
      <w:r>
        <w:t>Proxy Analytics validates primary signals through independent indicators, revealing where consensus masks fragility or where weak signals precede disruption. Momentum captures acceleration before volumes grow. Centrality maps influence networks. Diversity indicates ecosystem maturity. Adjacency shows convergence potential. Persistence confirms durability. Geographic heat mapping identifies regional variations in trend adoption.</w:t>
      </w:r>
      <w:r/>
    </w:p>
    <w:p>
      <w:pPr>
        <w:pStyle w:val="Heading3"/>
      </w:pPr>
      <w:r>
        <w:t>Table 3.6 – Proxy Insight Panels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Global Trend ID</w:t>
            </w:r>
          </w:p>
        </w:tc>
        <w:tc>
          <w:tcPr>
            <w:tcW w:type="dxa" w:w="2160"/>
          </w:tcPr>
          <w:p>
            <w:r>
              <w:rPr>
                <w:b/>
              </w:rPr>
              <w:t>Heading</w:t>
            </w:r>
          </w:p>
        </w:tc>
        <w:tc>
          <w:tcPr>
            <w:tcW w:type="dxa" w:w="2160"/>
          </w:tcPr>
          <w:p>
            <w:r>
              <w:rPr>
                <w:b/>
              </w:rPr>
              <w:t>Supporting sources (compact)</w:t>
            </w:r>
          </w:p>
        </w:tc>
        <w:tc>
          <w:tcPr>
            <w:tcW w:type="dxa" w:w="2160"/>
          </w:tcPr>
          <w:p>
            <w:r>
              <w:rPr>
                <w:b/>
              </w:rPr>
              <w:t>Panel insight</w:t>
            </w:r>
          </w:p>
        </w:tc>
      </w:tr>
      <w:tr>
        <w:tc>
          <w:tcPr>
            <w:tcW w:type="dxa" w:w="2160"/>
          </w:tcPr>
          <w:p>
            <w:r>
              <w:t>T1</w:t>
            </w:r>
          </w:p>
        </w:tc>
        <w:tc>
          <w:tcPr>
            <w:tcW w:type="dxa" w:w="2160"/>
          </w:tcPr>
          <w:p>
            <w:r>
              <w:t>Operational AI and Workflow Automation</w:t>
            </w:r>
          </w:p>
        </w:tc>
        <w:tc>
          <w:tcPr>
            <w:tcW w:type="dxa" w:w="2160"/>
          </w:tcPr>
          <w:p>
            <w:r>
              <w:t>E1 E2 P1 P2</w:t>
            </w:r>
          </w:p>
        </w:tc>
        <w:tc>
          <w:tcPr>
            <w:tcW w:type="dxa" w:w="2160"/>
          </w:tcPr>
          <w:p>
            <w:r>
              <w:t>Efficiency ROI reduces clinician burden, enabling rapid attachment of measurement modules into existing workflows.</w:t>
            </w:r>
          </w:p>
        </w:tc>
      </w:tr>
      <w:tr>
        <w:tc>
          <w:tcPr>
            <w:tcW w:type="dxa" w:w="2160"/>
          </w:tcPr>
          <w:p>
            <w:r>
              <w:t>T2</w:t>
            </w:r>
          </w:p>
        </w:tc>
        <w:tc>
          <w:tcPr>
            <w:tcW w:type="dxa" w:w="2160"/>
          </w:tcPr>
          <w:p>
            <w:r>
              <w:t>Predictive Analytics and Early Detection</w:t>
            </w:r>
          </w:p>
        </w:tc>
        <w:tc>
          <w:tcPr>
            <w:tcW w:type="dxa" w:w="2160"/>
          </w:tcPr>
          <w:p>
            <w:r>
              <w:t>E4 E5 P1 P3</w:t>
            </w:r>
          </w:p>
        </w:tc>
        <w:tc>
          <w:tcPr>
            <w:tcW w:type="dxa" w:w="2160"/>
          </w:tcPr>
          <w:p>
            <w:r>
              <w:t>Validated suicide-risk models and NIH funding move prediction from research to deployable care pathways.</w:t>
            </w:r>
          </w:p>
        </w:tc>
      </w:tr>
      <w:tr>
        <w:tc>
          <w:tcPr>
            <w:tcW w:type="dxa" w:w="2160"/>
          </w:tcPr>
          <w:p>
            <w:r>
              <w:t>T3</w:t>
            </w:r>
          </w:p>
        </w:tc>
        <w:tc>
          <w:tcPr>
            <w:tcW w:type="dxa" w:w="2160"/>
          </w:tcPr>
          <w:p>
            <w:r>
              <w:t>Scaling Measurement-Based Care Platforms</w:t>
            </w:r>
          </w:p>
        </w:tc>
        <w:tc>
          <w:tcPr>
            <w:tcW w:type="dxa" w:w="2160"/>
          </w:tcPr>
          <w:p>
            <w:r>
              <w:t>E7 E8 P7 P13</w:t>
            </w:r>
          </w:p>
        </w:tc>
        <w:tc>
          <w:tcPr>
            <w:tcW w:type="dxa" w:w="2160"/>
          </w:tcPr>
          <w:p>
            <w:r>
              <w:t>Standardised PROMs and dashboards align to payer programmes, converting outcomes into contractable value.</w:t>
            </w:r>
          </w:p>
        </w:tc>
      </w:tr>
      <w:tr>
        <w:tc>
          <w:tcPr>
            <w:tcW w:type="dxa" w:w="2160"/>
          </w:tcPr>
          <w:p>
            <w:r>
              <w:t>T4</w:t>
            </w:r>
          </w:p>
        </w:tc>
        <w:tc>
          <w:tcPr>
            <w:tcW w:type="dxa" w:w="2160"/>
          </w:tcPr>
          <w:p>
            <w:r>
              <w:t>Interoperability and Data Integration</w:t>
            </w:r>
          </w:p>
        </w:tc>
        <w:tc>
          <w:tcPr>
            <w:tcW w:type="dxa" w:w="2160"/>
          </w:tcPr>
          <w:p>
            <w:r>
              <w:t>E10 E11 P4 P5</w:t>
            </w:r>
          </w:p>
        </w:tc>
        <w:tc>
          <w:tcPr>
            <w:tcW w:type="dxa" w:w="2160"/>
          </w:tcPr>
          <w:p>
            <w:r>
              <w:t>TEFCA/QHIN and SMART-on-FHIR reduce integration risk, speeding procurement for analytics vendors.</w:t>
            </w:r>
          </w:p>
        </w:tc>
      </w:tr>
      <w:tr>
        <w:tc>
          <w:tcPr>
            <w:tcW w:type="dxa" w:w="2160"/>
          </w:tcPr>
          <w:p>
            <w:r>
              <w:t>T5</w:t>
            </w:r>
          </w:p>
        </w:tc>
        <w:tc>
          <w:tcPr>
            <w:tcW w:type="dxa" w:w="2160"/>
          </w:tcPr>
          <w:p>
            <w:r>
              <w:t>LLM Safety and Chatbot Risks</w:t>
            </w:r>
          </w:p>
        </w:tc>
        <w:tc>
          <w:tcPr>
            <w:tcW w:type="dxa" w:w="2160"/>
          </w:tcPr>
          <w:p>
            <w:r>
              <w:t>E13 E14 P2 P3</w:t>
            </w:r>
          </w:p>
        </w:tc>
        <w:tc>
          <w:tcPr>
            <w:tcW w:type="dxa" w:w="2160"/>
          </w:tcPr>
          <w:p>
            <w:r>
              <w:t>Safety incidents push hybrid, clinician‑supervised designs with measurable guardrails.</w:t>
            </w:r>
          </w:p>
        </w:tc>
      </w:tr>
      <w:tr>
        <w:tc>
          <w:tcPr>
            <w:tcW w:type="dxa" w:w="2160"/>
          </w:tcPr>
          <w:p>
            <w:r>
              <w:t>T6</w:t>
            </w:r>
          </w:p>
        </w:tc>
        <w:tc>
          <w:tcPr>
            <w:tcW w:type="dxa" w:w="2160"/>
          </w:tcPr>
          <w:p>
            <w:r>
              <w:t>Wearables and Remote Patient Monitoring</w:t>
            </w:r>
          </w:p>
        </w:tc>
        <w:tc>
          <w:tcPr>
            <w:tcW w:type="dxa" w:w="2160"/>
          </w:tcPr>
          <w:p>
            <w:r>
              <w:t>E16 E17 P6 P10</w:t>
            </w:r>
          </w:p>
        </w:tc>
        <w:tc>
          <w:tcPr>
            <w:tcW w:type="dxa" w:w="2160"/>
          </w:tcPr>
          <w:p>
            <w:r>
              <w:t>Continuous behavioural signals operationalised via RTM/RPM support monitoring-to-intervention pathways.</w:t>
            </w:r>
          </w:p>
        </w:tc>
      </w:tr>
      <w:tr>
        <w:tc>
          <w:tcPr>
            <w:tcW w:type="dxa" w:w="2160"/>
          </w:tcPr>
          <w:p>
            <w:r>
              <w:t>T7</w:t>
            </w:r>
          </w:p>
        </w:tc>
        <w:tc>
          <w:tcPr>
            <w:tcW w:type="dxa" w:w="2160"/>
          </w:tcPr>
          <w:p>
            <w:r>
              <w:t>Reimbursement and Value-Based Incentives</w:t>
            </w:r>
          </w:p>
        </w:tc>
        <w:tc>
          <w:tcPr>
            <w:tcW w:type="dxa" w:w="2160"/>
          </w:tcPr>
          <w:p>
            <w:r>
              <w:t>E19 E20 P6 P10</w:t>
            </w:r>
          </w:p>
        </w:tc>
        <w:tc>
          <w:tcPr>
            <w:tcW w:type="dxa" w:w="2160"/>
          </w:tcPr>
          <w:p>
            <w:r>
              <w:t>Policy/rule updates and ACO proofs enable outcomes-tied commercial scale.</w:t>
            </w:r>
          </w:p>
        </w:tc>
      </w:tr>
      <w:tr>
        <w:tc>
          <w:tcPr>
            <w:tcW w:type="dxa" w:w="2160"/>
          </w:tcPr>
          <w:p>
            <w:r>
              <w:t>T8</w:t>
            </w:r>
          </w:p>
        </w:tc>
        <w:tc>
          <w:tcPr>
            <w:tcW w:type="dxa" w:w="2160"/>
          </w:tcPr>
          <w:p>
            <w:r>
              <w:t>Workforce Shortages Drive Tech Adoption</w:t>
            </w:r>
          </w:p>
        </w:tc>
        <w:tc>
          <w:tcPr>
            <w:tcW w:type="dxa" w:w="2160"/>
          </w:tcPr>
          <w:p>
            <w:r>
              <w:t>E22 E23 P11</w:t>
            </w:r>
          </w:p>
        </w:tc>
        <w:tc>
          <w:tcPr>
            <w:tcW w:type="dxa" w:w="2160"/>
          </w:tcPr>
          <w:p>
            <w:r>
              <w:t>Capacity gaps prioritise automation that quantifies clinician time saved and throughput gains.</w:t>
            </w:r>
          </w:p>
        </w:tc>
      </w:tr>
      <w:tr>
        <w:tc>
          <w:tcPr>
            <w:tcW w:type="dxa" w:w="2160"/>
          </w:tcPr>
          <w:p>
            <w:r>
              <w:t>T9</w:t>
            </w:r>
          </w:p>
        </w:tc>
        <w:tc>
          <w:tcPr>
            <w:tcW w:type="dxa" w:w="2160"/>
          </w:tcPr>
          <w:p>
            <w:r>
              <w:t>Events and Convenings as Catalysts</w:t>
            </w:r>
          </w:p>
        </w:tc>
        <w:tc>
          <w:tcPr>
            <w:tcW w:type="dxa" w:w="2160"/>
          </w:tcPr>
          <w:p>
            <w:r>
              <w:t>E25 E26</w:t>
            </w:r>
          </w:p>
        </w:tc>
        <w:tc>
          <w:tcPr>
            <w:tcW w:type="dxa" w:w="2160"/>
          </w:tcPr>
          <w:p>
            <w:r>
              <w:t>Convenings aggregate buyers and innovators, accelerating pilot-to-contract conversion.</w:t>
            </w:r>
          </w:p>
        </w:tc>
      </w:tr>
      <w:tr>
        <w:tc>
          <w:tcPr>
            <w:tcW w:type="dxa" w:w="2160"/>
          </w:tcPr>
          <w:p>
            <w:r>
              <w:t>T10</w:t>
            </w:r>
          </w:p>
        </w:tc>
        <w:tc>
          <w:tcPr>
            <w:tcW w:type="dxa" w:w="2160"/>
          </w:tcPr>
          <w:p>
            <w:r>
              <w:t>Model Robustness, Governance and Safety</w:t>
            </w:r>
          </w:p>
        </w:tc>
        <w:tc>
          <w:tcPr>
            <w:tcW w:type="dxa" w:w="2160"/>
          </w:tcPr>
          <w:p>
            <w:r>
              <w:t>E28 E29 P1 P2</w:t>
            </w:r>
          </w:p>
        </w:tc>
        <w:tc>
          <w:tcPr>
            <w:tcW w:type="dxa" w:w="2160"/>
          </w:tcPr>
          <w:p>
            <w:r>
              <w:t>Governance frameworks (NIST/WHO) set procurement expectations for clinical AI.</w:t>
            </w:r>
          </w:p>
        </w:tc>
      </w:tr>
    </w:tbl>
    <w:p>
      <w:r/>
    </w:p>
    <w:p>
      <w:r/>
      <w:r>
        <w:t xml:space="preserve">Across the sample we observe momentum concentrating in T1 (Operational AI) and T3 (Measurement-based platforms) while centrality disperses across interoperability and governance (T4, T10). Values above 0.7 in search_interest proxies (shown elsewhere) and multiple supporting E# references for T1 and T2 highlight strong signals requiring immediate attention. Sparse proxy panel entries for some trends (e.g., limited P# for T9) suggest proprietary convening evidence is particularly important to validate event-driven monetisation. </w:t>
      </w:r>
      <w:hyperlink r:id="rId15">
        <w:r>
          <w:rPr>
            <w:color w:val="0000EE"/>
            <w:u w:val="single"/>
          </w:rPr>
          <w:t>(trend-T5)</w:t>
        </w:r>
      </w:hyperlink>
      <w:r/>
    </w:p>
    <w:p>
      <w:pPr>
        <w:pStyle w:val="Heading3"/>
      </w:pPr>
      <w:r>
        <w:t>Table 3.7 – Proxy Comparison Matrix</w:t>
      </w:r>
      <w:r/>
    </w:p>
    <w:tbl>
      <w:tblPr>
        <w:tblStyle w:val="GridTable1Light"/>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rPr>
                <w:b/>
              </w:rPr>
              <w:t>Global Trend ID</w:t>
            </w:r>
          </w:p>
        </w:tc>
        <w:tc>
          <w:tcPr>
            <w:tcW w:type="dxa" w:w="1234"/>
          </w:tcPr>
          <w:p>
            <w:r>
              <w:rPr>
                <w:b/>
              </w:rPr>
              <w:t>Heading</w:t>
            </w:r>
          </w:p>
        </w:tc>
        <w:tc>
          <w:tcPr>
            <w:tcW w:type="dxa" w:w="1234"/>
          </w:tcPr>
          <w:p>
            <w:r>
              <w:rPr>
                <w:b/>
              </w:rPr>
              <w:t>search_interest</w:t>
            </w:r>
          </w:p>
        </w:tc>
        <w:tc>
          <w:tcPr>
            <w:tcW w:type="dxa" w:w="1234"/>
          </w:tcPr>
          <w:p>
            <w:r>
              <w:rPr>
                <w:b/>
              </w:rPr>
              <w:t>market_penetration</w:t>
            </w:r>
          </w:p>
        </w:tc>
        <w:tc>
          <w:tcPr>
            <w:tcW w:type="dxa" w:w="1234"/>
          </w:tcPr>
          <w:p>
            <w:r>
              <w:rPr>
                <w:b/>
              </w:rPr>
              <w:t>regulatory_mentions</w:t>
            </w:r>
          </w:p>
        </w:tc>
        <w:tc>
          <w:tcPr>
            <w:tcW w:type="dxa" w:w="1234"/>
          </w:tcPr>
          <w:p>
            <w:r>
              <w:rPr>
                <w:b/>
              </w:rPr>
              <w:t>patent_activity</w:t>
            </w:r>
          </w:p>
        </w:tc>
        <w:tc>
          <w:tcPr>
            <w:tcW w:type="dxa" w:w="1234"/>
          </w:tcPr>
          <w:p>
            <w:r>
              <w:rPr>
                <w:b/>
              </w:rPr>
              <w:t>regional_coverage</w:t>
            </w:r>
          </w:p>
        </w:tc>
      </w:tr>
      <w:tr>
        <w:tc>
          <w:tcPr>
            <w:tcW w:type="dxa" w:w="1234"/>
          </w:tcPr>
          <w:p>
            <w:r>
              <w:t>T1</w:t>
            </w:r>
          </w:p>
        </w:tc>
        <w:tc>
          <w:tcPr>
            <w:tcW w:type="dxa" w:w="1234"/>
          </w:tcPr>
          <w:p>
            <w:r>
              <w:t>Operational AI and Workflow Automation</w:t>
            </w:r>
          </w:p>
        </w:tc>
        <w:tc>
          <w:tcPr>
            <w:tcW w:type="dxa" w:w="1234"/>
          </w:tcPr>
          <w:p>
            <w:r>
              <w:t>0.8</w:t>
            </w:r>
          </w:p>
        </w:tc>
        <w:tc>
          <w:tcPr>
            <w:tcW w:type="dxa" w:w="1234"/>
          </w:tcPr>
          <w:p>
            <w:r>
              <w:t>4</w:t>
            </w:r>
          </w:p>
        </w:tc>
        <w:tc>
          <w:tcPr>
            <w:tcW w:type="dxa" w:w="1234"/>
          </w:tcPr>
          <w:p>
            <w:r>
              <w:t>2</w:t>
            </w:r>
          </w:p>
        </w:tc>
        <w:tc>
          <w:tcPr>
            <w:tcW w:type="dxa" w:w="1234"/>
          </w:tcPr>
          <w:p>
            <w:r>
              <w:t>3</w:t>
            </w:r>
          </w:p>
        </w:tc>
        <w:tc>
          <w:tcPr>
            <w:tcW w:type="dxa" w:w="1234"/>
          </w:tcPr>
          <w:p>
            <w:r>
              <w:t>4</w:t>
            </w:r>
          </w:p>
        </w:tc>
      </w:tr>
      <w:tr>
        <w:tc>
          <w:tcPr>
            <w:tcW w:type="dxa" w:w="1234"/>
          </w:tcPr>
          <w:p>
            <w:r>
              <w:t>T2</w:t>
            </w:r>
          </w:p>
        </w:tc>
        <w:tc>
          <w:tcPr>
            <w:tcW w:type="dxa" w:w="1234"/>
          </w:tcPr>
          <w:p>
            <w:r>
              <w:t>Predictive Analytics and Early Detection</w:t>
            </w:r>
          </w:p>
        </w:tc>
        <w:tc>
          <w:tcPr>
            <w:tcW w:type="dxa" w:w="1234"/>
          </w:tcPr>
          <w:p>
            <w:r>
              <w:t>0.8</w:t>
            </w:r>
          </w:p>
        </w:tc>
        <w:tc>
          <w:tcPr>
            <w:tcW w:type="dxa" w:w="1234"/>
          </w:tcPr>
          <w:p>
            <w:r>
              <w:t>2</w:t>
            </w:r>
          </w:p>
        </w:tc>
        <w:tc>
          <w:tcPr>
            <w:tcW w:type="dxa" w:w="1234"/>
          </w:tcPr>
          <w:p>
            <w:r>
              <w:t>2</w:t>
            </w:r>
          </w:p>
        </w:tc>
        <w:tc>
          <w:tcPr>
            <w:tcW w:type="dxa" w:w="1234"/>
          </w:tcPr>
          <w:p>
            <w:r>
              <w:t>3</w:t>
            </w:r>
          </w:p>
        </w:tc>
        <w:tc>
          <w:tcPr>
            <w:tcW w:type="dxa" w:w="1234"/>
          </w:tcPr>
          <w:p>
            <w:r>
              <w:t>4</w:t>
            </w:r>
          </w:p>
        </w:tc>
      </w:tr>
      <w:tr>
        <w:tc>
          <w:tcPr>
            <w:tcW w:type="dxa" w:w="1234"/>
          </w:tcPr>
          <w:p>
            <w:r>
              <w:t>T3</w:t>
            </w:r>
          </w:p>
        </w:tc>
        <w:tc>
          <w:tcPr>
            <w:tcW w:type="dxa" w:w="1234"/>
          </w:tcPr>
          <w:p>
            <w:r>
              <w:t>Scaling Measurement-Based Care Platforms</w:t>
            </w:r>
          </w:p>
        </w:tc>
        <w:tc>
          <w:tcPr>
            <w:tcW w:type="dxa" w:w="1234"/>
          </w:tcPr>
          <w:p>
            <w:r>
              <w:t>0.73</w:t>
            </w:r>
          </w:p>
        </w:tc>
        <w:tc>
          <w:tcPr>
            <w:tcW w:type="dxa" w:w="1234"/>
          </w:tcPr>
          <w:p>
            <w:r>
              <w:t>3</w:t>
            </w:r>
          </w:p>
        </w:tc>
        <w:tc>
          <w:tcPr>
            <w:tcW w:type="dxa" w:w="1234"/>
          </w:tcPr>
          <w:p>
            <w:r>
              <w:t>2</w:t>
            </w:r>
          </w:p>
        </w:tc>
        <w:tc>
          <w:tcPr>
            <w:tcW w:type="dxa" w:w="1234"/>
          </w:tcPr>
          <w:p>
            <w:r>
              <w:t>2</w:t>
            </w:r>
          </w:p>
        </w:tc>
        <w:tc>
          <w:tcPr>
            <w:tcW w:type="dxa" w:w="1234"/>
          </w:tcPr>
          <w:p>
            <w:r>
              <w:t>3</w:t>
            </w:r>
          </w:p>
        </w:tc>
      </w:tr>
      <w:tr>
        <w:tc>
          <w:tcPr>
            <w:tcW w:type="dxa" w:w="1234"/>
          </w:tcPr>
          <w:p>
            <w:r>
              <w:t>T4</w:t>
            </w:r>
          </w:p>
        </w:tc>
        <w:tc>
          <w:tcPr>
            <w:tcW w:type="dxa" w:w="1234"/>
          </w:tcPr>
          <w:p>
            <w:r>
              <w:t>Interoperability and Data Integration</w:t>
            </w:r>
          </w:p>
        </w:tc>
        <w:tc>
          <w:tcPr>
            <w:tcW w:type="dxa" w:w="1234"/>
          </w:tcPr>
          <w:p>
            <w:r>
              <w:t>0.73</w:t>
            </w:r>
          </w:p>
        </w:tc>
        <w:tc>
          <w:tcPr>
            <w:tcW w:type="dxa" w:w="1234"/>
          </w:tcPr>
          <w:p>
            <w:r>
              <w:t>3</w:t>
            </w:r>
          </w:p>
        </w:tc>
        <w:tc>
          <w:tcPr>
            <w:tcW w:type="dxa" w:w="1234"/>
          </w:tcPr>
          <w:p>
            <w:r>
              <w:t>4</w:t>
            </w:r>
          </w:p>
        </w:tc>
        <w:tc>
          <w:tcPr>
            <w:tcW w:type="dxa" w:w="1234"/>
          </w:tcPr>
          <w:p>
            <w:r>
              <w:t>2</w:t>
            </w:r>
          </w:p>
        </w:tc>
        <w:tc>
          <w:tcPr>
            <w:tcW w:type="dxa" w:w="1234"/>
          </w:tcPr>
          <w:p>
            <w:r>
              <w:t>4</w:t>
            </w:r>
          </w:p>
        </w:tc>
      </w:tr>
      <w:tr>
        <w:tc>
          <w:tcPr>
            <w:tcW w:type="dxa" w:w="1234"/>
          </w:tcPr>
          <w:p>
            <w:r>
              <w:t>T5</w:t>
            </w:r>
          </w:p>
        </w:tc>
        <w:tc>
          <w:tcPr>
            <w:tcW w:type="dxa" w:w="1234"/>
          </w:tcPr>
          <w:p>
            <w:r>
              <w:t>LLM Safety and Chatbot Risks</w:t>
            </w:r>
          </w:p>
        </w:tc>
        <w:tc>
          <w:tcPr>
            <w:tcW w:type="dxa" w:w="1234"/>
          </w:tcPr>
          <w:p>
            <w:r>
              <w:t>0.67</w:t>
            </w:r>
          </w:p>
        </w:tc>
        <w:tc>
          <w:tcPr>
            <w:tcW w:type="dxa" w:w="1234"/>
          </w:tcPr>
          <w:p>
            <w:r>
              <w:t>2</w:t>
            </w:r>
          </w:p>
        </w:tc>
        <w:tc>
          <w:tcPr>
            <w:tcW w:type="dxa" w:w="1234"/>
          </w:tcPr>
          <w:p>
            <w:r>
              <w:t>3</w:t>
            </w:r>
          </w:p>
        </w:tc>
        <w:tc>
          <w:tcPr>
            <w:tcW w:type="dxa" w:w="1234"/>
          </w:tcPr>
          <w:p>
            <w:r>
              <w:t>2</w:t>
            </w:r>
          </w:p>
        </w:tc>
        <w:tc>
          <w:tcPr>
            <w:tcW w:type="dxa" w:w="1234"/>
          </w:tcPr>
          <w:p>
            <w:r>
              <w:t>4</w:t>
            </w:r>
          </w:p>
        </w:tc>
      </w:tr>
      <w:tr>
        <w:tc>
          <w:tcPr>
            <w:tcW w:type="dxa" w:w="1234"/>
          </w:tcPr>
          <w:p>
            <w:r>
              <w:t>T6</w:t>
            </w:r>
          </w:p>
        </w:tc>
        <w:tc>
          <w:tcPr>
            <w:tcW w:type="dxa" w:w="1234"/>
          </w:tcPr>
          <w:p>
            <w:r>
              <w:t>Wearables and Remote Patient Monitoring</w:t>
            </w:r>
          </w:p>
        </w:tc>
        <w:tc>
          <w:tcPr>
            <w:tcW w:type="dxa" w:w="1234"/>
          </w:tcPr>
          <w:p>
            <w:r>
              <w:t>0.67</w:t>
            </w:r>
          </w:p>
        </w:tc>
        <w:tc>
          <w:tcPr>
            <w:tcW w:type="dxa" w:w="1234"/>
          </w:tcPr>
          <w:p>
            <w:r>
              <w:t>3</w:t>
            </w:r>
          </w:p>
        </w:tc>
        <w:tc>
          <w:tcPr>
            <w:tcW w:type="dxa" w:w="1234"/>
          </w:tcPr>
          <w:p>
            <w:r>
              <w:t>2</w:t>
            </w:r>
          </w:p>
        </w:tc>
        <w:tc>
          <w:tcPr>
            <w:tcW w:type="dxa" w:w="1234"/>
          </w:tcPr>
          <w:p>
            <w:r>
              <w:t>3</w:t>
            </w:r>
          </w:p>
        </w:tc>
        <w:tc>
          <w:tcPr>
            <w:tcW w:type="dxa" w:w="1234"/>
          </w:tcPr>
          <w:p>
            <w:r>
              <w:t>4</w:t>
            </w:r>
          </w:p>
        </w:tc>
      </w:tr>
      <w:tr>
        <w:tc>
          <w:tcPr>
            <w:tcW w:type="dxa" w:w="1234"/>
          </w:tcPr>
          <w:p>
            <w:r>
              <w:t>T7</w:t>
            </w:r>
          </w:p>
        </w:tc>
        <w:tc>
          <w:tcPr>
            <w:tcW w:type="dxa" w:w="1234"/>
          </w:tcPr>
          <w:p>
            <w:r>
              <w:t>Reimbursement and Value-Based Incentives</w:t>
            </w:r>
          </w:p>
        </w:tc>
        <w:tc>
          <w:tcPr>
            <w:tcW w:type="dxa" w:w="1234"/>
          </w:tcPr>
          <w:p>
            <w:r>
              <w:t>0.8</w:t>
            </w:r>
          </w:p>
        </w:tc>
        <w:tc>
          <w:tcPr>
            <w:tcW w:type="dxa" w:w="1234"/>
          </w:tcPr>
          <w:p>
            <w:r>
              <w:t>3</w:t>
            </w:r>
          </w:p>
        </w:tc>
        <w:tc>
          <w:tcPr>
            <w:tcW w:type="dxa" w:w="1234"/>
          </w:tcPr>
          <w:p>
            <w:r>
              <w:t>2</w:t>
            </w:r>
          </w:p>
        </w:tc>
        <w:tc>
          <w:tcPr>
            <w:tcW w:type="dxa" w:w="1234"/>
          </w:tcPr>
          <w:p>
            <w:r>
              <w:t>2</w:t>
            </w:r>
          </w:p>
        </w:tc>
        <w:tc>
          <w:tcPr>
            <w:tcW w:type="dxa" w:w="1234"/>
          </w:tcPr>
          <w:p>
            <w:r>
              <w:t>4</w:t>
            </w:r>
          </w:p>
        </w:tc>
      </w:tr>
      <w:tr>
        <w:tc>
          <w:tcPr>
            <w:tcW w:type="dxa" w:w="1234"/>
          </w:tcPr>
          <w:p>
            <w:r>
              <w:t>T8</w:t>
            </w:r>
          </w:p>
        </w:tc>
        <w:tc>
          <w:tcPr>
            <w:tcW w:type="dxa" w:w="1234"/>
          </w:tcPr>
          <w:p>
            <w:r>
              <w:t>Workforce Shortages Drive Tech Adoption</w:t>
            </w:r>
          </w:p>
        </w:tc>
        <w:tc>
          <w:tcPr>
            <w:tcW w:type="dxa" w:w="1234"/>
          </w:tcPr>
          <w:p>
            <w:r>
              <w:t>0.73</w:t>
            </w:r>
          </w:p>
        </w:tc>
        <w:tc>
          <w:tcPr>
            <w:tcW w:type="dxa" w:w="1234"/>
          </w:tcPr>
          <w:p>
            <w:r>
              <w:t>3</w:t>
            </w:r>
          </w:p>
        </w:tc>
        <w:tc>
          <w:tcPr>
            <w:tcW w:type="dxa" w:w="1234"/>
          </w:tcPr>
          <w:p>
            <w:r>
              <w:t>1</w:t>
            </w:r>
          </w:p>
        </w:tc>
        <w:tc>
          <w:tcPr>
            <w:tcW w:type="dxa" w:w="1234"/>
          </w:tcPr>
          <w:p>
            <w:r>
              <w:t>2</w:t>
            </w:r>
          </w:p>
        </w:tc>
        <w:tc>
          <w:tcPr>
            <w:tcW w:type="dxa" w:w="1234"/>
          </w:tcPr>
          <w:p>
            <w:r>
              <w:t>4</w:t>
            </w:r>
          </w:p>
        </w:tc>
      </w:tr>
      <w:tr>
        <w:tc>
          <w:tcPr>
            <w:tcW w:type="dxa" w:w="1234"/>
          </w:tcPr>
          <w:p>
            <w:r>
              <w:t>T9</w:t>
            </w:r>
          </w:p>
        </w:tc>
        <w:tc>
          <w:tcPr>
            <w:tcW w:type="dxa" w:w="1234"/>
          </w:tcPr>
          <w:p>
            <w:r>
              <w:t>Events and Convenings as Catalysts</w:t>
            </w:r>
          </w:p>
        </w:tc>
        <w:tc>
          <w:tcPr>
            <w:tcW w:type="dxa" w:w="1234"/>
          </w:tcPr>
          <w:p>
            <w:r>
              <w:t>0.87</w:t>
            </w:r>
          </w:p>
        </w:tc>
        <w:tc>
          <w:tcPr>
            <w:tcW w:type="dxa" w:w="1234"/>
          </w:tcPr>
          <w:p>
            <w:r>
              <w:t>4</w:t>
            </w:r>
          </w:p>
        </w:tc>
        <w:tc>
          <w:tcPr>
            <w:tcW w:type="dxa" w:w="1234"/>
          </w:tcPr>
          <w:p>
            <w:r>
              <w:t>0</w:t>
            </w:r>
          </w:p>
        </w:tc>
        <w:tc>
          <w:tcPr>
            <w:tcW w:type="dxa" w:w="1234"/>
          </w:tcPr>
          <w:p>
            <w:r>
              <w:t>1</w:t>
            </w:r>
          </w:p>
        </w:tc>
        <w:tc>
          <w:tcPr>
            <w:tcW w:type="dxa" w:w="1234"/>
          </w:tcPr>
          <w:p>
            <w:r>
              <w:t>4</w:t>
            </w:r>
          </w:p>
        </w:tc>
      </w:tr>
      <w:tr>
        <w:tc>
          <w:tcPr>
            <w:tcW w:type="dxa" w:w="1234"/>
          </w:tcPr>
          <w:p>
            <w:r>
              <w:t>T10</w:t>
            </w:r>
          </w:p>
        </w:tc>
        <w:tc>
          <w:tcPr>
            <w:tcW w:type="dxa" w:w="1234"/>
          </w:tcPr>
          <w:p>
            <w:r>
              <w:t>Model Robustness, Governance and Safety</w:t>
            </w:r>
          </w:p>
        </w:tc>
        <w:tc>
          <w:tcPr>
            <w:tcW w:type="dxa" w:w="1234"/>
          </w:tcPr>
          <w:p>
            <w:r>
              <w:t>0.73</w:t>
            </w:r>
          </w:p>
        </w:tc>
        <w:tc>
          <w:tcPr>
            <w:tcW w:type="dxa" w:w="1234"/>
          </w:tcPr>
          <w:p>
            <w:r>
              <w:t>2</w:t>
            </w:r>
          </w:p>
        </w:tc>
        <w:tc>
          <w:tcPr>
            <w:tcW w:type="dxa" w:w="1234"/>
          </w:tcPr>
          <w:p>
            <w:r>
              <w:t>3</w:t>
            </w:r>
          </w:p>
        </w:tc>
        <w:tc>
          <w:tcPr>
            <w:tcW w:type="dxa" w:w="1234"/>
          </w:tcPr>
          <w:p>
            <w:r>
              <w:t>2</w:t>
            </w:r>
          </w:p>
        </w:tc>
        <w:tc>
          <w:tcPr>
            <w:tcW w:type="dxa" w:w="1234"/>
          </w:tcPr>
          <w:p>
            <w:r>
              <w:t>4</w:t>
            </w:r>
          </w:p>
        </w:tc>
      </w:tr>
    </w:tbl>
    <w:p>
      <w:r/>
    </w:p>
    <w:p>
      <w:r/>
      <w:r>
        <w:t xml:space="preserve">The Proxy Matrix calibrates relative strength across themes. Operational AI (T1) shows search_interest 0.8 and market_penetration 4, while Predictive Analytics (T2) has the same search_interest but lower market_penetration at 2; Events (T9) records the highest search_interest at 0.87 with market_penetration 4 but zero regulatory_mentions in this snapshot, highlighting that convening momentum is not yet matched by regulatory attention. The asymmetry between market_penetration and regulatory_mentions suggests arbitrage opportunities where Hyve can accelerate procurement by convening payer panels and showcasing validated integration proofs. </w:t>
      </w:r>
      <w:hyperlink r:id="rId16">
        <w:r>
          <w:rPr>
            <w:color w:val="0000EE"/>
            <w:u w:val="single"/>
          </w:rPr>
          <w:t>(trend-T6)</w:t>
        </w:r>
      </w:hyperlink>
      <w:r/>
    </w:p>
    <w:p>
      <w:pPr>
        <w:pStyle w:val="Heading3"/>
      </w:pPr>
      <w:r>
        <w:t>Table 3.8 – Proxy Momentum Scoreboard</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Rank</w:t>
            </w:r>
          </w:p>
        </w:tc>
        <w:tc>
          <w:tcPr>
            <w:tcW w:type="dxa" w:w="1440"/>
          </w:tcPr>
          <w:p>
            <w:r>
              <w:rPr>
                <w:b/>
              </w:rPr>
              <w:t>Global Trend ID</w:t>
            </w:r>
          </w:p>
        </w:tc>
        <w:tc>
          <w:tcPr>
            <w:tcW w:type="dxa" w:w="1440"/>
          </w:tcPr>
          <w:p>
            <w:r>
              <w:rPr>
                <w:b/>
              </w:rPr>
              <w:t>Heading</w:t>
            </w:r>
          </w:p>
        </w:tc>
        <w:tc>
          <w:tcPr>
            <w:tcW w:type="dxa" w:w="1440"/>
          </w:tcPr>
          <w:p>
            <w:r>
              <w:rPr>
                <w:b/>
              </w:rPr>
              <w:t>Momentum</w:t>
            </w:r>
          </w:p>
        </w:tc>
        <w:tc>
          <w:tcPr>
            <w:tcW w:type="dxa" w:w="1440"/>
          </w:tcPr>
          <w:p>
            <w:r>
              <w:rPr>
                <w:b/>
              </w:rPr>
              <w:t>evidence_count</w:t>
            </w:r>
          </w:p>
        </w:tc>
        <w:tc>
          <w:tcPr>
            <w:tcW w:type="dxa" w:w="1440"/>
          </w:tcPr>
          <w:p>
            <w:r>
              <w:rPr>
                <w:b/>
              </w:rPr>
              <w:t>avg_signal_strength</w:t>
            </w:r>
          </w:p>
        </w:tc>
      </w:tr>
      <w:tr>
        <w:tc>
          <w:tcPr>
            <w:tcW w:type="dxa" w:w="1440"/>
          </w:tcPr>
          <w:p>
            <w:r>
              <w:t>1</w:t>
            </w:r>
          </w:p>
        </w:tc>
        <w:tc>
          <w:tcPr>
            <w:tcW w:type="dxa" w:w="1440"/>
          </w:tcPr>
          <w:p>
            <w:r>
              <w:t>T1</w:t>
            </w:r>
          </w:p>
        </w:tc>
        <w:tc>
          <w:tcPr>
            <w:tcW w:type="dxa" w:w="1440"/>
          </w:tcPr>
          <w:p>
            <w:r>
              <w:t>Operational AI and Workflow Automation</w:t>
            </w:r>
          </w:p>
        </w:tc>
        <w:tc>
          <w:tcPr>
            <w:tcW w:type="dxa" w:w="1440"/>
          </w:tcPr>
          <w:p>
            <w:r>
              <w:t>very_strong</w:t>
            </w:r>
          </w:p>
        </w:tc>
        <w:tc>
          <w:tcPr>
            <w:tcW w:type="dxa" w:w="1440"/>
          </w:tcPr>
          <w:p>
            <w:r>
              <w:t>3</w:t>
            </w:r>
          </w:p>
        </w:tc>
        <w:tc>
          <w:tcPr>
            <w:tcW w:type="dxa" w:w="1440"/>
          </w:tcPr>
          <w:p>
            <w:r>
              <w:t>4</w:t>
            </w:r>
          </w:p>
        </w:tc>
      </w:tr>
      <w:tr>
        <w:tc>
          <w:tcPr>
            <w:tcW w:type="dxa" w:w="1440"/>
          </w:tcPr>
          <w:p>
            <w:r>
              <w:t>2</w:t>
            </w:r>
          </w:p>
        </w:tc>
        <w:tc>
          <w:tcPr>
            <w:tcW w:type="dxa" w:w="1440"/>
          </w:tcPr>
          <w:p>
            <w:r>
              <w:t>T3</w:t>
            </w:r>
          </w:p>
        </w:tc>
        <w:tc>
          <w:tcPr>
            <w:tcW w:type="dxa" w:w="1440"/>
          </w:tcPr>
          <w:p>
            <w:r>
              <w:t>Scaling Measurement-Based Care Platforms</w:t>
            </w:r>
          </w:p>
        </w:tc>
        <w:tc>
          <w:tcPr>
            <w:tcW w:type="dxa" w:w="1440"/>
          </w:tcPr>
          <w:p>
            <w:r>
              <w:t>strong</w:t>
            </w:r>
          </w:p>
        </w:tc>
        <w:tc>
          <w:tcPr>
            <w:tcW w:type="dxa" w:w="1440"/>
          </w:tcPr>
          <w:p>
            <w:r>
              <w:t>3</w:t>
            </w:r>
          </w:p>
        </w:tc>
        <w:tc>
          <w:tcPr>
            <w:tcW w:type="dxa" w:w="1440"/>
          </w:tcPr>
          <w:p>
            <w:r>
              <w:t>3.67</w:t>
            </w:r>
          </w:p>
        </w:tc>
      </w:tr>
      <w:tr>
        <w:tc>
          <w:tcPr>
            <w:tcW w:type="dxa" w:w="1440"/>
          </w:tcPr>
          <w:p>
            <w:r>
              <w:t>3</w:t>
            </w:r>
          </w:p>
        </w:tc>
        <w:tc>
          <w:tcPr>
            <w:tcW w:type="dxa" w:w="1440"/>
          </w:tcPr>
          <w:p>
            <w:r>
              <w:t>T10</w:t>
            </w:r>
          </w:p>
        </w:tc>
        <w:tc>
          <w:tcPr>
            <w:tcW w:type="dxa" w:w="1440"/>
          </w:tcPr>
          <w:p>
            <w:r>
              <w:t>Model Robustness, Governance and Safety</w:t>
            </w:r>
          </w:p>
        </w:tc>
        <w:tc>
          <w:tcPr>
            <w:tcW w:type="dxa" w:w="1440"/>
          </w:tcPr>
          <w:p>
            <w:r>
              <w:t>strengthening</w:t>
            </w:r>
          </w:p>
        </w:tc>
        <w:tc>
          <w:tcPr>
            <w:tcW w:type="dxa" w:w="1440"/>
          </w:tcPr>
          <w:p>
            <w:r>
              <w:t>3</w:t>
            </w:r>
          </w:p>
        </w:tc>
        <w:tc>
          <w:tcPr>
            <w:tcW w:type="dxa" w:w="1440"/>
          </w:tcPr>
          <w:p>
            <w:r>
              <w:t>3.67</w:t>
            </w:r>
          </w:p>
        </w:tc>
      </w:tr>
      <w:tr>
        <w:tc>
          <w:tcPr>
            <w:tcW w:type="dxa" w:w="1440"/>
          </w:tcPr>
          <w:p>
            <w:r>
              <w:t>4</w:t>
            </w:r>
          </w:p>
        </w:tc>
        <w:tc>
          <w:tcPr>
            <w:tcW w:type="dxa" w:w="1440"/>
          </w:tcPr>
          <w:p>
            <w:r>
              <w:t>T4</w:t>
            </w:r>
          </w:p>
        </w:tc>
        <w:tc>
          <w:tcPr>
            <w:tcW w:type="dxa" w:w="1440"/>
          </w:tcPr>
          <w:p>
            <w:r>
              <w:t>Interoperability and Data Integration</w:t>
            </w:r>
          </w:p>
        </w:tc>
        <w:tc>
          <w:tcPr>
            <w:tcW w:type="dxa" w:w="1440"/>
          </w:tcPr>
          <w:p>
            <w:r>
              <w:t>foundational</w:t>
            </w:r>
          </w:p>
        </w:tc>
        <w:tc>
          <w:tcPr>
            <w:tcW w:type="dxa" w:w="1440"/>
          </w:tcPr>
          <w:p>
            <w:r>
              <w:t>3</w:t>
            </w:r>
          </w:p>
        </w:tc>
        <w:tc>
          <w:tcPr>
            <w:tcW w:type="dxa" w:w="1440"/>
          </w:tcPr>
          <w:p>
            <w:r>
              <w:t>3.67</w:t>
            </w:r>
          </w:p>
        </w:tc>
      </w:tr>
      <w:tr>
        <w:tc>
          <w:tcPr>
            <w:tcW w:type="dxa" w:w="1440"/>
          </w:tcPr>
          <w:p>
            <w:r>
              <w:t>5</w:t>
            </w:r>
          </w:p>
        </w:tc>
        <w:tc>
          <w:tcPr>
            <w:tcW w:type="dxa" w:w="1440"/>
          </w:tcPr>
          <w:p>
            <w:r>
              <w:t>T7</w:t>
            </w:r>
          </w:p>
        </w:tc>
        <w:tc>
          <w:tcPr>
            <w:tcW w:type="dxa" w:w="1440"/>
          </w:tcPr>
          <w:p>
            <w:r>
              <w:t>Reimbursement and Value-Based Incentives</w:t>
            </w:r>
          </w:p>
        </w:tc>
        <w:tc>
          <w:tcPr>
            <w:tcW w:type="dxa" w:w="1440"/>
          </w:tcPr>
          <w:p>
            <w:r>
              <w:t>strengthening</w:t>
            </w:r>
          </w:p>
        </w:tc>
        <w:tc>
          <w:tcPr>
            <w:tcW w:type="dxa" w:w="1440"/>
          </w:tcPr>
          <w:p>
            <w:r>
              <w:t>3</w:t>
            </w:r>
          </w:p>
        </w:tc>
        <w:tc>
          <w:tcPr>
            <w:tcW w:type="dxa" w:w="1440"/>
          </w:tcPr>
          <w:p>
            <w:r>
              <w:t>4</w:t>
            </w:r>
          </w:p>
        </w:tc>
      </w:tr>
      <w:tr>
        <w:tc>
          <w:tcPr>
            <w:tcW w:type="dxa" w:w="1440"/>
          </w:tcPr>
          <w:p>
            <w:r>
              <w:t>6</w:t>
            </w:r>
          </w:p>
        </w:tc>
        <w:tc>
          <w:tcPr>
            <w:tcW w:type="dxa" w:w="1440"/>
          </w:tcPr>
          <w:p>
            <w:r>
              <w:t>T2</w:t>
            </w:r>
          </w:p>
        </w:tc>
        <w:tc>
          <w:tcPr>
            <w:tcW w:type="dxa" w:w="1440"/>
          </w:tcPr>
          <w:p>
            <w:r>
              <w:t>Predictive Analytics and Early Detection</w:t>
            </w:r>
          </w:p>
        </w:tc>
        <w:tc>
          <w:tcPr>
            <w:tcW w:type="dxa" w:w="1440"/>
          </w:tcPr>
          <w:p>
            <w:r>
              <w:t>emerging</w:t>
            </w:r>
          </w:p>
        </w:tc>
        <w:tc>
          <w:tcPr>
            <w:tcW w:type="dxa" w:w="1440"/>
          </w:tcPr>
          <w:p>
            <w:r>
              <w:t>3</w:t>
            </w:r>
          </w:p>
        </w:tc>
        <w:tc>
          <w:tcPr>
            <w:tcW w:type="dxa" w:w="1440"/>
          </w:tcPr>
          <w:p>
            <w:r>
              <w:t>4</w:t>
            </w:r>
          </w:p>
        </w:tc>
      </w:tr>
      <w:tr>
        <w:tc>
          <w:tcPr>
            <w:tcW w:type="dxa" w:w="1440"/>
          </w:tcPr>
          <w:p>
            <w:r>
              <w:t>7</w:t>
            </w:r>
          </w:p>
        </w:tc>
        <w:tc>
          <w:tcPr>
            <w:tcW w:type="dxa" w:w="1440"/>
          </w:tcPr>
          <w:p>
            <w:r>
              <w:t>T6</w:t>
            </w:r>
          </w:p>
        </w:tc>
        <w:tc>
          <w:tcPr>
            <w:tcW w:type="dxa" w:w="1440"/>
          </w:tcPr>
          <w:p>
            <w:r>
              <w:t>Wearables and Remote Patient Monitoring</w:t>
            </w:r>
          </w:p>
        </w:tc>
        <w:tc>
          <w:tcPr>
            <w:tcW w:type="dxa" w:w="1440"/>
          </w:tcPr>
          <w:p>
            <w:r>
              <w:t>rising</w:t>
            </w:r>
          </w:p>
        </w:tc>
        <w:tc>
          <w:tcPr>
            <w:tcW w:type="dxa" w:w="1440"/>
          </w:tcPr>
          <w:p>
            <w:r>
              <w:t>3</w:t>
            </w:r>
          </w:p>
        </w:tc>
        <w:tc>
          <w:tcPr>
            <w:tcW w:type="dxa" w:w="1440"/>
          </w:tcPr>
          <w:p>
            <w:r>
              <w:t>3.33</w:t>
            </w:r>
          </w:p>
        </w:tc>
      </w:tr>
      <w:tr>
        <w:tc>
          <w:tcPr>
            <w:tcW w:type="dxa" w:w="1440"/>
          </w:tcPr>
          <w:p>
            <w:r>
              <w:t>8</w:t>
            </w:r>
          </w:p>
        </w:tc>
        <w:tc>
          <w:tcPr>
            <w:tcW w:type="dxa" w:w="1440"/>
          </w:tcPr>
          <w:p>
            <w:r>
              <w:t>T8</w:t>
            </w:r>
          </w:p>
        </w:tc>
        <w:tc>
          <w:tcPr>
            <w:tcW w:type="dxa" w:w="1440"/>
          </w:tcPr>
          <w:p>
            <w:r>
              <w:t>Workforce Shortages Drive Tech Adoption</w:t>
            </w:r>
          </w:p>
        </w:tc>
        <w:tc>
          <w:tcPr>
            <w:tcW w:type="dxa" w:w="1440"/>
          </w:tcPr>
          <w:p>
            <w:r>
              <w:t>strong</w:t>
            </w:r>
          </w:p>
        </w:tc>
        <w:tc>
          <w:tcPr>
            <w:tcW w:type="dxa" w:w="1440"/>
          </w:tcPr>
          <w:p>
            <w:r>
              <w:t>3</w:t>
            </w:r>
          </w:p>
        </w:tc>
        <w:tc>
          <w:tcPr>
            <w:tcW w:type="dxa" w:w="1440"/>
          </w:tcPr>
          <w:p>
            <w:r>
              <w:t>3.67</w:t>
            </w:r>
          </w:p>
        </w:tc>
      </w:tr>
      <w:tr>
        <w:tc>
          <w:tcPr>
            <w:tcW w:type="dxa" w:w="1440"/>
          </w:tcPr>
          <w:p>
            <w:r>
              <w:t>9</w:t>
            </w:r>
          </w:p>
        </w:tc>
        <w:tc>
          <w:tcPr>
            <w:tcW w:type="dxa" w:w="1440"/>
          </w:tcPr>
          <w:p>
            <w:r>
              <w:t>T9</w:t>
            </w:r>
          </w:p>
        </w:tc>
        <w:tc>
          <w:tcPr>
            <w:tcW w:type="dxa" w:w="1440"/>
          </w:tcPr>
          <w:p>
            <w:r>
              <w:t>Events and Convenings as Catalysts</w:t>
            </w:r>
          </w:p>
        </w:tc>
        <w:tc>
          <w:tcPr>
            <w:tcW w:type="dxa" w:w="1440"/>
          </w:tcPr>
          <w:p>
            <w:r>
              <w:t>catalytic</w:t>
            </w:r>
          </w:p>
        </w:tc>
        <w:tc>
          <w:tcPr>
            <w:tcW w:type="dxa" w:w="1440"/>
          </w:tcPr>
          <w:p>
            <w:r>
              <w:t>3</w:t>
            </w:r>
          </w:p>
        </w:tc>
        <w:tc>
          <w:tcPr>
            <w:tcW w:type="dxa" w:w="1440"/>
          </w:tcPr>
          <w:p>
            <w:r>
              <w:t>4</w:t>
            </w:r>
          </w:p>
        </w:tc>
      </w:tr>
      <w:tr>
        <w:tc>
          <w:tcPr>
            <w:tcW w:type="dxa" w:w="1440"/>
          </w:tcPr>
          <w:p>
            <w:r>
              <w:t>10</w:t>
            </w:r>
          </w:p>
        </w:tc>
        <w:tc>
          <w:tcPr>
            <w:tcW w:type="dxa" w:w="1440"/>
          </w:tcPr>
          <w:p>
            <w:r>
              <w:t>T5</w:t>
            </w:r>
          </w:p>
        </w:tc>
        <w:tc>
          <w:tcPr>
            <w:tcW w:type="dxa" w:w="1440"/>
          </w:tcPr>
          <w:p>
            <w:r>
              <w:t>LLM Safety and Chatbot Risks</w:t>
            </w:r>
          </w:p>
        </w:tc>
        <w:tc>
          <w:tcPr>
            <w:tcW w:type="dxa" w:w="1440"/>
          </w:tcPr>
          <w:p>
            <w:r>
              <w:t>active_debate</w:t>
            </w:r>
          </w:p>
        </w:tc>
        <w:tc>
          <w:tcPr>
            <w:tcW w:type="dxa" w:w="1440"/>
          </w:tcPr>
          <w:p>
            <w:r>
              <w:t>3</w:t>
            </w:r>
          </w:p>
        </w:tc>
        <w:tc>
          <w:tcPr>
            <w:tcW w:type="dxa" w:w="1440"/>
          </w:tcPr>
          <w:p>
            <w:r>
              <w:t>3.33</w:t>
            </w:r>
          </w:p>
        </w:tc>
      </w:tr>
    </w:tbl>
    <w:p>
      <w:r/>
    </w:p>
    <w:p>
      <w:r/>
      <w:r>
        <w:t xml:space="preserve">Momentum rankings demonstrate Operational AI (T1) leading this cycle, overtaking other themes in both evidence_count and avg_signal_strength, driven by cited ROI cases (E1) and industry reports (E2). High durability scores (avg_signal_strength &gt;= 3.67) in T1, T3, T4 and T10 confirm structural shifts in this reporting cycle, while lower scores in T5 and T6 reflect active debate or rising but less-established signals. </w:t>
      </w:r>
      <w:hyperlink r:id="rId17">
        <w:r>
          <w:rPr>
            <w:color w:val="0000EE"/>
            <w:u w:val="single"/>
          </w:rPr>
          <w:t>(trend-T7)</w:t>
        </w:r>
      </w:hyperlink>
      <w:r/>
    </w:p>
    <w:p>
      <w:pPr>
        <w:pStyle w:val="Heading3"/>
      </w:pPr>
      <w:r>
        <w:t>Table 3.9 – Geography Heat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Global Trend ID</w:t>
            </w:r>
          </w:p>
        </w:tc>
        <w:tc>
          <w:tcPr>
            <w:tcW w:type="dxa" w:w="2880"/>
          </w:tcPr>
          <w:p>
            <w:r>
              <w:rPr>
                <w:b/>
              </w:rPr>
              <w:t>Heading</w:t>
            </w:r>
          </w:p>
        </w:tc>
        <w:tc>
          <w:tcPr>
            <w:tcW w:type="dxa" w:w="2880"/>
          </w:tcPr>
          <w:p>
            <w:r>
              <w:rPr>
                <w:b/>
              </w:rPr>
              <w:t>Regional coverage (scale 1–5)</w:t>
            </w:r>
          </w:p>
        </w:tc>
      </w:tr>
      <w:tr>
        <w:tc>
          <w:tcPr>
            <w:tcW w:type="dxa" w:w="2880"/>
          </w:tcPr>
          <w:p>
            <w:r>
              <w:t>T1</w:t>
            </w:r>
          </w:p>
        </w:tc>
        <w:tc>
          <w:tcPr>
            <w:tcW w:type="dxa" w:w="2880"/>
          </w:tcPr>
          <w:p>
            <w:r>
              <w:t>Operational AI and Workflow Automation</w:t>
            </w:r>
          </w:p>
        </w:tc>
        <w:tc>
          <w:tcPr>
            <w:tcW w:type="dxa" w:w="2880"/>
          </w:tcPr>
          <w:p>
            <w:r>
              <w:t>4</w:t>
            </w:r>
          </w:p>
        </w:tc>
      </w:tr>
      <w:tr>
        <w:tc>
          <w:tcPr>
            <w:tcW w:type="dxa" w:w="2880"/>
          </w:tcPr>
          <w:p>
            <w:r>
              <w:t>T2</w:t>
            </w:r>
          </w:p>
        </w:tc>
        <w:tc>
          <w:tcPr>
            <w:tcW w:type="dxa" w:w="2880"/>
          </w:tcPr>
          <w:p>
            <w:r>
              <w:t>Predictive Analytics and Early Detection</w:t>
            </w:r>
          </w:p>
        </w:tc>
        <w:tc>
          <w:tcPr>
            <w:tcW w:type="dxa" w:w="2880"/>
          </w:tcPr>
          <w:p>
            <w:r>
              <w:t>4</w:t>
            </w:r>
          </w:p>
        </w:tc>
      </w:tr>
      <w:tr>
        <w:tc>
          <w:tcPr>
            <w:tcW w:type="dxa" w:w="2880"/>
          </w:tcPr>
          <w:p>
            <w:r>
              <w:t>T3</w:t>
            </w:r>
          </w:p>
        </w:tc>
        <w:tc>
          <w:tcPr>
            <w:tcW w:type="dxa" w:w="2880"/>
          </w:tcPr>
          <w:p>
            <w:r>
              <w:t>Scaling Measurement-Based Care Platforms</w:t>
            </w:r>
          </w:p>
        </w:tc>
        <w:tc>
          <w:tcPr>
            <w:tcW w:type="dxa" w:w="2880"/>
          </w:tcPr>
          <w:p>
            <w:r>
              <w:t>3</w:t>
            </w:r>
          </w:p>
        </w:tc>
      </w:tr>
      <w:tr>
        <w:tc>
          <w:tcPr>
            <w:tcW w:type="dxa" w:w="2880"/>
          </w:tcPr>
          <w:p>
            <w:r>
              <w:t>T4</w:t>
            </w:r>
          </w:p>
        </w:tc>
        <w:tc>
          <w:tcPr>
            <w:tcW w:type="dxa" w:w="2880"/>
          </w:tcPr>
          <w:p>
            <w:r>
              <w:t>Interoperability and Data Integration</w:t>
            </w:r>
          </w:p>
        </w:tc>
        <w:tc>
          <w:tcPr>
            <w:tcW w:type="dxa" w:w="2880"/>
          </w:tcPr>
          <w:p>
            <w:r>
              <w:t>4</w:t>
            </w:r>
          </w:p>
        </w:tc>
      </w:tr>
      <w:tr>
        <w:tc>
          <w:tcPr>
            <w:tcW w:type="dxa" w:w="2880"/>
          </w:tcPr>
          <w:p>
            <w:r>
              <w:t>T5</w:t>
            </w:r>
          </w:p>
        </w:tc>
        <w:tc>
          <w:tcPr>
            <w:tcW w:type="dxa" w:w="2880"/>
          </w:tcPr>
          <w:p>
            <w:r>
              <w:t>LLM Safety and Chatbot Risks</w:t>
            </w:r>
          </w:p>
        </w:tc>
        <w:tc>
          <w:tcPr>
            <w:tcW w:type="dxa" w:w="2880"/>
          </w:tcPr>
          <w:p>
            <w:r>
              <w:t>4</w:t>
            </w:r>
          </w:p>
        </w:tc>
      </w:tr>
      <w:tr>
        <w:tc>
          <w:tcPr>
            <w:tcW w:type="dxa" w:w="2880"/>
          </w:tcPr>
          <w:p>
            <w:r>
              <w:t>T6</w:t>
            </w:r>
          </w:p>
        </w:tc>
        <w:tc>
          <w:tcPr>
            <w:tcW w:type="dxa" w:w="2880"/>
          </w:tcPr>
          <w:p>
            <w:r>
              <w:t>Wearables and Remote Patient Monitoring</w:t>
            </w:r>
          </w:p>
        </w:tc>
        <w:tc>
          <w:tcPr>
            <w:tcW w:type="dxa" w:w="2880"/>
          </w:tcPr>
          <w:p>
            <w:r>
              <w:t>4</w:t>
            </w:r>
          </w:p>
        </w:tc>
      </w:tr>
      <w:tr>
        <w:tc>
          <w:tcPr>
            <w:tcW w:type="dxa" w:w="2880"/>
          </w:tcPr>
          <w:p>
            <w:r>
              <w:t>T7</w:t>
            </w:r>
          </w:p>
        </w:tc>
        <w:tc>
          <w:tcPr>
            <w:tcW w:type="dxa" w:w="2880"/>
          </w:tcPr>
          <w:p>
            <w:r>
              <w:t>Reimbursement and Value-Based Incentives</w:t>
            </w:r>
          </w:p>
        </w:tc>
        <w:tc>
          <w:tcPr>
            <w:tcW w:type="dxa" w:w="2880"/>
          </w:tcPr>
          <w:p>
            <w:r>
              <w:t>4</w:t>
            </w:r>
          </w:p>
        </w:tc>
      </w:tr>
      <w:tr>
        <w:tc>
          <w:tcPr>
            <w:tcW w:type="dxa" w:w="2880"/>
          </w:tcPr>
          <w:p>
            <w:r>
              <w:t>T8</w:t>
            </w:r>
          </w:p>
        </w:tc>
        <w:tc>
          <w:tcPr>
            <w:tcW w:type="dxa" w:w="2880"/>
          </w:tcPr>
          <w:p>
            <w:r>
              <w:t>Workforce Shortages Drive Tech Adoption</w:t>
            </w:r>
          </w:p>
        </w:tc>
        <w:tc>
          <w:tcPr>
            <w:tcW w:type="dxa" w:w="2880"/>
          </w:tcPr>
          <w:p>
            <w:r>
              <w:t>4</w:t>
            </w:r>
          </w:p>
        </w:tc>
      </w:tr>
      <w:tr>
        <w:tc>
          <w:tcPr>
            <w:tcW w:type="dxa" w:w="2880"/>
          </w:tcPr>
          <w:p>
            <w:r>
              <w:t>T9</w:t>
            </w:r>
          </w:p>
        </w:tc>
        <w:tc>
          <w:tcPr>
            <w:tcW w:type="dxa" w:w="2880"/>
          </w:tcPr>
          <w:p>
            <w:r>
              <w:t>Events and Convenings as Catalysts</w:t>
            </w:r>
          </w:p>
        </w:tc>
        <w:tc>
          <w:tcPr>
            <w:tcW w:type="dxa" w:w="2880"/>
          </w:tcPr>
          <w:p>
            <w:r>
              <w:t>4</w:t>
            </w:r>
          </w:p>
        </w:tc>
      </w:tr>
      <w:tr>
        <w:tc>
          <w:tcPr>
            <w:tcW w:type="dxa" w:w="2880"/>
          </w:tcPr>
          <w:p>
            <w:r>
              <w:t>T10</w:t>
            </w:r>
          </w:p>
        </w:tc>
        <w:tc>
          <w:tcPr>
            <w:tcW w:type="dxa" w:w="2880"/>
          </w:tcPr>
          <w:p>
            <w:r>
              <w:t>Model Robustness, Governance and Safety</w:t>
            </w:r>
          </w:p>
        </w:tc>
        <w:tc>
          <w:tcPr>
            <w:tcW w:type="dxa" w:w="2880"/>
          </w:tcPr>
          <w:p>
            <w:r>
              <w:t>4</w:t>
            </w:r>
          </w:p>
        </w:tc>
      </w:tr>
    </w:tbl>
    <w:p>
      <w:r/>
    </w:p>
    <w:p>
      <w:r/>
      <w:r>
        <w:t xml:space="preserve">Geographic patterns reveal broad regional coverage (4 out of 5) across most themes, with Measurement-Based Care Platforms (T3) slightly lower at 3, indicating some regional concentration of platform adoption. This distribution implies Hyve’s event and commercial plays have relevance across multiple geographies and that regional programming should emphasise T1/T2/T4 topics while tailoring measurement-platform content where regional uptake is weaker. </w:t>
      </w:r>
      <w:hyperlink r:id="rId18">
        <w:r>
          <w:rPr>
            <w:color w:val="0000EE"/>
            <w:u w:val="single"/>
          </w:rPr>
          <w:t>(trend-T8)</w:t>
        </w:r>
      </w:hyperlink>
      <w:r/>
    </w:p>
    <w:p>
      <w:r/>
      <w:r>
        <w:t>Taken together, these proxy tables show a dominant pattern of operational and standards-related readiness paired with regional breadth and a contrast where platform adoption lags slightly. This pattern reinforces the strategic implication that Hyve should foreground operational ROI cases and standards-compliant integrations in cross-regional programming.</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3.10 – Trend Table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Global Trend ID</w:t>
            </w:r>
          </w:p>
        </w:tc>
        <w:tc>
          <w:tcPr>
            <w:tcW w:type="dxa" w:w="2880"/>
          </w:tcPr>
          <w:p>
            <w:r>
              <w:rPr>
                <w:b/>
              </w:rPr>
              <w:t>Heading</w:t>
            </w:r>
          </w:p>
        </w:tc>
        <w:tc>
          <w:tcPr>
            <w:tcW w:type="dxa" w:w="2880"/>
          </w:tcPr>
          <w:p>
            <w:r>
              <w:rPr>
                <w:b/>
              </w:rPr>
              <w:t>Bibliography entries (B#)</w:t>
            </w:r>
          </w:p>
        </w:tc>
      </w:tr>
      <w:tr>
        <w:tc>
          <w:tcPr>
            <w:tcW w:type="dxa" w:w="2880"/>
          </w:tcPr>
          <w:p>
            <w:r>
              <w:t>T1</w:t>
            </w:r>
          </w:p>
        </w:tc>
        <w:tc>
          <w:tcPr>
            <w:tcW w:type="dxa" w:w="2880"/>
          </w:tcPr>
          <w:p>
            <w:r>
              <w:t>Operational AI and Workflow Automation</w:t>
            </w:r>
          </w:p>
        </w:tc>
        <w:tc>
          <w:tcPr>
            <w:tcW w:type="dxa" w:w="2880"/>
          </w:tcPr>
          <w:p>
            <w:r>
              <w:t>B2 B3 B4 B9 B12 B13 B14 B22 B35 B44 B50 B51 B74 B76 B79 B80 B81 B82 B85 B90 B92 B100 B109 B110 B111 B112 B114 B115 B117 B118 B120 B122 B126 B134 B137 B148 B149 B157 B168 B169 B170 B187 B194 B195 B205 B207 B212 B218 B220 B224 B242 B249 B253 B263 B268 B271 B279 B283 B288 B292 B313 B318</w:t>
            </w:r>
          </w:p>
        </w:tc>
      </w:tr>
      <w:tr>
        <w:tc>
          <w:tcPr>
            <w:tcW w:type="dxa" w:w="2880"/>
          </w:tcPr>
          <w:p>
            <w:r>
              <w:t>T2</w:t>
            </w:r>
          </w:p>
        </w:tc>
        <w:tc>
          <w:tcPr>
            <w:tcW w:type="dxa" w:w="2880"/>
          </w:tcPr>
          <w:p>
            <w:r>
              <w:t>Predictive Analytics and Early Detection</w:t>
            </w:r>
          </w:p>
        </w:tc>
        <w:tc>
          <w:tcPr>
            <w:tcW w:type="dxa" w:w="2880"/>
          </w:tcPr>
          <w:p>
            <w:r>
              <w:t>B11 B17 B21 B24 B28 B29 B31 B34 B37 B41 B44 B47 B63 B83 B84 B87 B91 B95 B125 B127 B128 B129 B133 B139 B143 B150 B152 B153 B159 B160 B162 B163 B166 B172 B177 B179 B190 B199 B211 B213 B226 B231 B237 B248 B250 B255 B257 B266 B269 B270 B277 B278 B280 B297 B306 B307 B310 B319 B320 B328 B336 B347 B348 B353 B358 B367 B372 B392 B400 B339 B358 B390</w:t>
            </w:r>
          </w:p>
        </w:tc>
      </w:tr>
      <w:tr>
        <w:tc>
          <w:tcPr>
            <w:tcW w:type="dxa" w:w="2880"/>
          </w:tcPr>
          <w:p>
            <w:r>
              <w:t>T3</w:t>
            </w:r>
          </w:p>
        </w:tc>
        <w:tc>
          <w:tcPr>
            <w:tcW w:type="dxa" w:w="2880"/>
          </w:tcPr>
          <w:p>
            <w:r>
              <w:t>Scaling Measurement-Based Care Platforms</w:t>
            </w:r>
          </w:p>
        </w:tc>
        <w:tc>
          <w:tcPr>
            <w:tcW w:type="dxa" w:w="2880"/>
          </w:tcPr>
          <w:p>
            <w:r>
              <w:t>B19 B23 B30 B43 B45 B46 B56 B57 B67 B68 B69 B72 B78 B88 B89 B96 B99 B101 B103 B106 B108 B113 B116 B130 B132 B145 B147 B151 B154 B155 B161 B165 B166 B171 B182 B189 B192 B196 B198 B201 B206 B215 B217 B233 B245 B247 B254 B259 B264 B267 B272 B276 B287 B289 B294 B298 B302 B305 B314 B319 B331 B332 B337 B340 B342 B357 B365 B370 B372 B373 B376 B380 B382 B391 B393 B396 B386 B389 B394</w:t>
            </w:r>
          </w:p>
        </w:tc>
      </w:tr>
      <w:tr>
        <w:tc>
          <w:tcPr>
            <w:tcW w:type="dxa" w:w="2880"/>
          </w:tcPr>
          <w:p>
            <w:r>
              <w:t>T4</w:t>
            </w:r>
          </w:p>
        </w:tc>
        <w:tc>
          <w:tcPr>
            <w:tcW w:type="dxa" w:w="2880"/>
          </w:tcPr>
          <w:p>
            <w:r>
              <w:t>Interoperability and Data Integration</w:t>
            </w:r>
          </w:p>
        </w:tc>
        <w:tc>
          <w:tcPr>
            <w:tcW w:type="dxa" w:w="2880"/>
          </w:tcPr>
          <w:p>
            <w:r>
              <w:t>B5 B8 B20 B21 B26 B38 B58 B59 B60 B64 B66 B94 B98 B102 B121 B124 B131 B135 B136 B156 B158 B176 B177 B193 B200 B203 B208 B209 B216 B221 B222 B225 B230 B234 B238 B243 B244 B260 B261 B265 B299 B301 B312 B320</w:t>
            </w:r>
          </w:p>
        </w:tc>
      </w:tr>
      <w:tr>
        <w:tc>
          <w:tcPr>
            <w:tcW w:type="dxa" w:w="2880"/>
          </w:tcPr>
          <w:p>
            <w:r>
              <w:t>T5</w:t>
            </w:r>
          </w:p>
        </w:tc>
        <w:tc>
          <w:tcPr>
            <w:tcW w:type="dxa" w:w="2880"/>
          </w:tcPr>
          <w:p>
            <w:r>
              <w:t>LLM Safety and Chatbot Risks</w:t>
            </w:r>
          </w:p>
        </w:tc>
        <w:tc>
          <w:tcPr>
            <w:tcW w:type="dxa" w:w="2880"/>
          </w:tcPr>
          <w:p>
            <w:r>
              <w:t>B10 B15 B39 B40 B61 B70 B75 B77 B141 B142 B214 B246 B286 B300 B344</w:t>
            </w:r>
          </w:p>
        </w:tc>
      </w:tr>
      <w:tr>
        <w:tc>
          <w:tcPr>
            <w:tcW w:type="dxa" w:w="2880"/>
          </w:tcPr>
          <w:p>
            <w:r>
              <w:t>T6</w:t>
            </w:r>
          </w:p>
        </w:tc>
        <w:tc>
          <w:tcPr>
            <w:tcW w:type="dxa" w:w="2880"/>
          </w:tcPr>
          <w:p>
            <w:r>
              <w:t>Wearables and Remote Patient Monitoring</w:t>
            </w:r>
          </w:p>
        </w:tc>
        <w:tc>
          <w:tcPr>
            <w:tcW w:type="dxa" w:w="2880"/>
          </w:tcPr>
          <w:p>
            <w:r>
              <w:t>B1 B16 B19 B25 B29 B32 B35 B36 B54 B80 B123 B138 B156 B164 B175 B219 B236 B273 B274 B275 B285 B290 B296 B317 B333 B351 B364 B397 B400 B324 B325</w:t>
            </w:r>
          </w:p>
        </w:tc>
      </w:tr>
      <w:tr>
        <w:tc>
          <w:tcPr>
            <w:tcW w:type="dxa" w:w="2880"/>
          </w:tcPr>
          <w:p>
            <w:r>
              <w:t>T7</w:t>
            </w:r>
          </w:p>
        </w:tc>
        <w:tc>
          <w:tcPr>
            <w:tcW w:type="dxa" w:w="2880"/>
          </w:tcPr>
          <w:p>
            <w:r>
              <w:t>Reimbursement and Value-Based Incentives</w:t>
            </w:r>
          </w:p>
        </w:tc>
        <w:tc>
          <w:tcPr>
            <w:tcW w:type="dxa" w:w="2880"/>
          </w:tcPr>
          <w:p>
            <w:r>
              <w:t>B27 B48 B52 B53 B57 B65 B93 B97 B140 B144 B173 B188 B223 B227 B235 B252 B256 B284 B309 B315 B327 B355 B359 B376 B352 B359 B373 B376</w:t>
            </w:r>
          </w:p>
        </w:tc>
      </w:tr>
      <w:tr>
        <w:tc>
          <w:tcPr>
            <w:tcW w:type="dxa" w:w="2880"/>
          </w:tcPr>
          <w:p>
            <w:r>
              <w:t>T8</w:t>
            </w:r>
          </w:p>
        </w:tc>
        <w:tc>
          <w:tcPr>
            <w:tcW w:type="dxa" w:w="2880"/>
          </w:tcPr>
          <w:p>
            <w:r>
              <w:t>Workforce Shortages Drive Tech Adoption</w:t>
            </w:r>
          </w:p>
        </w:tc>
        <w:tc>
          <w:tcPr>
            <w:tcW w:type="dxa" w:w="2880"/>
          </w:tcPr>
          <w:p>
            <w:r>
              <w:t>B6 B51 B73 B74 B76 B112 B115 B117 B157 B253 B385</w:t>
            </w:r>
          </w:p>
        </w:tc>
      </w:tr>
      <w:tr>
        <w:tc>
          <w:tcPr>
            <w:tcW w:type="dxa" w:w="2880"/>
          </w:tcPr>
          <w:p>
            <w:r>
              <w:t>T9</w:t>
            </w:r>
          </w:p>
        </w:tc>
        <w:tc>
          <w:tcPr>
            <w:tcW w:type="dxa" w:w="2880"/>
          </w:tcPr>
          <w:p>
            <w:r>
              <w:t>Events and Convenings as Catalysts</w:t>
            </w:r>
          </w:p>
        </w:tc>
        <w:tc>
          <w:tcPr>
            <w:tcW w:type="dxa" w:w="2880"/>
          </w:tcPr>
          <w:p>
            <w:r>
              <w:t>B12 B23 B26 B42 B48 B49 B71 B102 B103 B137 B181 B232 B293 B316 B350 B362 B375 B383</w:t>
            </w:r>
          </w:p>
        </w:tc>
      </w:tr>
      <w:tr>
        <w:tc>
          <w:tcPr>
            <w:tcW w:type="dxa" w:w="2880"/>
          </w:tcPr>
          <w:p>
            <w:r>
              <w:t>T10</w:t>
            </w:r>
          </w:p>
        </w:tc>
        <w:tc>
          <w:tcPr>
            <w:tcW w:type="dxa" w:w="2880"/>
          </w:tcPr>
          <w:p>
            <w:r>
              <w:t>Model Robustness, Governance and Safety</w:t>
            </w:r>
          </w:p>
        </w:tc>
        <w:tc>
          <w:tcPr>
            <w:tcW w:type="dxa" w:w="2880"/>
          </w:tcPr>
          <w:p>
            <w:r>
              <w:t>B7 B18 B33 B52 B63 B86 B107 B146 B167 B174 B178 B180 B183 B184 B185 B186 B191 B197 B202 B204 B210 B214 B229 B239 B241 B262 B291 B295 B303 B304 B311 B338 B331 B329 B394</w:t>
            </w:r>
          </w:p>
        </w:tc>
      </w:tr>
    </w:tbl>
    <w:p>
      <w:r/>
    </w:p>
    <w:p>
      <w:r/>
      <w:r>
        <w:t xml:space="preserve">The Trend Table maps 10 themes to extensive bibliography entries; themes with dense bibliographic lists include T1 (Operational AI) and T2 (Predictive Analytics), indicating robust triangulation from many B# entries. Themes with fewer B# entries (for example T8) suggest either narrower literature or emerging focus, highlighting areas for targeted evidence collection. </w:t>
      </w:r>
      <w:hyperlink r:id="rId19">
        <w:r>
          <w:rPr>
            <w:color w:val="0000EE"/>
            <w:u w:val="single"/>
          </w:rPr>
          <w:t>(trend-T9)</w:t>
        </w:r>
      </w:hyperlink>
      <w:r/>
    </w:p>
    <w:p>
      <w:pPr>
        <w:pStyle w:val="Heading3"/>
      </w:pPr>
      <w:r>
        <w:t>Table 3.11 – Trend Evidence Table</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Global Trend ID</w:t>
            </w:r>
          </w:p>
        </w:tc>
        <w:tc>
          <w:tcPr>
            <w:tcW w:type="dxa" w:w="2160"/>
          </w:tcPr>
          <w:p>
            <w:r>
              <w:rPr>
                <w:b/>
              </w:rPr>
              <w:t>Heading</w:t>
            </w:r>
          </w:p>
        </w:tc>
        <w:tc>
          <w:tcPr>
            <w:tcW w:type="dxa" w:w="2160"/>
          </w:tcPr>
          <w:p>
            <w:r>
              <w:rPr>
                <w:b/>
              </w:rPr>
              <w:t>External Evidence (E#)</w:t>
            </w:r>
          </w:p>
        </w:tc>
        <w:tc>
          <w:tcPr>
            <w:tcW w:type="dxa" w:w="2160"/>
          </w:tcPr>
          <w:p>
            <w:r>
              <w:rPr>
                <w:b/>
              </w:rPr>
              <w:t>Proxy Validations (P#)</w:t>
            </w:r>
          </w:p>
        </w:tc>
      </w:tr>
      <w:tr>
        <w:tc>
          <w:tcPr>
            <w:tcW w:type="dxa" w:w="2160"/>
          </w:tcPr>
          <w:p>
            <w:r>
              <w:t>T1</w:t>
            </w:r>
          </w:p>
        </w:tc>
        <w:tc>
          <w:tcPr>
            <w:tcW w:type="dxa" w:w="2160"/>
          </w:tcPr>
          <w:p>
            <w:r>
              <w:t>Operational AI and Workflow Automation</w:t>
            </w:r>
          </w:p>
        </w:tc>
        <w:tc>
          <w:tcPr>
            <w:tcW w:type="dxa" w:w="2160"/>
          </w:tcPr>
          <w:p>
            <w:r>
              <w:t>E1 E2 E3</w:t>
            </w:r>
          </w:p>
        </w:tc>
        <w:tc>
          <w:tcPr>
            <w:tcW w:type="dxa" w:w="2160"/>
          </w:tcPr>
          <w:p>
            <w:r>
              <w:t>P1 P2</w:t>
            </w:r>
          </w:p>
        </w:tc>
      </w:tr>
      <w:tr>
        <w:tc>
          <w:tcPr>
            <w:tcW w:type="dxa" w:w="2160"/>
          </w:tcPr>
          <w:p>
            <w:r>
              <w:t>T2</w:t>
            </w:r>
          </w:p>
        </w:tc>
        <w:tc>
          <w:tcPr>
            <w:tcW w:type="dxa" w:w="2160"/>
          </w:tcPr>
          <w:p>
            <w:r>
              <w:t>Predictive Analytics and Early Detection</w:t>
            </w:r>
          </w:p>
        </w:tc>
        <w:tc>
          <w:tcPr>
            <w:tcW w:type="dxa" w:w="2160"/>
          </w:tcPr>
          <w:p>
            <w:r>
              <w:t>E4 E5 E34</w:t>
            </w:r>
          </w:p>
        </w:tc>
        <w:tc>
          <w:tcPr>
            <w:tcW w:type="dxa" w:w="2160"/>
          </w:tcPr>
          <w:p>
            <w:r>
              <w:t>P1 P3</w:t>
            </w:r>
          </w:p>
        </w:tc>
      </w:tr>
      <w:tr>
        <w:tc>
          <w:tcPr>
            <w:tcW w:type="dxa" w:w="2160"/>
          </w:tcPr>
          <w:p>
            <w:r>
              <w:t>T3</w:t>
            </w:r>
          </w:p>
        </w:tc>
        <w:tc>
          <w:tcPr>
            <w:tcW w:type="dxa" w:w="2160"/>
          </w:tcPr>
          <w:p>
            <w:r>
              <w:t>Scaling Measurement-Based Care Platforms</w:t>
            </w:r>
          </w:p>
        </w:tc>
        <w:tc>
          <w:tcPr>
            <w:tcW w:type="dxa" w:w="2160"/>
          </w:tcPr>
          <w:p>
            <w:r>
              <w:t>E7 E8 E32</w:t>
            </w:r>
          </w:p>
        </w:tc>
        <w:tc>
          <w:tcPr>
            <w:tcW w:type="dxa" w:w="2160"/>
          </w:tcPr>
          <w:p>
            <w:r>
              <w:t>P7 P13</w:t>
            </w:r>
          </w:p>
        </w:tc>
      </w:tr>
      <w:tr>
        <w:tc>
          <w:tcPr>
            <w:tcW w:type="dxa" w:w="2160"/>
          </w:tcPr>
          <w:p>
            <w:r>
              <w:t>T4</w:t>
            </w:r>
          </w:p>
        </w:tc>
        <w:tc>
          <w:tcPr>
            <w:tcW w:type="dxa" w:w="2160"/>
          </w:tcPr>
          <w:p>
            <w:r>
              <w:t>Interoperability and Data Integration</w:t>
            </w:r>
          </w:p>
        </w:tc>
        <w:tc>
          <w:tcPr>
            <w:tcW w:type="dxa" w:w="2160"/>
          </w:tcPr>
          <w:p>
            <w:r>
              <w:t>E10 E11 E12</w:t>
            </w:r>
          </w:p>
        </w:tc>
        <w:tc>
          <w:tcPr>
            <w:tcW w:type="dxa" w:w="2160"/>
          </w:tcPr>
          <w:p>
            <w:r>
              <w:t>P4 P5 P10 P8</w:t>
            </w:r>
          </w:p>
        </w:tc>
      </w:tr>
      <w:tr>
        <w:tc>
          <w:tcPr>
            <w:tcW w:type="dxa" w:w="2160"/>
          </w:tcPr>
          <w:p>
            <w:r>
              <w:t>T5</w:t>
            </w:r>
          </w:p>
        </w:tc>
        <w:tc>
          <w:tcPr>
            <w:tcW w:type="dxa" w:w="2160"/>
          </w:tcPr>
          <w:p>
            <w:r>
              <w:t>LLM Safety and Chatbot Risks</w:t>
            </w:r>
          </w:p>
        </w:tc>
        <w:tc>
          <w:tcPr>
            <w:tcW w:type="dxa" w:w="2160"/>
          </w:tcPr>
          <w:p>
            <w:r>
              <w:t>E13 E14 E15</w:t>
            </w:r>
          </w:p>
        </w:tc>
        <w:tc>
          <w:tcPr>
            <w:tcW w:type="dxa" w:w="2160"/>
          </w:tcPr>
          <w:p>
            <w:r>
              <w:t>P2 P3 P1</w:t>
            </w:r>
          </w:p>
        </w:tc>
      </w:tr>
      <w:tr>
        <w:tc>
          <w:tcPr>
            <w:tcW w:type="dxa" w:w="2160"/>
          </w:tcPr>
          <w:p>
            <w:r>
              <w:t>T6</w:t>
            </w:r>
          </w:p>
        </w:tc>
        <w:tc>
          <w:tcPr>
            <w:tcW w:type="dxa" w:w="2160"/>
          </w:tcPr>
          <w:p>
            <w:r>
              <w:t>Wearables and Remote Patient Monitoring</w:t>
            </w:r>
          </w:p>
        </w:tc>
        <w:tc>
          <w:tcPr>
            <w:tcW w:type="dxa" w:w="2160"/>
          </w:tcPr>
          <w:p>
            <w:r>
              <w:t>E16 E17 E33</w:t>
            </w:r>
          </w:p>
        </w:tc>
        <w:tc>
          <w:tcPr>
            <w:tcW w:type="dxa" w:w="2160"/>
          </w:tcPr>
          <w:p>
            <w:r>
              <w:t>P6 P10</w:t>
            </w:r>
          </w:p>
        </w:tc>
      </w:tr>
      <w:tr>
        <w:tc>
          <w:tcPr>
            <w:tcW w:type="dxa" w:w="2160"/>
          </w:tcPr>
          <w:p>
            <w:r>
              <w:t>T7</w:t>
            </w:r>
          </w:p>
        </w:tc>
        <w:tc>
          <w:tcPr>
            <w:tcW w:type="dxa" w:w="2160"/>
          </w:tcPr>
          <w:p>
            <w:r>
              <w:t>Reimbursement and Value-Based Incentives</w:t>
            </w:r>
          </w:p>
        </w:tc>
        <w:tc>
          <w:tcPr>
            <w:tcW w:type="dxa" w:w="2160"/>
          </w:tcPr>
          <w:p>
            <w:r>
              <w:t>E19 E20 E21</w:t>
            </w:r>
          </w:p>
        </w:tc>
        <w:tc>
          <w:tcPr>
            <w:tcW w:type="dxa" w:w="2160"/>
          </w:tcPr>
          <w:p>
            <w:r>
              <w:t>P6 P10</w:t>
            </w:r>
          </w:p>
        </w:tc>
      </w:tr>
      <w:tr>
        <w:tc>
          <w:tcPr>
            <w:tcW w:type="dxa" w:w="2160"/>
          </w:tcPr>
          <w:p>
            <w:r>
              <w:t>T8</w:t>
            </w:r>
          </w:p>
        </w:tc>
        <w:tc>
          <w:tcPr>
            <w:tcW w:type="dxa" w:w="2160"/>
          </w:tcPr>
          <w:p>
            <w:r>
              <w:t>Workforce Shortages Drive Tech Adoption</w:t>
            </w:r>
          </w:p>
        </w:tc>
        <w:tc>
          <w:tcPr>
            <w:tcW w:type="dxa" w:w="2160"/>
          </w:tcPr>
          <w:p>
            <w:r>
              <w:t>E22 E23 E24</w:t>
            </w:r>
          </w:p>
        </w:tc>
        <w:tc>
          <w:tcPr>
            <w:tcW w:type="dxa" w:w="2160"/>
          </w:tcPr>
          <w:p>
            <w:r>
              <w:t>P11</w:t>
            </w:r>
          </w:p>
        </w:tc>
      </w:tr>
      <w:tr>
        <w:tc>
          <w:tcPr>
            <w:tcW w:type="dxa" w:w="2160"/>
          </w:tcPr>
          <w:p>
            <w:r>
              <w:t>T9</w:t>
            </w:r>
          </w:p>
        </w:tc>
        <w:tc>
          <w:tcPr>
            <w:tcW w:type="dxa" w:w="2160"/>
          </w:tcPr>
          <w:p>
            <w:r>
              <w:t>Events and Convenings as Catalysts</w:t>
            </w:r>
          </w:p>
        </w:tc>
        <w:tc>
          <w:tcPr>
            <w:tcW w:type="dxa" w:w="2160"/>
          </w:tcPr>
          <w:p>
            <w:r>
              <w:t>E25 E26 E31</w:t>
            </w:r>
          </w:p>
        </w:tc>
        <w:tc>
          <w:tcPr>
            <w:tcW w:type="dxa" w:w="2160"/>
          </w:tcPr>
          <w:p/>
        </w:tc>
      </w:tr>
      <w:tr>
        <w:tc>
          <w:tcPr>
            <w:tcW w:type="dxa" w:w="2160"/>
          </w:tcPr>
          <w:p>
            <w:r>
              <w:t>T10</w:t>
            </w:r>
          </w:p>
        </w:tc>
        <w:tc>
          <w:tcPr>
            <w:tcW w:type="dxa" w:w="2160"/>
          </w:tcPr>
          <w:p>
            <w:r>
              <w:t>Model Robustness, Governance and Safety</w:t>
            </w:r>
          </w:p>
        </w:tc>
        <w:tc>
          <w:tcPr>
            <w:tcW w:type="dxa" w:w="2160"/>
          </w:tcPr>
          <w:p>
            <w:r>
              <w:t>E28 E29 E30</w:t>
            </w:r>
          </w:p>
        </w:tc>
        <w:tc>
          <w:tcPr>
            <w:tcW w:type="dxa" w:w="2160"/>
          </w:tcPr>
          <w:p>
            <w:r>
              <w:t>P1 P2 P3</w:t>
            </w:r>
          </w:p>
        </w:tc>
      </w:tr>
    </w:tbl>
    <w:p>
      <w:r/>
    </w:p>
    <w:p>
      <w:r/>
      <w:r>
        <w:t>Evidence distribution demonstrates Operational AI (T1) with direct E# corroboration (E1–E3) and proxy validation (P1–P2), establishing high confidence. The density around T2 and T7 likewise underscores convergent validation across external and proxy sources. Notably, Events (T9) show strong external/proprietary E# evidence (E25, E26, E31) but fewer formal proxy validations recorded in this dataset, underscoring the importance of proprietary convening metrics for validating event-driven commercial strategies.</w:t>
      </w:r>
      <w:r/>
    </w:p>
    <w:p>
      <w:pPr>
        <w:pStyle w:val="Heading3"/>
      </w:pPr>
      <w:r>
        <w:t>Table 3.12 – Appendix Entry Index</w:t>
      </w:r>
      <w:r/>
    </w:p>
    <w:tbl>
      <w:tblPr>
        <w:tblStyle w:val="GridTable1Light"/>
        <w:tblW w:type="auto" w:w="0"/>
        <w:tblLook w:firstColumn="1" w:firstRow="1" w:lastColumn="0" w:lastRow="0" w:noHBand="0" w:noVBand="1" w:val="04A0"/>
      </w:tblPr>
      <w:tblGrid>
        <w:gridCol w:w="4320"/>
        <w:gridCol w:w="4320"/>
      </w:tblGrid>
      <w:tr>
        <w:tc>
          <w:tcPr>
            <w:tcW w:type="dxa" w:w="4320"/>
          </w:tcPr>
          <w:p>
            <w:r>
              <w:rPr>
                <w:b/>
              </w:rPr>
              <w:t>Entry ID (B#)</w:t>
            </w:r>
          </w:p>
        </w:tc>
        <w:tc>
          <w:tcPr>
            <w:tcW w:type="dxa" w:w="4320"/>
          </w:tcPr>
          <w:p>
            <w:r>
              <w:rPr>
                <w:b/>
              </w:rPr>
              <w:t>Present in Trends</w:t>
            </w:r>
          </w:p>
        </w:tc>
      </w:tr>
      <w:tr>
        <w:tc>
          <w:tcPr>
            <w:tcW w:type="dxa" w:w="4320"/>
          </w:tcPr>
          <w:p>
            <w:r>
              <w:t>B1</w:t>
            </w:r>
          </w:p>
        </w:tc>
        <w:tc>
          <w:tcPr>
            <w:tcW w:type="dxa" w:w="4320"/>
          </w:tcPr>
          <w:p>
            <w:r>
              <w:t>T6</w:t>
            </w:r>
          </w:p>
        </w:tc>
      </w:tr>
      <w:tr>
        <w:tc>
          <w:tcPr>
            <w:tcW w:type="dxa" w:w="4320"/>
          </w:tcPr>
          <w:p>
            <w:r>
              <w:t>B2</w:t>
            </w:r>
          </w:p>
        </w:tc>
        <w:tc>
          <w:tcPr>
            <w:tcW w:type="dxa" w:w="4320"/>
          </w:tcPr>
          <w:p>
            <w:r>
              <w:t>T1</w:t>
            </w:r>
          </w:p>
        </w:tc>
      </w:tr>
      <w:tr>
        <w:tc>
          <w:tcPr>
            <w:tcW w:type="dxa" w:w="4320"/>
          </w:tcPr>
          <w:p>
            <w:r>
              <w:t>B3</w:t>
            </w:r>
          </w:p>
        </w:tc>
        <w:tc>
          <w:tcPr>
            <w:tcW w:type="dxa" w:w="4320"/>
          </w:tcPr>
          <w:p>
            <w:r>
              <w:t>T1</w:t>
            </w:r>
          </w:p>
        </w:tc>
      </w:tr>
      <w:tr>
        <w:tc>
          <w:tcPr>
            <w:tcW w:type="dxa" w:w="4320"/>
          </w:tcPr>
          <w:p>
            <w:r>
              <w:t>B4</w:t>
            </w:r>
          </w:p>
        </w:tc>
        <w:tc>
          <w:tcPr>
            <w:tcW w:type="dxa" w:w="4320"/>
          </w:tcPr>
          <w:p>
            <w:r>
              <w:t>T1</w:t>
            </w:r>
          </w:p>
        </w:tc>
      </w:tr>
      <w:tr>
        <w:tc>
          <w:tcPr>
            <w:tcW w:type="dxa" w:w="4320"/>
          </w:tcPr>
          <w:p>
            <w:r>
              <w:t>B5</w:t>
            </w:r>
          </w:p>
        </w:tc>
        <w:tc>
          <w:tcPr>
            <w:tcW w:type="dxa" w:w="4320"/>
          </w:tcPr>
          <w:p>
            <w:r>
              <w:t>T4</w:t>
            </w:r>
          </w:p>
        </w:tc>
      </w:tr>
      <w:tr>
        <w:tc>
          <w:tcPr>
            <w:tcW w:type="dxa" w:w="4320"/>
          </w:tcPr>
          <w:p>
            <w:r>
              <w:t>B6</w:t>
            </w:r>
          </w:p>
        </w:tc>
        <w:tc>
          <w:tcPr>
            <w:tcW w:type="dxa" w:w="4320"/>
          </w:tcPr>
          <w:p>
            <w:r>
              <w:t>T8</w:t>
            </w:r>
          </w:p>
        </w:tc>
      </w:tr>
      <w:tr>
        <w:tc>
          <w:tcPr>
            <w:tcW w:type="dxa" w:w="4320"/>
          </w:tcPr>
          <w:p>
            <w:r>
              <w:t>B7</w:t>
            </w:r>
          </w:p>
        </w:tc>
        <w:tc>
          <w:tcPr>
            <w:tcW w:type="dxa" w:w="4320"/>
          </w:tcPr>
          <w:p>
            <w:r>
              <w:t>T10</w:t>
            </w:r>
          </w:p>
        </w:tc>
      </w:tr>
      <w:tr>
        <w:tc>
          <w:tcPr>
            <w:tcW w:type="dxa" w:w="4320"/>
          </w:tcPr>
          <w:p>
            <w:r>
              <w:t>B8</w:t>
            </w:r>
          </w:p>
        </w:tc>
        <w:tc>
          <w:tcPr>
            <w:tcW w:type="dxa" w:w="4320"/>
          </w:tcPr>
          <w:p>
            <w:r>
              <w:t>T4</w:t>
            </w:r>
          </w:p>
        </w:tc>
      </w:tr>
      <w:tr>
        <w:tc>
          <w:tcPr>
            <w:tcW w:type="dxa" w:w="4320"/>
          </w:tcPr>
          <w:p>
            <w:r>
              <w:t>B9</w:t>
            </w:r>
          </w:p>
        </w:tc>
        <w:tc>
          <w:tcPr>
            <w:tcW w:type="dxa" w:w="4320"/>
          </w:tcPr>
          <w:p>
            <w:r>
              <w:t>T1</w:t>
            </w:r>
          </w:p>
        </w:tc>
      </w:tr>
      <w:tr>
        <w:tc>
          <w:tcPr>
            <w:tcW w:type="dxa" w:w="4320"/>
          </w:tcPr>
          <w:p>
            <w:r>
              <w:t>B10</w:t>
            </w:r>
          </w:p>
        </w:tc>
        <w:tc>
          <w:tcPr>
            <w:tcW w:type="dxa" w:w="4320"/>
          </w:tcPr>
          <w:p>
            <w:r>
              <w:t>T5</w:t>
            </w:r>
          </w:p>
        </w:tc>
      </w:tr>
      <w:tr>
        <w:tc>
          <w:tcPr>
            <w:tcW w:type="dxa" w:w="4320"/>
          </w:tcPr>
          <w:p>
            <w:r>
              <w:t>B11</w:t>
            </w:r>
          </w:p>
        </w:tc>
        <w:tc>
          <w:tcPr>
            <w:tcW w:type="dxa" w:w="4320"/>
          </w:tcPr>
          <w:p>
            <w:r>
              <w:t>T2</w:t>
            </w:r>
          </w:p>
        </w:tc>
      </w:tr>
      <w:tr>
        <w:tc>
          <w:tcPr>
            <w:tcW w:type="dxa" w:w="4320"/>
          </w:tcPr>
          <w:p>
            <w:r>
              <w:t>B12</w:t>
            </w:r>
          </w:p>
        </w:tc>
        <w:tc>
          <w:tcPr>
            <w:tcW w:type="dxa" w:w="4320"/>
          </w:tcPr>
          <w:p>
            <w:r>
              <w:t>T1 T9</w:t>
            </w:r>
          </w:p>
        </w:tc>
      </w:tr>
      <w:tr>
        <w:tc>
          <w:tcPr>
            <w:tcW w:type="dxa" w:w="4320"/>
          </w:tcPr>
          <w:p>
            <w:r>
              <w:t>B13</w:t>
            </w:r>
          </w:p>
        </w:tc>
        <w:tc>
          <w:tcPr>
            <w:tcW w:type="dxa" w:w="4320"/>
          </w:tcPr>
          <w:p>
            <w:r>
              <w:t>T1</w:t>
            </w:r>
          </w:p>
        </w:tc>
      </w:tr>
      <w:tr>
        <w:tc>
          <w:tcPr>
            <w:tcW w:type="dxa" w:w="4320"/>
          </w:tcPr>
          <w:p>
            <w:r>
              <w:t>B14</w:t>
            </w:r>
          </w:p>
        </w:tc>
        <w:tc>
          <w:tcPr>
            <w:tcW w:type="dxa" w:w="4320"/>
          </w:tcPr>
          <w:p>
            <w:r>
              <w:t>T1</w:t>
            </w:r>
          </w:p>
        </w:tc>
      </w:tr>
      <w:tr>
        <w:tc>
          <w:tcPr>
            <w:tcW w:type="dxa" w:w="4320"/>
          </w:tcPr>
          <w:p>
            <w:r>
              <w:t>B15</w:t>
            </w:r>
          </w:p>
        </w:tc>
        <w:tc>
          <w:tcPr>
            <w:tcW w:type="dxa" w:w="4320"/>
          </w:tcPr>
          <w:p>
            <w:r>
              <w:t>T5</w:t>
            </w:r>
          </w:p>
        </w:tc>
      </w:tr>
      <w:tr>
        <w:tc>
          <w:tcPr>
            <w:tcW w:type="dxa" w:w="4320"/>
          </w:tcPr>
          <w:p>
            <w:r>
              <w:t>B16</w:t>
            </w:r>
          </w:p>
        </w:tc>
        <w:tc>
          <w:tcPr>
            <w:tcW w:type="dxa" w:w="4320"/>
          </w:tcPr>
          <w:p>
            <w:r>
              <w:t>T6</w:t>
            </w:r>
          </w:p>
        </w:tc>
      </w:tr>
      <w:tr>
        <w:tc>
          <w:tcPr>
            <w:tcW w:type="dxa" w:w="4320"/>
          </w:tcPr>
          <w:p>
            <w:r>
              <w:t>B17</w:t>
            </w:r>
          </w:p>
        </w:tc>
        <w:tc>
          <w:tcPr>
            <w:tcW w:type="dxa" w:w="4320"/>
          </w:tcPr>
          <w:p>
            <w:r>
              <w:t>T2</w:t>
            </w:r>
          </w:p>
        </w:tc>
      </w:tr>
      <w:tr>
        <w:tc>
          <w:tcPr>
            <w:tcW w:type="dxa" w:w="4320"/>
          </w:tcPr>
          <w:p>
            <w:r>
              <w:t>B18</w:t>
            </w:r>
          </w:p>
        </w:tc>
        <w:tc>
          <w:tcPr>
            <w:tcW w:type="dxa" w:w="4320"/>
          </w:tcPr>
          <w:p>
            <w:r>
              <w:t>T10</w:t>
            </w:r>
          </w:p>
        </w:tc>
      </w:tr>
      <w:tr>
        <w:tc>
          <w:tcPr>
            <w:tcW w:type="dxa" w:w="4320"/>
          </w:tcPr>
          <w:p>
            <w:r>
              <w:t>B19</w:t>
            </w:r>
          </w:p>
        </w:tc>
        <w:tc>
          <w:tcPr>
            <w:tcW w:type="dxa" w:w="4320"/>
          </w:tcPr>
          <w:p>
            <w:r>
              <w:t>T3 T6</w:t>
            </w:r>
          </w:p>
        </w:tc>
      </w:tr>
      <w:tr>
        <w:tc>
          <w:tcPr>
            <w:tcW w:type="dxa" w:w="4320"/>
          </w:tcPr>
          <w:p>
            <w:r>
              <w:t>B20</w:t>
            </w:r>
          </w:p>
        </w:tc>
        <w:tc>
          <w:tcPr>
            <w:tcW w:type="dxa" w:w="4320"/>
          </w:tcPr>
          <w:p>
            <w:r>
              <w:t>T4</w:t>
            </w:r>
          </w:p>
        </w:tc>
      </w:tr>
    </w:tbl>
    <w:p>
      <w:r/>
    </w:p>
    <w:p>
      <w:r/>
      <w:r>
        <w:t>The Entry Index provides reverse lookup from bibliography to themes. Entries appearing across multiple themes (for example B12 appears in T1 and T9) indicate cross-cutting importance, while isolated B# entries identify specialised or outlier sources. This distribution validates thematic boundaries and highlights candidates for deeper annotation in an appendix.</w:t>
      </w:r>
      <w:r/>
    </w:p>
    <w:p>
      <w:r/>
      <w:r>
        <w:t>Taken together, these trend-evidence tables show dense bibliographic support for operational and predictive trends and a contrast where events and certain platforms rely more heavily on proprietary anchors than on published proxy validations. This pattern reinforces the strategic implication that Hyve should pair proprietary convening metrics with public validation to increase buyer confidence.</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rPr>
          <w:b/>
        </w:rPr>
        <w:t>Gap Analytics:</w:t>
      </w:r>
      <w:r>
        <w:t xml:space="preserve">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rPr>
          <w:b/>
        </w:rPr>
        <w:t>Proxy Analytics:</w:t>
      </w:r>
      <w:r>
        <w:t xml:space="preserve">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rPr>
          <w:b/>
        </w:rPr>
        <w:t>Demand Analytics:</w:t>
      </w:r>
      <w:r>
        <w:t xml:space="preserve">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rPr>
          <w:b/>
        </w:rPr>
        <w:t>Signal Metrics:</w:t>
      </w:r>
      <w:r>
        <w:t xml:space="preserve">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2"/>
      </w:pPr>
      <w:r>
        <w:t>References and Acknowledgements</w:t>
      </w:r>
      <w:r/>
    </w:p>
    <w:p>
      <w:pPr>
        <w:pStyle w:val="Heading3"/>
      </w:pPr>
      <w:r>
        <w:t>External Sources</w:t>
      </w:r>
      <w:r/>
    </w:p>
    <w:p>
      <w:r/>
      <w:r>
        <w:t>(E1) A healthcare giant is using AI to sift, Business Insider, 2025 https://www.businessinsider.com/omega-healthcare-uipath-ai-document-processing-health-transactions-2025-6</w:t>
      </w:r>
      <w:r/>
    </w:p>
    <w:p>
      <w:r/>
      <w:r>
        <w:t>(E2) Reimagining healthcare industry service operations, McKinsey, 2024 https://www.mckinsey.com/industries/healthcare/our-insights/reimagining-healthcare-industry-service-operations-in-the-age-of-ai</w:t>
      </w:r>
      <w:r/>
    </w:p>
    <w:p>
      <w:r/>
      <w:r>
        <w:t>(E3) AI in Healthcare Market Size &amp; Global, Fortune Business Insights, 2025 https://www.fortunebusinessinsights.com/industry-reports/artificial-intelligence-in-healthcare-market-100534</w:t>
      </w:r>
      <w:r/>
    </w:p>
    <w:p>
      <w:r/>
      <w:r>
        <w:t>(E4) Predictive Models Show Promise in Preventing, NIMH, 2025 https://www.nimh.nih.gov/news/science-updates/2025/predictive-models-show-promise-in-preventing-suicide</w:t>
      </w:r>
      <w:r/>
    </w:p>
    <w:p>
      <w:r/>
      <w:r>
        <w:t>(E5) NIH awards $19.5 million to Ohio State –, Ohio State News, 2025 https://news.osu.edu/nih-awards-195-million-to-ohio-state/</w:t>
      </w:r>
      <w:r/>
    </w:p>
    <w:p>
      <w:r/>
      <w:r>
        <w:t>(E7) Implementing Measurement-Based Care in, JAMA Psychiatry, 2018 https://jamanetwork.com/journals/jamapsychiatry/fullarticle/2718629</w:t>
      </w:r>
      <w:r/>
    </w:p>
    <w:p>
      <w:r/>
      <w:r>
        <w:t>(E8) 2024 Outlook: Moving toward measurement-based, Fierce Healthcare, 2024 https://www.fiercehealthcare.com/providers/2024-outlook-measurement-based-care-behavioral-health</w:t>
      </w:r>
      <w:r/>
    </w:p>
    <w:p>
      <w:r/>
      <w:r>
        <w:t>(E10) TEFCA QHIN-to-QHIN FHIR Exchange to be, Healthcare Innovation (HCI) Group, 2024 https://www.hcinnovationgroup.com/interoperability-hie/trusted-exchange-framework-and-common-agreement-tefca/news/53083106/tefca-qhin-to-qhin-fhir-exchange-to-be-piloted-in-2025</w:t>
      </w:r>
      <w:r/>
    </w:p>
    <w:p>
      <w:r/>
      <w:r>
        <w:t>(E11) Interoperability roundup: New TEFCA participants, Healthcare IT News, 2025 https://www.healthcareitnews.com/news/interoperability-roundup-new-tefca-participants-and-resources</w:t>
      </w:r>
      <w:r/>
    </w:p>
    <w:p>
      <w:r/>
      <w:r>
        <w:t>(E12) Four steps to unlock the potential of, RISE Health, 2025 https://www.risehealth.org/insights-articles/four-steps-to-unlock-the-potential-of-digital-data-exchange-in-2025/</w:t>
      </w:r>
      <w:r/>
    </w:p>
    <w:p>
      <w:r/>
      <w:r>
        <w:t>(E13) More than a million people every week show, The Guardian, 2025 https://www.theguardian.com/technology/2025/oct/27/chatgpt-suicide-self-harm-openai</w:t>
      </w:r>
      <w:r/>
    </w:p>
    <w:p>
      <w:r/>
      <w:r>
        <w:t>(E14) OpenAI rolling out parental controls for ChatGPT, TIME, 2025 https://time.com/7314210/openai-chatgpt-parental-controls/</w:t>
      </w:r>
      <w:r/>
    </w:p>
    <w:p>
      <w:r/>
      <w:r>
        <w:t>(E15) Character.AI sued again over 'harmful' messages, The Verge, 2024 https://www.theverge.com/2024/12/10/24317839/character-ai-lawsuit-teen-harmful-messages-mental-health</w:t>
      </w:r>
      <w:r/>
    </w:p>
    <w:p>
      <w:r/>
      <w:r>
        <w:t>(E16) RealTime Health Monitoring Using 5G Networks:, arXiv, 2025 https://arxiv.org/abs/2501.01027</w:t>
      </w:r>
      <w:r/>
    </w:p>
    <w:p>
      <w:r/>
      <w:r>
        <w:t>(E17) An Explainable Anomaly Detection Framework for, arXiv, 2025 https://arxiv.org/abs/2505.03039</w:t>
      </w:r>
      <w:r/>
    </w:p>
    <w:p>
      <w:r/>
      <w:r>
        <w:t>(E19) HHS Finalizes Physician Payment Rule Strengthening, CMS, 2024 https://www.cms.gov/newsroom/press-releases/hhs-finalizes-physician-payment-rule-strengthening-person-centered-care-and-health-quality-measures</w:t>
      </w:r>
      <w:r/>
    </w:p>
    <w:p>
      <w:r/>
      <w:r>
        <w:t>(E20) Less than half of practice leaders have, MGMA, 2025 https://www.mgma.com/mgma-stat/less-than-half-of-practice-leaders-positive-outlook-value-based-care-2025</w:t>
      </w:r>
      <w:r/>
    </w:p>
    <w:p>
      <w:r/>
      <w:r>
        <w:t>(E21) Biden-Harris Administration expands CCBHC Medicaid, CMS, 2024 https://www.cms.gov/newsroom/press-releases/biden-harris-administration-expands-access-mental-health-and-substance-use-services-addition-10-new</w:t>
      </w:r>
      <w:r/>
    </w:p>
    <w:p>
      <w:r/>
      <w:r>
        <w:t>(E22) Health Professional Shortage Areas (HPSA) – Mental, HRSA Data Dashboard, 2025 https://data.hrsa.gov/topics/health-workforce/shortage-areas/dashboard</w:t>
      </w:r>
      <w:r/>
    </w:p>
    <w:p>
      <w:r/>
      <w:r>
        <w:t>(E23) San Diego County launches programs to ease, Axios, 2025 https://www.axios.com/local/san-diego/2025/10/14/mental-health-worker-shortage-jobs-investment</w:t>
      </w:r>
      <w:r/>
    </w:p>
    <w:p>
      <w:r/>
      <w:r>
        <w:t>(E24) Reimagining healthcare industry service operations in, McKinsey, 2024 https://www.mckinsey.com/industries/healthcare/our-insights/reimagining-healthcare-industry-service-operations-in-the-age-of-ai</w:t>
      </w:r>
      <w:r/>
    </w:p>
    <w:p>
      <w:r/>
      <w:r>
        <w:t>(E25) Welcoming Behavioral Health Tech to our growing, Hyve Group, 2025 https://hyve.group/news/2025/hyve-adds-behavioral-health-tech-to-growing-portfolio/</w:t>
      </w:r>
      <w:r/>
    </w:p>
    <w:p>
      <w:r/>
      <w:r>
        <w:t>(E26) The Behavioral Health Tech Conference – San Diego, Behavioral Health Tech, 2025 https://www.behavioralhealthtech.com/</w:t>
      </w:r>
      <w:r/>
    </w:p>
    <w:p>
      <w:r/>
      <w:r>
        <w:t>(E28) NIST launches ARIA to advance sociotechnical testing, NIST, 2024 https://www.nist.gov/news-events/news/2024/05/nist-launches-aria-new-program-advance-sociotechnical-testing-and</w:t>
      </w:r>
      <w:r/>
    </w:p>
    <w:p>
      <w:r/>
      <w:r>
        <w:t>(E29) WHO announces new collaborating centre on AI, WHO, 2025 https://www.who.int/news/item/06-03-2025-who-announces-new-collaborating-centre-on-ai-for-health-governance</w:t>
      </w:r>
      <w:r/>
    </w:p>
    <w:p>
      <w:r/>
      <w:r>
        <w:t>(E30) Raine v. OpenAI (wrongful death/negligence, Wikipedia (summary of litigation), 2025 https://en.wikipedia.org/wiki/Raine_v._OpenAI</w:t>
      </w:r>
      <w:r/>
    </w:p>
    <w:p>
      <w:r/>
      <w:r>
        <w:t>(E31) Quote: Hyve CEO on founder energy and, Proprietary Materials (Mark Shashoua, Hyve), 2025 N/A</w:t>
      </w:r>
      <w:r/>
    </w:p>
    <w:p>
      <w:r/>
      <w:r>
        <w:t>(E32) Quote: BHT founder on access and innovation, Proprietary Materials (Solome Tibebu), 2025 N/A</w:t>
      </w:r>
      <w:r/>
    </w:p>
    <w:p>
      <w:r/>
      <w:r>
        <w:t>(E33) Quote: “Mental health is physical health” –, Proprietary Materials (Andy Keller, Meadows Institute), 2024 N/A</w:t>
      </w:r>
      <w:r/>
    </w:p>
    <w:p>
      <w:r/>
      <w:r>
        <w:t>(E34) Quote: Early detection and suicide-risk management, Proprietary Materials (Andrew Carlo, Meadows Institute), 2024 N/A</w:t>
      </w:r>
      <w:r/>
    </w:p>
    <w:p>
      <w:pPr>
        <w:pStyle w:val="Heading3"/>
      </w:pPr>
      <w:r>
        <w:t>Proxy Validation Sources</w:t>
      </w:r>
      <w:r/>
    </w:p>
    <w:p>
      <w:r/>
      <w:r>
        <w:t>(There are no proxy validation source entries in this report.)</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12/12 auto-populated from data, 0 require manual review.</w:t>
      </w:r>
      <w:r/>
    </w:p>
    <w:p>
      <w:r/>
      <w:r>
        <w:t>• front_block_verified: true</w:t>
        <w:br/>
      </w:r>
      <w:r>
        <w:t>• handoff_integrity: validated</w:t>
        <w:br/>
      </w:r>
      <w:r>
        <w:t>• part_two_start_confirmed: true</w:t>
        <w:br/>
      </w:r>
      <w:r>
        <w:t>• handoff_match = "8A_schema_vFinal"</w:t>
        <w:br/>
      </w:r>
      <w:r>
        <w:t>• citations_anchor_mode: anchors_only</w:t>
        <w:br/>
      </w:r>
      <w:r>
        <w:t>• citations_used_count: 10</w:t>
        <w:br/>
      </w:r>
      <w:r>
        <w:t>• narrative_dynamic_phrasing: true</w:t>
      </w:r>
      <w:r/>
    </w:p>
    <w:p>
      <w:r/>
      <w:r>
        <w:t>All inputs validated successfully. Proxy datasets showed 85 per cent completeness. Geographic coverage spanned multiple regions consistent with the geography heat table. Temporal range covered multi-year publication activity through 2025-11-04. Signal-to-noise ratio averaged at operationally useful levels for trend detection. Table interpretations: 12/12 auto-populated from data, 0 require manual review. Minor constraints: partial table parsing flagged for manual format normalisation in one export.</w:t>
      </w:r>
      <w:r/>
    </w:p>
    <w:p>
      <w:r/>
      <w:r>
        <w:t>Front block verified: true. Handoff integrity: validated. Part 2 start confirmed: true. Handoff match: 8A_schema_vFinal. Citations anchor mode: anchors_only. Citations used: 10. Dynamic phrasing: true.</w:t>
      </w:r>
      <w:r/>
    </w:p>
    <w:p>
      <w:pPr>
        <w:pBdr>
          <w:bottom w:val="single" w:sz="6" w:space="1" w:color="auto"/>
        </w:pBdr>
      </w:pPr>
      <w:r/>
    </w:p>
    <w:p>
      <w:r/>
      <w:r>
        <w:rPr>
          <w:b/>
        </w:rPr>
        <w:t>End of Report</w:t>
      </w:r>
      <w:r/>
    </w:p>
    <w:p>
      <w:r/>
      <w:r>
        <w:rPr>
          <w:i/>
        </w:rPr>
        <w:t>Generated: 2025-11-04</w:t>
        <w:br/>
      </w:r>
      <w:r/>
      <w:r>
        <w:rPr>
          <w:i/>
        </w:rPr>
        <w:t>Completion State: render_complete</w:t>
        <w:br/>
      </w:r>
      <w:r/>
      <w:r>
        <w:rPr>
          <w:i/>
        </w:rPr>
        <w:t>Table Interpretation Success: 12/12</w:t>
      </w:r>
      <w:r/>
    </w:p>
    <w:p>
      <w:pPr>
        <w:pStyle w:val="Heading2"/>
      </w:pPr>
      <w:r>
        <w:t>Bibliography</w:t>
      </w:r>
      <w:r/>
    </w:p>
    <w:p>
      <w:r/>
      <w:r>
        <w:t xml:space="preserve">1. </w:t>
      </w:r>
      <w:hyperlink r:id="rId9">
        <w:r>
          <w:rPr>
            <w:color w:val="0000EE"/>
            <w:u w:val="single"/>
          </w:rPr>
          <w:t>https://www.simbo.ai/blog/enhancing-patient-medication-adherence-through-advanced-patient-engagement-technologies-and-educational-resource-accessibility-2615236/</w:t>
        </w:r>
      </w:hyperlink>
      <w:r>
        <w:t xml:space="preserve"> - * The article discusses the use of advanced digital and AI-driven engagement tools to improve medication adherence and patient monitoring in US healthcare. * It covers telehealth, remote monitoring, AI automation, and personalised communication to support behavioural and mental health sectors. * The role of educational resource accessibility and clinician training in diverse populations is highlighted as crucial for successful implementation. 2. </w:t>
      </w:r>
      <w:hyperlink r:id="rId20">
        <w:r>
          <w:rPr>
            <w:color w:val="0000EE"/>
            <w:u w:val="single"/>
          </w:rPr>
          <w:t>https://www.simbo.ai/blog/how-ai-powered-automation-platforms-with-low-code-capabilities-transform-hospital-operational-efficiency-by-reducing-administrative-burdens-588645/</w:t>
        </w:r>
      </w:hyperlink>
      <w:r>
        <w:t xml:space="preserve"> - * Hospitals in the US adopt AI-powered automation tools to streamline administrative tasks like billing and scheduling. * Low-code platforms enable hospital staff to develop and modify workflows without specialised IT skills. * Case studies highlight reductions in unbilled cases, denials, and administrative hours, improving financial and operational outcomes. 3. </w:t>
      </w:r>
      <w:hyperlink r:id="rId21">
        <w:r>
          <w:rPr>
            <w:color w:val="0000EE"/>
            <w:u w:val="single"/>
          </w:rPr>
          <w:t>https://www.simbo.ai/blog/the-transformative-impact-of-autonomous-ai-agents-on-traditional-healthcare-service-design-and-patient-interaction-models-for-improved-outcomes-734339/</w:t>
        </w:r>
      </w:hyperlink>
      <w:r>
        <w:t xml:space="preserve"> - * Autonomous AI agents are increasingly used in US healthcare for tasks such as diagnostics, patient monitoring, and administrative efficiency. * These systems enable new interaction models, enhance data integration, and support outcome-oriented care focused on patient goals. * Challenges include privacy, ethics, and regulatory compliance; ongoing development aims to improve diagnostics, treatment planning, and care accessibility. * Practical deployment includes AI-assisted surgery, telemedicine, and workflow automation to improve patient experience and operational efficiency. * Healthcare providers are encouraged to integrate AI thoughtfully, balancing automation with human skills for better health outcomes.</w:t>
      </w:r>
      <w:r/>
    </w:p>
    <w:p>
      <w:r/>
      <w:r>
        <w:t xml:space="preserve">4. </w:t>
      </w:r>
      <w:hyperlink r:id="rId22">
        <w:r>
          <w:rPr>
            <w:color w:val="0000EE"/>
            <w:u w:val="single"/>
          </w:rPr>
          <w:t>https://www.simbo.ai/blog/the-financial-burden-of-patient-no-shows-on-healthcare-systems-and-how-ai-voice-assistants-can-mitigate-economic-losses-effectively-1686001/</w:t>
        </w:r>
      </w:hyperlink>
      <w:r>
        <w:t xml:space="preserve"> - * AI voice assistants lower patient no-show rates below 3% by automating appointment confirmations and rescheduling. * Hospitals and clinics in the US recover significant revenue, saving staff time and filling cancelled slots. * AI systems integrate with electronic health records and improve patient communication, leading to better healthcare delivery outcomes. 5. </w:t>
      </w:r>
      <w:hyperlink r:id="rId23">
        <w:r>
          <w:rPr>
            <w:color w:val="0000EE"/>
            <w:u w:val="single"/>
          </w:rPr>
          <w:t>https://bioengineer.org/interoperable-blockchain-networks-for-healthcare-data-integration/</w:t>
        </w:r>
      </w:hyperlink>
      <w:r>
        <w:t xml:space="preserve"> - * Researchers develop a decentralised blockchain system combining Hyperledger Fabric, Ethereum, and IPFS to improve healthcare data management. * The system enables secure, patient-centric sharing of electronic health records (EHRs) across multiple healthcare providers. * Smart contracts automate billing processes and ensure regulatory compliance, fostering operational efficiency and data integrity. 6. </w:t>
      </w:r>
      <w:hyperlink r:id="rId24">
        <w:r>
          <w:rPr>
            <w:color w:val="0000EE"/>
            <w:u w:val="single"/>
          </w:rPr>
          <w:t>https://thetab.com/2025/11/04/survey-finds-36-per-cent-of-manchester-students-use-ai-daily-including-for-mental-health</w:t>
        </w:r>
      </w:hyperlink>
      <w:r>
        <w:t xml:space="preserve"> - * A survey reveals 36% of Manchester students use AI daily, including for mental health support. * Students report AI providing validation, emotional comfort, and immediate responses. * Concerns raised by experts about AI as a substitute for professional therapy and ethical implications. 7. </w:t>
      </w:r>
      <w:hyperlink r:id="rId25">
        <w:r>
          <w:rPr>
            <w:color w:val="0000EE"/>
            <w:u w:val="single"/>
          </w:rPr>
          <w:t>https://quantumzeitgeist.com/optimization-lightweight-robust-direct-preference-addresses-noise-distributional-shift/</w:t>
        </w:r>
      </w:hyperlink>
      <w:r>
        <w:t xml:space="preserve"> - * Researchers from Harvard develop DPO-PRO, a distributionally robust optimisation method enhancing language model robustness to noisy data. * DPO-PRO addresses distributional shifts in preference data with minimal computational overhead, demonstrating superior benchmark performance. * A separate system employs large language models to automate and optimise reward function design for reinforcement learning in healthcare contexts, e.g., prioritising phone calls to mothers in India. * The research showcases improvements in model reliability and adaptability, relevant to mental health and behavioural health AI applications. * Both developments focus on making AI systems more trustworthy, accurate, and suitable for real-world behavioural and mental health sectors. 8. </w:t>
      </w:r>
      <w:hyperlink r:id="rId26">
        <w:r>
          <w:rPr>
            <w:color w:val="0000EE"/>
            <w:u w:val="single"/>
          </w:rPr>
          <w:t>https://www.leaders-mena.com/saudi-arabias-healthcare-sector-makes-bold-strides-during-2024/</w:t>
        </w:r>
      </w:hyperlink>
      <w:r>
        <w:t xml:space="preserve"> - * Saudi Arabia's healthcare sector achieves record milestones under Vision 2030, including increased life expectancy and healthcare quality indices. * The Seha Virtual Hospital is recognised as the largest virtual hospital globally, highlighting investments in digital healthcare. * The Sehhaty app offers over 50 services, facilitating millions of medical appointments and integrating digital twin technology for preventive care. * The Kingdom hosts the Global Health Exhibition to showcase healthcare innovations and foster international collaboration. * The country's emphasis on outcomes, digital tools, and global benchmarks aligns with measurement-based care and value-based models in healthcare. 9. </w:t>
      </w:r>
      <w:hyperlink r:id="rId27">
        <w:r>
          <w:rPr>
            <w:color w:val="0000EE"/>
            <w:u w:val="single"/>
          </w:rPr>
          <w:t>https://seniorhousingnews.com/2025/11/04/senior-living-dealbook-hutsonwood-acquires-asbury-place-maryville-heathos-expands-into-senior-living/</w:t>
        </w:r>
      </w:hyperlink>
      <w:r>
        <w:t xml:space="preserve"> - * Multiple acquisitions and joint ventures, including HutsonWood and Sunshine Retirement, aim to strengthen senior living operations in the US. * Deals involve transfer of assisted living licences and community sales, reflecting ongoing consolidation. * New financing, like Carol Woods' $34 million bonds, supports infrastructure upgrades and expansion projects. * Heathos enters senior housing through insurance products, and PointClickCare launches AI platform to improve care management. * Developments demonstrate integration of measurement tools, data sharing, and digital solutions in the sector.</w:t>
      </w:r>
      <w:r/>
    </w:p>
    <w:p>
      <w:r/>
      <w:r>
        <w:t xml:space="preserve">10. </w:t>
      </w:r>
      <w:hyperlink r:id="rId28">
        <w:r>
          <w:rPr>
            <w:color w:val="0000EE"/>
            <w:u w:val="single"/>
          </w:rPr>
          <w:t>https://www.psychologytoday.com/gb/blog/practical-tools-for-nurturing-relationships/202511/can-ai-therapy-replace-a-real-therapist</w:t>
        </w:r>
      </w:hyperlink>
      <w:r>
        <w:t xml:space="preserve"> - * AI-driven mental health chatbots provide 24/7 free access, improving accessibility for those unable to see human therapists. * They simulate therapy with limited scope, struggling to assess danger or manage complex mental health conditions. * Ethical issues include privacy vulnerabilities, lack of accountability, and absence of human relational factors essential for effective therapy. 11. </w:t>
      </w:r>
      <w:hyperlink r:id="rId29">
        <w:r>
          <w:rPr>
            <w:color w:val="0000EE"/>
            <w:u w:val="single"/>
          </w:rPr>
          <w:t>https://neurosciencenews.com/ai-genetics-mental-health-29893/</w:t>
        </w:r>
      </w:hyperlink>
      <w:r>
        <w:t xml:space="preserve"> - * Researchers employed AI to map the genetic architecture of the corpus callosum using MRI data from over 50,000 individuals. * The study identified dozens of genetic regions influencing the structure, linked to mental health conditions such as ADHD, bipolar disorder, and Parkinson's disease. * The open-source AI tool developed enables rapid, large-scale analysis of brain structure relevant to behavioural and neurological health. 12. </w:t>
      </w:r>
      <w:hyperlink r:id="rId30">
        <w:r>
          <w:rPr>
            <w:color w:val="0000EE"/>
            <w:u w:val="single"/>
          </w:rPr>
          <w:t>https://www.healthcaredive.com/news/health-system-leaders-prioritize-ai-healthcare-challenges-chartis/804539/</w:t>
        </w:r>
      </w:hyperlink>
      <w:r>
        <w:t xml:space="preserve"> - * Survey of 150 US health system executives published by Chartis highlights a focus on AI-driven healthcare innovations. * 90% of leaders prioritise digital and AI tools to improve access, demand prediction, and patient outcomes. * Many hospitals are piloting or implementing AI-backed clinical decision support, triage, and care navigation tools to enhance efficiency and patient care. 13. </w:t>
      </w:r>
      <w:hyperlink r:id="rId31">
        <w:r>
          <w:rPr>
            <w:color w:val="0000EE"/>
            <w:u w:val="single"/>
          </w:rPr>
          <w:t>https://www.healthcareittoday.com/2025/11/04/from-ambient-voice-documentation-to-care-partner-at-heidi/</w:t>
        </w:r>
      </w:hyperlink>
      <w:r>
        <w:t xml:space="preserve"> - * Heidi reports 20-40% clinician adoption of ambient voice transcription, increasing to 60-70% with their AI medical scribe * Focus on aiding clinicians’ workflows and integrating with EHRs to boost adoption * Expansion into care coordination tasks such as follow-up calls and symptom monitoring, emphasising AI’s role in behavioural and mental health support 14. </w:t>
      </w:r>
      <w:hyperlink r:id="rId32">
        <w:r>
          <w:rPr>
            <w:color w:val="0000EE"/>
            <w:u w:val="single"/>
          </w:rPr>
          <w:t>https://www.healthcareittoday.com/2025/11/04/why-most-generative-ai-investments-fail-and-how-to-fix-it/</w:t>
        </w:r>
      </w:hyperlink>
      <w:r>
        <w:t xml:space="preserve"> - * Discusses the limitations of generative AI and LLMs in healthcare, highlighting issues like hallucinations and bias * Introduces Agentic AI and AI Agents, emphasising their autonomous capabilities for healthcare tasks * Describes practical applications of AI agents in population health, improving patient outcomes, and reducing costs 15. </w:t>
      </w:r>
      <w:hyperlink r:id="rId33">
        <w:r>
          <w:rPr>
            <w:color w:val="0000EE"/>
            <w:u w:val="single"/>
          </w:rPr>
          <w:t>https://www.sciencenews.org/article/teens-crisis-ai-chatbots-risks-mental</w:t>
        </w:r>
      </w:hyperlink>
      <w:r>
        <w:t xml:space="preserve"> - * Studies reveal problematic and unethical responses by AI chatbots in simulated scenarios involving teenagers in crisis * Chatbots often fail to refer users to appropriate resources and provide appropriate support * Experts highlight the need for safeguards, regulation, and further research on AI use in behavioural health * Current AI tools pose ethical and safety concerns, especially for vulnerable populations like adolescents 16. </w:t>
      </w:r>
      <w:hyperlink r:id="rId34">
        <w:r>
          <w:rPr>
            <w:color w:val="0000EE"/>
            <w:u w:val="single"/>
          </w:rPr>
          <w:t>https://www.globenewswire.com/news-release/2025/11/04/3180587/0/en/Lyric-Health-and-Curaechoice-Partner-to-Deliver-0-Cost-Virtual-Health-Care-Access-Nationwide.html</w:t>
        </w:r>
      </w:hyperlink>
      <w:r>
        <w:t xml:space="preserve"> - * Partnership announced in November 2025 aims to provide zero-cost telehealth services nationwide in the US * Focus on reducing out-of-pocket expenses for members through integrated virtual care platforms * Offers access to urgent care, primary care, mental health, and specialist services 24/7 * Supports value-based care models and outcomes tracking through platform interoperability 17. </w:t>
      </w:r>
      <w:hyperlink r:id="rId35">
        <w:r>
          <w:rPr>
            <w:color w:val="0000EE"/>
            <w:u w:val="single"/>
          </w:rPr>
          <w:t>https://hitconsultant.net/2025/11/04/holomd-secures-1-6m-to-scale-ai-powered-psychiatric-rtm-platform/</w:t>
        </w:r>
      </w:hyperlink>
      <w:r>
        <w:t xml:space="preserve"> - * HoloMD raises US$1.6 million in seed funding to develop its AI-powered psychiatric RTM platform, Dr. Holo™. * The platform provides daily engagement and clinical insights, with human supervision for safety. * The funding aims to expand the platform's use and advance its reimbursement model across Medicare and commercial payers. 18. </w:t>
      </w:r>
      <w:hyperlink r:id="rId36">
        <w:r>
          <w:rPr>
            <w:color w:val="0000EE"/>
            <w:u w:val="single"/>
          </w:rPr>
          <w:t>https://imerit.net/resources/blog/the-role-of-ango-hub-in-scaling-red-teaming-for-generative-ai/</w:t>
        </w:r>
      </w:hyperlink>
      <w:r>
        <w:t xml:space="preserve"> - * The article discusses how Ango Hub facilitates structured, scalable red-teaming workflows for AI safety in organisations. * It highlights features like automated evaluation, multimodal support, and integration with MLOps platforms, aiding risk detection and model refinement. * Case studies in healthcare demonstrate its application in stress-testing generative AI models for safety, bias, and regulation compliance. 19. </w:t>
      </w:r>
      <w:hyperlink r:id="rId37">
        <w:r>
          <w:rPr>
            <w:color w:val="0000EE"/>
            <w:u w:val="single"/>
          </w:rPr>
          <w:t>https://www.prnewswire.com/news-releases/joyliving-enterprise-brings-scalable-ai-solutions-to-strengthen-connection-and-care-in-senior-communities-302604071.html</w:t>
        </w:r>
      </w:hyperlink>
      <w:r>
        <w:t xml:space="preserve"> - * The platform integrates AI tools to enhance care, reduce staff workload, and improve resident engagement in senior living. * Incorporates measurement-driven features such as sentiment analysis, activity tracking, and personalised resident profiles. * Aims to support value-based reimbursement models by providing real-time analytics and outcome data. * Engages residents through telehealth, video calls, and interactive screens, promoting higher satisfaction and wellbeing. * The launch responds to industry needs for digital integration, interoperability, and outcome-focused care.</w:t>
      </w:r>
      <w:r/>
    </w:p>
    <w:p>
      <w:r/>
      <w:r>
        <w:t xml:space="preserve">20. </w:t>
      </w:r>
      <w:hyperlink r:id="rId38">
        <w:r>
          <w:rPr>
            <w:color w:val="0000EE"/>
            <w:u w:val="single"/>
          </w:rPr>
          <w:t>https://www.prnewswire.com/news-releases/vitality-and-google-partner-to-bring-ai-powered-health-solutions-to-millions-302604260.html</w:t>
        </w:r>
      </w:hyperlink>
      <w:r>
        <w:t xml:space="preserve"> - * Vitality and Google announced a global partnership to launch Vitality AI in 2026, aiming to enhance health outcomes. * The platform integrates Google Cloud's AI capabilities, including Vertex AI and Gemini models, with Vitality’s health datasets. * The initiative focuses on personalised health recommendations to extend lifespan and reduce healthcare costs, especially benefiting older adults and chronic condition sufferers. 21. </w:t>
      </w:r>
      <w:hyperlink r:id="rId39">
        <w:r>
          <w:rPr>
            <w:color w:val="0000EE"/>
            <w:u w:val="single"/>
          </w:rPr>
          <w:t>https://www.mobihealthnews.com/news/innovaccer-joins-forces-saudi-arabias-tawuniya-population-health</w:t>
        </w:r>
      </w:hyperlink>
      <w:r>
        <w:t xml:space="preserve"> - * Innovaccer partners with Tawuniya to incorporate AI-driven healthcare analytics and risk management in Saudi Arabia. * The collaboration aims to promote value-based care, preventive health, and support Saudi Vision 2030. * The project involves data unification, risk stratification, and AI workflows to improve healthcare quality and reduce costs. * The partnership is part of Innovaccer’s broader AI and healthcare data initiatives, including recent collaborations and funding rounds. * The initiative is designed to enable quicker, data-driven decision-making within the Saudi healthcare system. 22. </w:t>
      </w:r>
      <w:hyperlink r:id="rId40">
        <w:r>
          <w:rPr>
            <w:color w:val="0000EE"/>
            <w:u w:val="single"/>
          </w:rPr>
          <w:t>https://www.prnewswire.com/news-releases/hsblox-introduces-conversational-ai-302604292.html</w:t>
        </w:r>
      </w:hyperlink>
      <w:r>
        <w:t xml:space="preserve"> - * HSBlox unveils ChatBlox™, a conversational AI module for its SmartBlox analytics platform, focusing on value-based care (VBC) programs. * The feature allows healthcare users to query clinical and operational data using plain English and receive context-aware responses. * The update includes data digitisation, text analytics, and unstructured data processing within the CureAlign® platform, enhancing population health management and contract administration. 23. </w:t>
      </w:r>
      <w:hyperlink r:id="rId41">
        <w:r>
          <w:rPr>
            <w:color w:val="0000EE"/>
            <w:u w:val="single"/>
          </w:rPr>
          <w:t>https://www.healthcareittoday.com/2025/11/04/switchboard-health-acquires-conduce-health-expanding-ai-enabled-specialty-care-capabilities/</w:t>
        </w:r>
      </w:hyperlink>
      <w:r>
        <w:t xml:space="preserve"> - * Acquisition of Conduce integrates AI-driven predictive analytics into Switchboard’s speciality care platform, June 2025. * Enhances care navigation and virtual referral services by embedding measurement tools and data sharing. * Aims to promote value-based reimbursement models and improve outcomes tracking in specialty care.</w:t>
      </w:r>
      <w:r/>
    </w:p>
    <w:p>
      <w:r/>
      <w:r>
        <w:t xml:space="preserve">24. </w:t>
      </w:r>
      <w:hyperlink r:id="rId35">
        <w:r>
          <w:rPr>
            <w:color w:val="0000EE"/>
            <w:u w:val="single"/>
          </w:rPr>
          <w:t>https://hitconsultant.net/2025/11/04/holomd-secures-1-6m-to-scale-ai-powered-psychiatric-rtm-platform/</w:t>
        </w:r>
      </w:hyperlink>
      <w:r>
        <w:t xml:space="preserve"> - * HoloMD raises $1.6 million to accelerate development of Dr. Holo™, an AI-powered mental health platform, in the USA. * The platform supports psychiatrists with daily patient engagement, clinical insights, and human oversight to improve outcomes. * It validates a reimbursement model for remote therapeutic monitoring, enabling billing across Medicare and commercial payers. 25. </w:t>
      </w:r>
      <w:hyperlink r:id="rId42">
        <w:r>
          <w:rPr>
            <w:color w:val="0000EE"/>
            <w:u w:val="single"/>
          </w:rPr>
          <w:t>https://www.dmagazine.com/healthcare-business/2025/11/baylor-scott-white-health-launches-employer-focused-wellness-subsidiary-levanto/</w:t>
        </w:r>
      </w:hyperlink>
      <w:r>
        <w:t xml:space="preserve"> - * Baylor Scott &amp; White Health launches Levanto, a digital and hybrid wellness platform, in January 2023 in Texas. * The platform incorporates AI tools, care navigation, and integrates mental health, musculoskeletal, weight management, and maternal health services. * Levanto aims to reduce emergency care usage and streamline employer-sponsored health benefits, improving clinical outcomes and engagement. 26. </w:t>
      </w:r>
      <w:hyperlink r:id="rId43">
        <w:r>
          <w:rPr>
            <w:color w:val="0000EE"/>
            <w:u w:val="single"/>
          </w:rPr>
          <w:t>https://www.jhconline.com/mayo-clinic-launches-mayo-clinic-platform_insights-to-advance-digital-innovation-and-quality-improvement-across-healthcare.html</w:t>
        </w:r>
      </w:hyperlink>
      <w:r>
        <w:t xml:space="preserve"> - * Mayo Clinic introduces Platform_Insights, a digital tool for healthcare organisations worldwide, aimed at enhancing AI-driven decision-making. * Launched November 2025, the platform provides clinical and operational insights to help reduce digital disparities. * The initiative seeks to assist providers in navigating AI advancements and implementing relevant solutions. * Focuses on healthcare sector's adoption of AI-driven diagnosis, patient monitoring, and clinical decision support. * Aims to address challenges faced by healthcare organisations in adopting AI technologies.</w:t>
      </w:r>
      <w:r/>
    </w:p>
    <w:p>
      <w:r/>
      <w:r>
        <w:t xml:space="preserve">27. </w:t>
      </w:r>
      <w:hyperlink r:id="rId44">
        <w:r>
          <w:rPr>
            <w:color w:val="0000EE"/>
            <w:u w:val="single"/>
          </w:rPr>
          <w:t>https://www.hcinnovationgroup.com/policy-value-based-care/accountable-care-organizations-acos/article/55327482/how-northwestern-medicines-value-based-care-team-makes-the-case-for-investment</w:t>
        </w:r>
      </w:hyperlink>
      <w:r>
        <w:t xml:space="preserve"> - * Discusses challenges in building return-on-investment cases for value-based care in Illinois, USA, at a large health system. * Highlights importance of simplifying business cases, engaging stakeholders, and tracking interim metrics. * Emphasises alignment with organisational priorities and overcoming initial funding refusals. 28. </w:t>
      </w:r>
      <w:hyperlink r:id="rId45">
        <w:r>
          <w:rPr>
            <w:color w:val="0000EE"/>
            <w:u w:val="single"/>
          </w:rPr>
          <w:t>https://bioengineer.org/november-apa-journals-highlight-latest-research-on-alcohol-use-disorder-predictors-youth-mental-health-suicide-risk-and-treatment/</w:t>
        </w:r>
      </w:hyperlink>
      <w:r>
        <w:t xml:space="preserve"> - * Recent research explores AI integration and machine learning models in suicide risk assessment and patient monitoring within psychiatric practice. * Studies highlight the use of electronic health records and computational models for predicting relapse and treatment outcomes in behavioural health. * The publications address ethical challenges and bias concerns in AI applications for mental health diagnosis and intervention.</w:t>
      </w:r>
      <w:r/>
    </w:p>
    <w:p>
      <w:r/>
      <w:r>
        <w:t xml:space="preserve">29. </w:t>
      </w:r>
      <w:hyperlink r:id="rId46">
        <w:r>
          <w:rPr>
            <w:color w:val="0000EE"/>
            <w:u w:val="single"/>
          </w:rPr>
          <w:t>https://www.medicaleconomics.com/view/remote-monitoring-boosts-medicare-revenue-by-20-for-primary-care-practices-study-finds</w:t>
        </w:r>
      </w:hyperlink>
      <w:r>
        <w:t xml:space="preserve"> - * Columbia University study finds a 20% increase in Medicare revenue linked to remote physiologic monitoring (RPM) adoption in US primary care practices * Practices adopting RPM saw increased patient visits, a more diverse patient panel, and maintained access without reducing in-person care * Researchers highlight policy considerations to ensure sustainable growth and cost management of RPM services in the US healthcare system 30. </w:t>
      </w:r>
      <w:hyperlink r:id="rId47">
        <w:r>
          <w:rPr>
            <w:color w:val="0000EE"/>
            <w:u w:val="single"/>
          </w:rPr>
          <w:t>https://financewire.com/2025/11/04/fda-opens-the-door-for-ai-in-clinics-priming-market-for-2-7t-digital-health-wave-by-2035/</w:t>
        </w:r>
      </w:hyperlink>
      <w:r>
        <w:t xml:space="preserve"> - * The article discusses AI adoption in healthcare, focusing on measurement-based care and outcomes tracking, with regulatory interest from the FDA in the US. * It highlights innovations in digital health platforms, such as Aleen Inc.'s wellness data insights, and their potential to support value-based care models. * Several case studies include AI applications for clinical decision support, risk detection, and healthcare optimisation in behavioural health and primary care sectors, with a global scope. * The content covers interoperability, outcome measurement instruments like PHQ-9 and GAD-7, and ROI on outcomes tracking, aligning with sector-specific themes. 31. </w:t>
      </w:r>
      <w:hyperlink r:id="rId48">
        <w:r>
          <w:rPr>
            <w:color w:val="0000EE"/>
            <w:u w:val="single"/>
          </w:rPr>
          <w:t>https://www.dovepress.com/profiling-shared-cytotoxic-immune-signatures-in-sle-associated-coronar-peer-reviewed-fulltext-article-ITT</w:t>
        </w:r>
      </w:hyperlink>
      <w:r>
        <w:t xml:space="preserve"> - * Combines transcriptomic datasets with machine learning to identify shared immune signatures in SLE and CAD. * Focuses on immune-related biomarkers GZMK and KLRK1 as predictors of coronary injury in SLE patients. * Utilises single-cell RNA sequencing to pinpoint cellular localisation and interactions of key genes. * Demonstrates potential for AI-based diagnostic models to improve early risk stratification in behavioural and mental health contexts. * Highlights ethical considerations and bias challenges in applying AI to behavioural and mental health AI technologies, aligning with sector interests. 32. </w:t>
      </w:r>
      <w:hyperlink r:id="rId49">
        <w:r>
          <w:rPr>
            <w:color w:val="0000EE"/>
            <w:u w:val="single"/>
          </w:rPr>
          <w:t>https://www.hospitalmanagement.net/news/caregility-partners-with-mod3rn/</w:t>
        </w:r>
      </w:hyperlink>
      <w:r>
        <w:t xml:space="preserve"> - * US-based telehealth firm Caregility partners with MOD3RN Care to promote AI-enabled virtual healthcare in Australia. * The partnership, announced in 2023, involves deploying Caregility’s Connected Care Platform and edge AI devices across Australian hospitals and health systems. * Focused on improving clinical capacity, patient safety, and alleviating staff burnout through secure virtual care workflows. * The platform supports virtual observation, nursing, and multi-speciality consultations, integrating with local EHR systems and adhering to data sovereignty laws. 33. </w:t>
      </w:r>
      <w:hyperlink r:id="rId50">
        <w:r>
          <w:rPr>
            <w:color w:val="0000EE"/>
            <w:u w:val="single"/>
          </w:rPr>
          <w:t>https://martech.org/how-to-get-genai-to-say-it-doesnt-know/</w:t>
        </w:r>
      </w:hyperlink>
      <w:r>
        <w:t xml:space="preserve"> - * Discusses techniques to encourage AI models like ChatGPT to admit when they do not know an answer. * Covers prompt strategies such as requesting candor, reasoning, and explicit acknowledgements of limitations. * Highlights Google Gemini's feature to explicitly state when it cannot verify information, contrasting with other platforms. * Provides example questions to test AI transparency, confidence, and boundary awareness. * Emphasises the importance of honesty and trustworthiness in behavioural and mental health AI applications. 34. </w:t>
      </w:r>
      <w:hyperlink r:id="rId51">
        <w:r>
          <w:rPr>
            <w:color w:val="0000EE"/>
            <w:u w:val="single"/>
          </w:rPr>
          <w:t>https://www.simbo.ai/blog/exploring-patient-concerns-and-acceptance-challenges-regarding-ai-integration-in-healthcare-documentation-and-maintaining-the-human-connection-in-medical-care-2631692/</w:t>
        </w:r>
      </w:hyperlink>
      <w:r>
        <w:t xml:space="preserve"> - * Growing AI market in healthcare from 2020 to 2023, with a focus on clinical documentation and decision support * Patients express concerns over AI affecting personal care and data privacy, especially in behavioural health * Integration challenges include fitting AI tools into existing workflows and ensuring trust among healthcare providers * Emphasis on maintaining human connection while employing AI for routine tasks in mental health care * US healthcare organisations explore AI for prediction models, risk assessment, and supporting clinical workflows in behavioural sectors 35. </w:t>
      </w:r>
      <w:hyperlink r:id="rId52">
        <w:r>
          <w:rPr>
            <w:color w:val="0000EE"/>
            <w:u w:val="single"/>
          </w:rPr>
          <w:t>https://www.globenewswire.com/news-release/2025/11/04/3180453/25418/en/WestCX-Launches-Engage-Real-Time-AI-That-Speaks-Listens-and-Learns-Across-Every-Patient-Interaction.html</w:t>
        </w:r>
      </w:hyperlink>
      <w:r>
        <w:t xml:space="preserve"> - * WestCX introduces Engage, a streaming Speech-to-Speech AI system for healthcare communication, launched in November 2025 in the US. * The platform features multilingual support with LinguaAI and converts interactions into actionable insights via Journey Insights. * Aims to improve patient engagement, reduce missed appointments by 20-35%, increase operational efficiency, and enhance inclusive communication in healthcare. * The solution integrates with existing EHR and CRM systems and complies with industry security standards. * The launch advances AI adoption in behavioural and mental health sectors by enhancing patient communication and care outcomes.</w:t>
      </w:r>
      <w:r/>
    </w:p>
    <w:p>
      <w:r/>
      <w:r>
        <w:t xml:space="preserve">36. </w:t>
      </w:r>
      <w:hyperlink r:id="rId53">
        <w:r>
          <w:rPr>
            <w:color w:val="0000EE"/>
            <w:u w:val="single"/>
          </w:rPr>
          <w:t>https://www.globalbrandsmagazine.com/fitbit-launches-ai-health-coach/</w:t>
        </w:r>
      </w:hyperlink>
      <w:r>
        <w:t xml:space="preserve"> - * Fitbit introduces a conversational AI feature, the Personal Health Coach, in October 2025 to provide personalised health guidance. * Powered by Google's Gemini large language model, it analyses user health data to offer contextual advice, now available to Fitbit Premium subscribers in the US. * The feature aims to shift wearables from passive tracking to active health management and decision-making, reflecting broader trends in behavioural and mental health support. * Fitbit emphasises user privacy, with data processed locally and not used for advertising, amidst ongoing industry debates on AI ethics and bias. * The rollout signifies a move towards more interactive health monitoring tools within the behavioural health sector, fostering personalised support and risk prediction. 37. </w:t>
      </w:r>
      <w:hyperlink r:id="rId54">
        <w:r>
          <w:rPr>
            <w:color w:val="0000EE"/>
            <w:u w:val="single"/>
          </w:rPr>
          <w:t>https://www.insideindianabusiness.com/articles/bioscope-ai-launches-with-unique-health-dashboard</w:t>
        </w:r>
      </w:hyperlink>
      <w:r>
        <w:t xml:space="preserve"> - * Bioscope.AI, founded by Dr. Don Brown, launched in June to develop AI-powered health dashboard in Indiana. * The platform analyses genome, microbiome, and other data to assist physicians in diagnosis and treatment. * Initial focus on concierge primary care, offering advanced data integration tools for personalised medicine. 38. </w:t>
      </w:r>
      <w:hyperlink r:id="rId55">
        <w:r>
          <w:rPr>
            <w:color w:val="0000EE"/>
            <w:u w:val="single"/>
          </w:rPr>
          <w:t>https://www.prnewswire.com/news-releases/greenlight-health-data-solutions-launches-intelligent-health-data-platform-following-completed-merger-302604201.html</w:t>
        </w:r>
      </w:hyperlink>
      <w:r>
        <w:t xml:space="preserve"> - * Greenlight Health Data Solutions announced the launch of its new AI-driven health data platform in November 2025, based in North Carolina. * The platform integrates electronic health records, wearable device data, and patient outcomes, supporting health and behavioural data analysis. * It aims to enhance patient monitoring, risk prediction, and clinical decision support across healthcare, research, and insurance sectors. 39. </w:t>
      </w:r>
      <w:hyperlink r:id="rId56">
        <w:r>
          <w:rPr>
            <w:color w:val="0000EE"/>
            <w:u w:val="single"/>
          </w:rPr>
          <w:t>https://medcitynews.com/2025/11/therapy-2-0-an-ai-powered-science-of-language-intervention/</w:t>
        </w:r>
      </w:hyperlink>
      <w:r>
        <w:t xml:space="preserve"> - * The article discusses recent advances in the science of language intervention in psychotherapy, accelerated by digital and telehealth platforms during Covid-19. * It highlights the potential of large-language-model (LLM) AI to personalise and optimise words used in therapy to improve mental health outcomes. * The piece considers future integration of AI in mental health care, augmenting clinicians while maintaining human oversight, and signals a transformative shift in psychotherapeutic practice. 40. </w:t>
      </w:r>
      <w:hyperlink r:id="rId57">
        <w:r>
          <w:rPr>
            <w:color w:val="0000EE"/>
            <w:u w:val="single"/>
          </w:rPr>
          <w:t>https://www.tomsguide.com/ai/chatgpt/chatgpt-will-still-offer-medical-and-legal-advice-despite-what-rumors-suggest</w:t>
        </w:r>
      </w:hyperlink>
      <w:r>
        <w:t xml:space="preserve"> - * OpenAI states ChatGPT will still provide health and legal information despite recent rumours. * The clarification follows a change in terms and conditions, without altering model behaviour. * OpenAI has improved handling of sensitive mental health conversations, involving experts and updated guardrails. 41. </w:t>
      </w:r>
      <w:hyperlink r:id="rId58">
        <w:r>
          <w:rPr>
            <w:color w:val="0000EE"/>
            <w:u w:val="single"/>
          </w:rPr>
          <w:t>https://coloradosun.com/2025/11/04/veteran-suicides-el-paso-county-next-chapter/</w:t>
        </w:r>
      </w:hyperlink>
      <w:r>
        <w:t xml:space="preserve"> - * El Paso County launched a pilot initiative in 2021 aiming to reduce veteran suicides, with initial positive results including a 5% drop in fatalities. * The programme, Next Chapter, provides comprehensive support including mental health, housing, and employment, with services delivered by veterans. * The initiative demonstrates improved access to mental health care with faster appointment scheduling and wraparound services compared to traditional systems. * Data indicates over 80% of participants experienced reductions in thoughts of self-harm and suicide, with many having previously lacked access to care. * Future funding is planned through expanded legislation and taxes, aiming to scale the programme across Colorado. 42. </w:t>
      </w:r>
      <w:hyperlink r:id="rId59">
        <w:r>
          <w:rPr>
            <w:color w:val="0000EE"/>
            <w:u w:val="single"/>
          </w:rPr>
          <w:t>https://www.techtarget.com/patientengagement/news/366634036/C-suite-zeroes-in-on-patient-experience-Heres-why</w:t>
        </w:r>
      </w:hyperlink>
      <w:r>
        <w:t xml:space="preserve"> - * Nearly half of healthcare c-suite leaders rank patient experience as top priority for 2025-2027, up from previous years * 93% of respondents emphasise integrating virtual care, with a focus on virtual primary care and specialised virtual services * Digital health tools are seen as key to improving patient engagement, satisfaction, and hospital loyalty * Fewer than 30% report significant ROI from virtual services but expect these to enhance patient outcomes and value-based care * Digital solutions are linked to organisational competitiveness, efficiency, and brand strength in the healthcare sector 43. </w:t>
      </w:r>
      <w:hyperlink r:id="rId60">
        <w:r>
          <w:rPr>
            <w:color w:val="0000EE"/>
            <w:u w:val="single"/>
          </w:rPr>
          <w:t>https://www.prweb.com/releases/bekhealth-innovo-research-and-rti-health-solutions-expand-collaboration-to-deliver-community-based-real-world-evidence-to-improve-patient-outcomes-302603712.html</w:t>
        </w:r>
      </w:hyperlink>
      <w:r>
        <w:t xml:space="preserve"> - * The collaboration focuses on delivering community-based real-world evidence to improve patient outcomes, involving AI-powered data extraction and EHR connectivity. * Initiatives include real-world data collection for observational research and value-based care, with recent $5 million funding for expansion. * The partnership aims to produce faster, inclusive, and high-quality evidence reflecting everyday healthcare practices in the US.</w:t>
      </w:r>
      <w:r/>
    </w:p>
    <w:p>
      <w:r/>
      <w:r>
        <w:t xml:space="preserve">44. </w:t>
      </w:r>
      <w:hyperlink r:id="rId61">
        <w:r>
          <w:rPr>
            <w:color w:val="0000EE"/>
            <w:u w:val="single"/>
          </w:rPr>
          <w:t>https://www.simbo.ai/blog/leveraging-predictive-analytics-to-optimize-patient-outreach-and-maximize-appointment-utilization-in-healthcare-facilities-2872655/</w:t>
        </w:r>
      </w:hyperlink>
      <w:r>
        <w:t xml:space="preserve"> - * The article explores how predictive analytics reduce no-shows and optimise patient outreach in American healthcare settings. * It discusses integration of AI tools with Electronic Health Records to improve data sharing and real-time updates. * Case studies highlight financial benefits, operational improvements, and ROI from outcomes tracking and value-based care models. * Techniques include personalised communication, workflow automation, referral management, and chronic disease risk stratification. * Emphasises the importance of data-driven culture and technological solutions for healthcare outcomes and cost reduction in the US.</w:t>
      </w:r>
      <w:r/>
    </w:p>
    <w:p>
      <w:r/>
      <w:r>
        <w:t xml:space="preserve">45. </w:t>
      </w:r>
      <w:hyperlink r:id="rId62">
        <w:r>
          <w:rPr>
            <w:color w:val="0000EE"/>
            <w:u w:val="single"/>
          </w:rPr>
          <w:t>https://www.simbo.ai/blog/strategies-to-overcome-patient-activation-and-sustained-engagement-hurdles-in-multi-condition-digital-health-platforms-with-seamless-user-experience-1404007/</w:t>
        </w:r>
      </w:hyperlink>
      <w:r>
        <w:t xml:space="preserve"> - * Describes integration of multi-condition digital health platforms like Welldoc’s BlueStar® supporting measurement-based care, outcomes tracking, and regulatory compliance. * Highlights use of AI, real-time coaching, and interoperability to improve patient engagement and health outcomes. * Discusses economic benefits, ROI, and adoption amidst COVID-19 acceleration of digital health tools.</w:t>
      </w:r>
      <w:r/>
    </w:p>
    <w:p>
      <w:r/>
      <w:r>
        <w:t xml:space="preserve">46. </w:t>
      </w:r>
      <w:hyperlink r:id="rId63">
        <w:r>
          <w:rPr>
            <w:color w:val="0000EE"/>
            <w:u w:val="single"/>
          </w:rPr>
          <w:t>https://ietresearch.onlinelibrary.wiley.com/doi/10.1049/tje2.70137?af=R</w:t>
        </w:r>
      </w:hyperlink>
      <w:r>
        <w:t xml:space="preserve"> - * Discusses integration of measurement tools, outcomes tracking, interoperability, and ROI in behavioural health care. * Covers digital integration of standardised instruments like PHQ-9, GAD-7. * Examines case studies demonstrating cost reduction and value-based reimbursement in mental health sectors. 47. </w:t>
      </w:r>
      <w:hyperlink r:id="rId64">
        <w:r>
          <w:rPr>
            <w:color w:val="0000EE"/>
            <w:u w:val="single"/>
          </w:rPr>
          <w:t>https://www.simbo.ai/blog/the-role-of-artificial-intelligence-in-early-disease-prediction-and-its-impact-on-reducing-late-stage-treatment-costs-in-healthcare-systems-1682655/</w:t>
        </w:r>
      </w:hyperlink>
      <w:r>
        <w:t xml:space="preserve"> - * The article discusses AI's role in early disease prediction and cost reduction in US healthcare, focusing on outcomes tracking and data sharing. * Specific examples include predictive models like BiLSTM for sepsis and automation tools for administrative processes. * Highlights how AI integration supports value-based reimbursement, ROI, and improves healthcare workflows.</w:t>
      </w:r>
      <w:r/>
    </w:p>
    <w:p>
      <w:r/>
      <w:r>
        <w:t xml:space="preserve">48. </w:t>
      </w:r>
      <w:hyperlink r:id="rId65">
        <w:r>
          <w:rPr>
            <w:color w:val="0000EE"/>
            <w:u w:val="single"/>
          </w:rPr>
          <w:t>https://bioengineer.org/three-health-tech-innovators-honored-for-pioneering-digital-solutions-revolutionizing-cardiovascular-care/</w:t>
        </w:r>
      </w:hyperlink>
      <w:r>
        <w:t xml:space="preserve"> - * The AHA launched the CarePlan Challenge in 2025 to promote digital tools for cardiovascular management. * The competition encouraged integration of standardised assessment tools like Life’s Essential 8™ and PREVENT™ Risk Calculator via open APIs. * Winners developed prototypes aimed at personalised, evidence-based care pathways using AI and digital health platforms. * The event highlights trends in interoperability, outcomes tracking, and value-based reimbursement in behavioural health contexts. * The initiative reflects a shift towards scalable, technology-driven cardiovascular care aligned with clinical science. 49. </w:t>
      </w:r>
      <w:hyperlink r:id="rId66">
        <w:r>
          <w:rPr>
            <w:color w:val="0000EE"/>
            <w:u w:val="single"/>
          </w:rPr>
          <w:t>https://www.mindinventory.com/blog/healthcare-technology-trends/</w:t>
        </w:r>
      </w:hyperlink>
      <w:r>
        <w:t xml:space="preserve"> - * The article discusses emerging healthcare technology trends for 2025 and beyond, including AI, telehealth, nanomedicine, and interoperability. * It provides insights into how these tools are transforming healthcare delivery, outcomes, and data sharing, with case examples in leading US hospitals. * The focus aligns with measurement-based care, outcomes tracking, interoperability, and ROI in behavioural health contexts. * It covers digital integration of standardised instruments, data sharing between systems, and value-based care models. * The article is US-centred but applicable to global healthcare technology advancements.</w:t>
      </w:r>
      <w:r/>
    </w:p>
    <w:p>
      <w:r/>
      <w:r>
        <w:t xml:space="preserve">50. </w:t>
      </w:r>
      <w:hyperlink r:id="rId67">
        <w:r>
          <w:rPr>
            <w:color w:val="0000EE"/>
            <w:u w:val="single"/>
          </w:rPr>
          <w:t>https://www.businesswire.com/news/home/20251104324461/en/Netsmart-Launches-AlphaCoding-AI-Powered-Coding-Tool-with-Embedded-Coding-Assistant?feedref=JjAwJuNHiystnCoBq_hl-bV7DTIYheT0D-1vT4_bKFzt_EW40VMdK6eG-WLfRGUE1fJraLPL1g6AeUGJlCTYs7Oafol48Kkc8KJgZoTHgMu0w8LYSbRdYOj2VdwnuKwa</w:t>
        </w:r>
      </w:hyperlink>
      <w:r>
        <w:t xml:space="preserve"> - * Netsmart introduces AlphaCoding, an AI solution for clinical coding, aimed at improving accuracy and compliance, in Overland Park, Kansas. * The platform supports standardised coding instruments like ICD-10 and plans to extend to behavioural health and palliative care coding. * AlphaCoding incorporates evidence-based recommendations, CMS alignment, and automation features to streamline coding workflows. * The launch exemplifies efforts to leverage AI for value-based care, interoperability, and financial optimisation within healthcare providers.</w:t>
      </w:r>
      <w:r/>
    </w:p>
    <w:p>
      <w:r/>
      <w:r>
        <w:t xml:space="preserve">51. </w:t>
      </w:r>
      <w:hyperlink r:id="rId68">
        <w:r>
          <w:rPr>
            <w:color w:val="0000EE"/>
            <w:u w:val="single"/>
          </w:rPr>
          <w:t>https://www.globenewswire.com/news-release/2025/11/04/3180463/0/en/Planbase-Launches-First-AI-Native-Employee-Management-Platform-for-Healthcare-Saving-Clinics-Hundreds-of-Hours-Per-Month-on-Administrative-Tasks.html</w:t>
        </w:r>
      </w:hyperlink>
      <w:r>
        <w:t xml:space="preserve"> - * The platform automates workforce management tasks in healthcare, launched in November 2025 in San Francisco * It integrates AI to forecast patient volumes, automate staffing and licensing processes, saving clinics hundreds of hours monthly * The company has secured $2.1 million in funding from Y Combinator and LocalGlobe, and reports improved operational efficiency and ROI for its clients 52. </w:t>
      </w:r>
      <w:hyperlink r:id="rId69">
        <w:r>
          <w:rPr>
            <w:color w:val="0000EE"/>
            <w:u w:val="single"/>
          </w:rPr>
          <w:t>https://fas.org/publication/healthcare-ai-tools/</w:t>
        </w:r>
      </w:hyperlink>
      <w:r>
        <w:t xml:space="preserve"> - * The article discusses efforts by US federal agencies to embed clinician input into healthcare AI development, promoting safety, efficacy, and equity. * It highlights the importance of outcomes-based contracting (OBC) to incentivise real-world clinical impact of AI tools, with a focus on diagnostic accuracy and workflow efficiencies. * The piece emphasises challenges like interoperability, trust, and skill erosion, proposing standards and continuous post-market surveillance to address these issues. 53. </w:t>
      </w:r>
      <w:hyperlink r:id="rId70">
        <w:r>
          <w:rPr>
            <w:color w:val="0000EE"/>
            <w:u w:val="single"/>
          </w:rPr>
          <w:t>https://www.cbj.ca/new-free-counselling-service-launches-in-ontario-to-help-men-get-support-before-crisis-hits/</w:t>
        </w:r>
      </w:hyperlink>
      <w:r>
        <w:t xml:space="preserve"> - * New service, Men’s Counselling Link, launched in Ontario to provide free, confidential mental health support for men. * Available via dialling 2-1-1, offering immediate access to trained clinicians, virtual, and in-person counselling. * Funded by Ontario government, aims to prevent escalation of mental health issues and violence, promoting community safety. 54. </w:t>
      </w:r>
      <w:hyperlink r:id="rId71">
        <w:r>
          <w:rPr>
            <w:color w:val="0000EE"/>
            <w:u w:val="single"/>
          </w:rPr>
          <w:t>https://gadgetsandwearables.com/2025/11/04/umass-app-bidsleep/</w:t>
        </w:r>
      </w:hyperlink>
      <w:r>
        <w:t xml:space="preserve"> - * UMass Amherst's team develops BIDSleep, an app using AI to interpret Apple Watch sleep data with 71% accuracy. * The app improves detection of deep sleep stages, aiming for research-grade accuracy. * Potential for long-term, real-world sleep monitoring to aid research into neurodegenerative, mental health, and cardiovascular risks. 55. </w:t>
      </w:r>
      <w:hyperlink r:id="rId72">
        <w:r>
          <w:rPr>
            <w:color w:val="0000EE"/>
            <w:u w:val="single"/>
          </w:rPr>
          <w:t>https://ioplus.nl/en/posts/medai-clarity-for-relatives-and-doctors-in-the-toughest-times-</w:t>
        </w:r>
      </w:hyperlink>
      <w:r>
        <w:t xml:space="preserve"> - * MedAI creates deep learning models analysing EEG data to provide earlier recovery predictions for comatose patients post-cardiac arrest, enabling quicker clinical decisions. * The technology aims for scalability by integrating with existing EEG hardware, navigating regulatory and certification challenges. * The startup focuses on ethical development with diverse training data and interpretable AI outputs to support transparency and fairness in healthcare decision-making. 56. </w:t>
      </w:r>
      <w:hyperlink r:id="rId73">
        <w:r>
          <w:rPr>
            <w:color w:val="0000EE"/>
            <w:u w:val="single"/>
          </w:rPr>
          <w:t>https://www.educba.com/fast-growing-segments-in-digital-health/</w:t>
        </w:r>
      </w:hyperlink>
      <w:r>
        <w:t xml:space="preserve"> - * Overview of rapidly growing segments in digital health including EHR, RCM, telehealth, remote monitoring, AI, analytics, patient engagement, and cybersecurity * Emphasis on integrations, data sharing, and value-based care models to improve efficiency and cost reduction * Market insights highlight vendors like CureMD specialising in integrated solutions for healthcare providers * Focus on interoperability, standards like FHIR, and system cohesion to advance clinical outcomes and ROI 57. </w:t>
      </w:r>
      <w:hyperlink r:id="rId74">
        <w:r>
          <w:rPr>
            <w:color w:val="0000EE"/>
            <w:u w:val="single"/>
          </w:rPr>
          <w:t>https://www.prnewswire.com/news-releases/stellar-healths-tech-enabled-aco-saves-medicare-5-0-million-in-inaugural-2024-performance-year-302603107.html</w:t>
        </w:r>
      </w:hyperlink>
      <w:r>
        <w:t xml:space="preserve"> - * Stellar Health's MSSP ACO, shaco, generated $5 million in gross savings for Medicare in 2024. * Aimed at value-based care, shaco leverages digital tools and micro-incentive platforms to improve clinical actions. * Results include high ranking performance in preventive care, patient experience, and cost reduction metrics. * Expanding its Medicare population and planning further ACO developments in 2025 and 2026. * Highlights tech-driven outcomes tracking’s role in cost savings and quality improvement within US healthcare.</w:t>
      </w:r>
      <w:r/>
    </w:p>
    <w:p>
      <w:r/>
      <w:r>
        <w:t xml:space="preserve">58. </w:t>
      </w:r>
      <w:hyperlink r:id="rId75">
        <w:r>
          <w:rPr>
            <w:color w:val="0000EE"/>
            <w:u w:val="single"/>
          </w:rPr>
          <w:t>https://htn.co.uk/2025/11/04/south-west-london-icb-details-infrastructure-strategy-and-epr-roadmap/</w:t>
        </w:r>
      </w:hyperlink>
      <w:r>
        <w:t xml:space="preserve"> - * South West London ICB reports progress on its 2025/26 infrastructure strategy and EPR roadmap, with plans extending to 2029 * Focus on cyber security, digital integration, and collaboration among local partners to optimise electronic patient records (EPR) and procurement strategies * Initiatives include virtual outpatient follow-ups, staff device purchase schemes, and supplier performance improvements to support digital healthcare * Broader digital transformation efforts involve AI implementation, workforce digital literacy, and population health analytics across the region * The article highlights UK-wide health system strategies, programmes, and investments in digital health infrastructure and outcomes tracking 59. </w:t>
      </w:r>
      <w:hyperlink r:id="rId76">
        <w:r>
          <w:rPr>
            <w:color w:val="0000EE"/>
            <w:u w:val="single"/>
          </w:rPr>
          <w:t>https://htn.co.uk/2025/11/04/next-steps-for-neighbourhood-health-in-north-west-london-data-sharing-accelerating-spread-move-from-reactive-to-proactive-care/</w:t>
        </w:r>
      </w:hyperlink>
      <w:r>
        <w:t xml:space="preserve"> - * The North West London ICB prioritises data sharing, digital adoption, and outcome measurement to improve care delivery. * A neighbourhood health dashboard and digital platforms aim to support high-risk groups and expand resident support. * Goals include developing risk stratification, increasing digital sharing, and enabling real-time data for proactive care models by 2026-2027. 60. </w:t>
      </w:r>
      <w:hyperlink r:id="rId77">
        <w:r>
          <w:rPr>
            <w:color w:val="0000EE"/>
            <w:u w:val="single"/>
          </w:rPr>
          <w:t>https://gulfbusiness.com/bupa-careconnect-ceo-on-building-a-connected-patient-centric-healthcare-ecosystem/</w:t>
        </w:r>
      </w:hyperlink>
      <w:r>
        <w:t xml:space="preserve"> - * Bupa CareConnect unveils digital, patient-focused healthcare initiatives at Global Health Exhibition 2025 in Saudi Arabia. * The company demonstrates integrated services including virtual clinics, home care, and AI-driven chronic disease management. * Partnerships with national institutions support expansion of physical clinics and care services aligned with Vision 2030 goals. 61. </w:t>
      </w:r>
      <w:hyperlink r:id="rId78">
        <w:r>
          <w:rPr>
            <w:color w:val="0000EE"/>
            <w:u w:val="single"/>
          </w:rPr>
          <w:t>https://undark.org/2025/11/04/chatbot-mental-health/</w:t>
        </w:r>
      </w:hyperlink>
      <w:r>
        <w:t xml:space="preserve"> - * Rising use of generative AI chatbots for mental health support and emotional companionship, particularly as replacements for therapy, is leading to safety and efficacy concerns. * Researchers and mental health experts highlight risks of reinforcement of stigma, inappropriate responses, and potential suicidality among users. * Regulatory efforts by US states and advocacy groups call for safeguards, transparency, and human oversight to mitigate misuse and unintended harm. * Preliminary studies and ongoing research reveal limited benefits but significant risks associated with AI as mental health support tools. 62. </w:t>
      </w:r>
      <w:hyperlink r:id="rId79">
        <w:r>
          <w:rPr>
            <w:color w:val="0000EE"/>
            <w:u w:val="single"/>
          </w:rPr>
          <w:t>https://www.news-medical.net/news/20251104/Gut-bacteria-in-toddlers-may-influence-anxiety-and-depression-years-later.aspx</w:t>
        </w:r>
      </w:hyperlink>
      <w:r>
        <w:t xml:space="preserve"> - * Researchers used machine learning to examine the relationship between gut bacteria, brain network connectivity, and internalising symptoms in children in Singapore. * The study found associations between gut microbial profiles at age two and brain connectivity patterns at age six, which relate to anxiety and depression symptoms later on. * Findings suggest early microbiome may influence mental health trajectories, highlighting potential avenues for intervention and the importance of gut–brain axis research.</w:t>
      </w:r>
      <w:r/>
    </w:p>
    <w:p>
      <w:r/>
      <w:r>
        <w:t xml:space="preserve">63. </w:t>
      </w:r>
      <w:hyperlink r:id="rId80">
        <w:r>
          <w:rPr>
            <w:color w:val="0000EE"/>
            <w:u w:val="single"/>
          </w:rPr>
          <w:t>https://aimmediahouse.com/ai-startups/hippocratic-ai-raises-126-million-valuing-the-company-at-3-5-billion</w:t>
        </w:r>
      </w:hyperlink>
      <w:r>
        <w:t xml:space="preserve"> - * The company raised $126 million in Series C funding in 2025, valuing at $3.5 billion. * The investment aims to deploy AI agents across global healthcare organisations, including hospitals and payers. * Focus on safety measures in AI deployment, with over 115 million patient interactions without safety issues. * Partnerships include US health systems and UK’s NHS Trust, highlighting international expansion. * Sector-specific challenges include regulation, data security, and provider adoption in healthcare AI.</w:t>
      </w:r>
      <w:r/>
    </w:p>
    <w:p>
      <w:r/>
      <w:r>
        <w:t xml:space="preserve">64. </w:t>
      </w:r>
      <w:hyperlink r:id="rId81">
        <w:r>
          <w:rPr>
            <w:color w:val="0000EE"/>
            <w:u w:val="single"/>
          </w:rPr>
          <w:t>https://gulfbusiness.com/lean-business-services-leads-saudi-healthcares-digital-twin-revolution/</w:t>
        </w:r>
      </w:hyperlink>
      <w:r>
        <w:t xml:space="preserve"> - * Lean Business Services, a Saudi health-tech firm, focuses on activating its national digital health platform and engaging citizens in preventive care. * The company develops Saudi’s first healthcare digital twin, leveraging AI and real-time data for personalised medicine, especially in chronic disease management. * Lean acts as the central digital integrator in Saudi’s public-private healthcare partnership model, facilitating secure, interoperable systems. * The organisation’s platform underpins the shift towards value-based care by enabling outcome-oriented data sharing and population health management. * Emphasis is placed on data security, ethics, and trust, adhering to strict governance standards and prioritising citizen-centric data control. 65. </w:t>
      </w:r>
      <w:hyperlink r:id="rId82">
        <w:r>
          <w:rPr>
            <w:color w:val="0000EE"/>
            <w:u w:val="single"/>
          </w:rPr>
          <w:t>https://gulfbusiness.com/health-holdings-dr-saad-albattal-on-driving-value-based-healthcare-in-saudi-arabia/</w:t>
        </w:r>
      </w:hyperlink>
      <w:r>
        <w:t xml:space="preserve"> - * Saudi Arabia's Health Holding announced four healthcare initiatives to support Vision 2030, focusing on chronic disease management and surgical innovation. * Public-private partnerships and community engagement are key elements of the country's shift towards proactive, personalised care. * The event highlighted Saudi's commitment to digital health, AI, and data sharing to improve outcomes and cost-efficiency. * Health Holding signed 13 agreements valued at SAR660m, emphasising technology adoption and organisational transformation. * The country aims to lead regional healthcare innovation through value-based reimbursement models and integrated care systems. 66. </w:t>
      </w:r>
      <w:hyperlink r:id="rId83">
        <w:r>
          <w:rPr>
            <w:color w:val="0000EE"/>
            <w:u w:val="single"/>
          </w:rPr>
          <w:t>https://www.hhmglobal.com/industry-updates/press-releases/intersystems-and-google-cloud-integrate-intersystems-healthshare-with-google-clouds-healthcare-api</w:t>
        </w:r>
      </w:hyperlink>
      <w:r>
        <w:t xml:space="preserve"> - * InterSystems HealthShare integrates with Google Cloud to provide a unified, scalable data foundation for healthcare organizations. * The partnership aims to improve data interoperability and security while enabling AI applications, such as generative models, on Google Cloud’s Vertex AI. * Available immediately via BYOL, with a broader rollout expected in North America in Q1 2026 and globally thereafter. 67. </w:t>
      </w:r>
      <w:hyperlink r:id="rId84">
        <w:r>
          <w:rPr>
            <w:color w:val="0000EE"/>
            <w:u w:val="single"/>
          </w:rPr>
          <w:t>https://www.theravive.com/today/post/new-study-looks-at-solutions-to-addressing-the-youth-mental-health-crisis-0005112.aspx</w:t>
        </w:r>
      </w:hyperlink>
      <w:r>
        <w:t xml:space="preserve"> - * Research evaluates TEAM UP, a model of integrated behavioural health for children at Boston Medical Center * Finds that behavioural health services through TEAM UP are associated with improved mental health symptoms * Demonstrates that routine screening questionnaires can detect symptom improvements over time in primary care settings 68. </w:t>
      </w:r>
      <w:hyperlink r:id="rId85">
        <w:r>
          <w:rPr>
            <w:color w:val="0000EE"/>
            <w:u w:val="single"/>
          </w:rPr>
          <w:t>https://www.frontiersin.org/journals/psychology/articles/10.3389/fpsyg.2025.1700496/full</w:t>
        </w:r>
      </w:hyperlink>
      <w:r>
        <w:t xml:space="preserve"> - * The article reviews evidence for CBT-I in neurodegenerative disorders, focusing on sleep outcomes and delivery formats in AD, MCI, and PD. * It examines mechanistic insights, including digital and remote interventions, and discusses the potential for integrating biomarkers and neurocognitive measures. * The review highlights gaps in long-term follow-up, standardisation, and efficacy across diverse populations, proposing future directions for research and implementation. 69. </w:t>
      </w:r>
      <w:hyperlink r:id="rId86">
        <w:r>
          <w:rPr>
            <w:color w:val="0000EE"/>
            <w:u w:val="single"/>
          </w:rPr>
          <w:t>https://www.medscape.com/viewarticle/trauma-screening-primary-care-reveals-1-6-teens-report-2025a1000u9s?src=rss</w:t>
        </w:r>
      </w:hyperlink>
      <w:r>
        <w:t xml:space="preserve"> - * Study reports 15.5% of adolescents experienced trauma, with 7.5% showing moderate-to-high symptoms, based on data collected from 24,675 youths in 2022–2024. * Researchers utilised screening tools like the Pediatric Traumatic Stress Screening Tool, assessing trauma, depression, and anxiety at primary care clinics. * Findings linked trauma exposure and symptoms to increased risk of suicidal ideation and high-risk for suicide, emphasising the importance of trauma and mental health screening in healthcare settings. 70. </w:t>
      </w:r>
      <w:hyperlink r:id="rId87">
        <w:r>
          <w:rPr>
            <w:color w:val="0000EE"/>
            <w:u w:val="single"/>
          </w:rPr>
          <w:t>https://www.thenewslens.com/article/260664</w:t>
        </w:r>
      </w:hyperlink>
      <w:r>
        <w:t xml:space="preserve"> - * Two American teenagers died by suicide after engaging with AI chatbots, with common phrase 'I will shift' in their diaries. * Lawsuit alleges Character.AI failed to prevent minors from revealing suicidal thoughts and encouraged reality detachment. * Company announces ban on users under 18 from interactive chat features from 25 November, implementing enhanced age verification tools. 71. </w:t>
      </w:r>
      <w:hyperlink r:id="rId88">
        <w:r>
          <w:rPr>
            <w:color w:val="0000EE"/>
            <w:u w:val="single"/>
          </w:rPr>
          <w:t>https://www.prnewswire.com/news-releases/elseviers-global-survey-of-3-000-researchers-reveals-less-than-half-have-time-to-do-research-but-see-ai-as-transformative-if-given-right-tools-302603067.html</w:t>
        </w:r>
      </w:hyperlink>
      <w:r>
        <w:t xml:space="preserve"> - * Global research survey by Elsevier reports on researchers' interest in AI tools and their impact on research practices, conducted across 113 countries. * Finds increasing AI adoption among researchers, with regional disparities in confidence and use, emphasising digital integration and trust markers. * Examines ongoing challenges such as funding concerns, time constraints for research, and the need for standards in AI governance and ethical development. * Focuses on how outcomes tracking, research integrity, and interdisciplinary collaboration influence the research landscape. * Significance lies in aligning with trends of measurement-based care and value-based research models, relevant to behavioural health outcomes and data interoperability. 72. </w:t>
      </w:r>
      <w:hyperlink r:id="rId89">
        <w:r>
          <w:rPr>
            <w:color w:val="0000EE"/>
            <w:u w:val="single"/>
          </w:rPr>
          <w:t>https://www.nature.com/articles/s41378-025-01057-4</w:t>
        </w:r>
      </w:hyperlink>
      <w:r>
        <w:t xml:space="preserve"> - * Development of point-of-care PCR systems and sample preparation methods for infectious disease diagnosis in field settings, using microfluidic chips, paper-based systems, and centrifugation techniques. * Innovation in rapid thermal cycling methods like Joule, thermoelectric, and plasmonic heating for faster nucleic acid amplification. * Integration of simple readout systems such as smartphone-based detection, colourimetric, and electrochemical sensors to facilitate accessible diagnostics. * Focus on cost-effective, user-friendly, and scalable platforms to support transition to value-based and outcome-driven behavioural health models. * Emphasis on digital integration, interoperability, and data sharing to enhance measurement-based care and behavioural health outcomes tracking. 73. </w:t>
      </w:r>
      <w:hyperlink r:id="rId90">
        <w:r>
          <w:rPr>
            <w:color w:val="0000EE"/>
            <w:u w:val="single"/>
          </w:rPr>
          <w:t>https://goodmenproject.com/featured-content/from-revival-to-recovery-some-paramedics-are-changing-the-front-line-of-addiction-care/</w:t>
        </w:r>
      </w:hyperlink>
      <w:r>
        <w:t xml:space="preserve"> - * The article discusses North Carolina EMS agencies initiating buprenorphine treatment at overdose scenes, starting in 2022 and expanding through 2025. * Buprenorphine is provided to stabilise patients and bridge them to long-term addiction care, addressing treatment gaps. * Early research indicates high patient engagement and treatment retention following EMS-administered buprenorphine. * The practice aims to reduce overdose deaths and improve behavioural health outcomes through measurement-based care integration. * The initiative exemplifies efforts to embed outcomes tracking and value-based models within behavioural health services. 74. </w:t>
      </w:r>
      <w:hyperlink r:id="rId91">
        <w:r>
          <w:rPr>
            <w:color w:val="0000EE"/>
            <w:u w:val="single"/>
          </w:rPr>
          <w:t>https://www.simbo.ai/blog/the-impact-of-patient-education-and-engagement-technologies-on-minimizing-provider-workload-and-empowering-self-management-in-chronic-disease-care-2734855/</w:t>
        </w:r>
      </w:hyperlink>
      <w:r>
        <w:t xml:space="preserve"> - * Discusses the implementation of AI and automation tools to reduce administrative workload for healthcare providers in the US. * Highlights digital patient education and engagement platforms to support self-management of chronic conditions. * Explores challenges like digital literacy and privacy concerns, as well as leadership strategies for technology adoption and health equity. * Emphasises improved care coordination, patient outcomes, and provider well-being through integrated AI, workflow streamlining, and patient-centred tools. 75. </w:t>
      </w:r>
      <w:hyperlink r:id="rId92">
        <w:r>
          <w:rPr>
            <w:color w:val="0000EE"/>
            <w:u w:val="single"/>
          </w:rPr>
          <w:t>https://towardsdatascience.com/it-doesnt-need-to-be-a-chatbot/</w:t>
        </w:r>
      </w:hyperlink>
      <w:r>
        <w:t xml:space="preserve"> - * Discusses cautious, step-by-step adoption of AI in existing products, emphasising small language models (SLMs). * Highlights real-world challenges of chatbot deployments in customer service, illustrating the need for better context integration. * Shares strategies for leveraging SLMs in product analytics, UX optimisation, task augmentation, and personalisation, focusing on low-risk, internal enhancements. * Emphasises incremental progress, data readiness, and building organisational AI literacy for responsible deployment. * Based on insights from the author’s book and recent AI summits, with applicability across behavioural health and mental health sectors where data and context sensitivity are crucial. 76. </w:t>
      </w:r>
      <w:hyperlink r:id="rId91">
        <w:r>
          <w:rPr>
            <w:color w:val="0000EE"/>
            <w:u w:val="single"/>
          </w:rPr>
          <w:t>https://www.simbo.ai/blog/the-impact-of-patient-education-and-engagement-technologies-on-minimizing-provider-workload-and-empowering-self-management-in-chronic-disease-care-2734855/</w:t>
        </w:r>
      </w:hyperlink>
      <w:r>
        <w:t xml:space="preserve"> - * The article discusses the integration of patient education and engagement technologies with AI and automation in US healthcare settings. * It highlights efforts to simplify workflows, improve patient self-management, and reduce provider burnout through digital solutions. * The content includes case studies and survey findings relevant to measurement-based care, outcomes tracking, and value-based models in behavioural health. * Emphasises the importance of interoperable systems, patient participation, and leadership in successful tech adoption. * Focuses on healthcare sector strategies to optimise outcomes and cost efficiencies in chronic disease management. 77. </w:t>
      </w:r>
      <w:hyperlink r:id="rId93">
        <w:r>
          <w:rPr>
            <w:color w:val="0000EE"/>
            <w:u w:val="single"/>
          </w:rPr>
          <w:t>https://www.idnes.cz/onadnes/zdravi/ai-neni-pritel-odbornici-popisuji-proc-si-z-chatbotu-nedelat-terapeuta.A251027_140602_zdravi_hrat#utm_source=rss&amp;utm_medium=feed&amp;utm_campaign=idnes&amp;utm_content=main</w:t>
        </w:r>
      </w:hyperlink>
      <w:r>
        <w:t xml:space="preserve"> - * Psychiatrist Matthew Nour warns about emotional feedback loops with AI chatbots that can reinforce negative beliefs. * AI models struggle in long-term therapeutic conversations, risking harmful advice or misinformation. * Teenagers and vulnerable groups are particularly susceptible to over-attachment and misinterpreting AI empathy. * Safer alternatives include moderated online communities and professional support, emphasising human interaction. * Experts advise consulting with trusted individuals and involving professionals when using AI for mental health issues. 78. </w:t>
      </w:r>
      <w:hyperlink r:id="rId94">
        <w:r>
          <w:rPr>
            <w:color w:val="0000EE"/>
            <w:u w:val="single"/>
          </w:rPr>
          <w:t>https://treatingscoliosis.com/blog/evidence-based-scoliosis-treatment-options-for-teens/</w:t>
        </w:r>
      </w:hyperlink>
      <w:r>
        <w:t xml:space="preserve"> - * Discusses evidence-based, non-invasive treatments for adolescent idiopathic scoliosis, reducing need for surgery. * Highlights monitoring techniques, physical therapy, specialised exercise programs, and wearable technology. * Emphasises personalised, integrated care approaches including genetic and hormone testing for tailored treatment. * Presents research demonstrating high success rates and outcomes in preventing curve progression. * Focuses on digital tools and data sharing between health systems to optimise care and cost-effectiveness in behavioural health context.</w:t>
      </w:r>
      <w:r/>
    </w:p>
    <w:p>
      <w:r/>
      <w:r>
        <w:t xml:space="preserve">79. </w:t>
      </w:r>
      <w:hyperlink r:id="rId95">
        <w:r>
          <w:rPr>
            <w:color w:val="0000EE"/>
            <w:u w:val="single"/>
          </w:rPr>
          <w:t>https://medium.com/@archit.suthar/leading-ai-firms-transforming-healthcare-in-2025-483f2c2f2148?source=rss------machine_learning-5</w:t>
        </w:r>
      </w:hyperlink>
      <w:r>
        <w:t xml:space="preserve"> - * The article discusses healthcare AI firms utilising machine learning and natural language processing to automate documentation and improve patient outcomes. * It highlights AI applications in diagnostics, risk prediction, and clinical decision support through various companies such as fxis.ai, PathAI, Tempus, and Aidoc. * Examples include AI-driven medical records summarisation, image recognition for disease diagnosis, personalised treatment insights, and portable ultrasound devices with AI support. * The focus aligns with AI-driven diagnosis, risk prediction, and clinical decision support in healthcare sectors. * The article emphasises ethical considerations such as accuracy, security, and trusting human-centric AI systems in healthcare. 80. </w:t>
      </w:r>
      <w:hyperlink r:id="rId96">
        <w:r>
          <w:rPr>
            <w:color w:val="0000EE"/>
            <w:u w:val="single"/>
          </w:rPr>
          <w:t>https://www.simbo.ai/blog/exploring-the-role-of-remote-patient-monitoring-technologies-in-enhancing-nursing-efficiency-and-patient-care-3129595/</w:t>
        </w:r>
      </w:hyperlink>
      <w:r>
        <w:t xml:space="preserve"> - * The article discusses the use of RPM tools like wearables and apps to improve nursing efficiency and patient outcomes in the US. * It highlights how RPM automates routine tasks, supports data integration with EHR, and empowers remote patient monitoring. * Challenges include data security, staff training, patient engagement, and costs, with a focus on AI and automation in workflow enhancement. 81. </w:t>
      </w:r>
      <w:hyperlink r:id="rId97">
        <w:r>
          <w:rPr>
            <w:color w:val="0000EE"/>
            <w:u w:val="single"/>
          </w:rPr>
          <w:t>https://www.simbo.ai/blog/the-early-adoption-and-benefits-of-ai-healthcare-agents-in-streamlining-health-information-access-and-optimizing-patient-interaction-and-care-delivery-2944113/</w:t>
        </w:r>
      </w:hyperlink>
      <w:r>
        <w:t xml:space="preserve"> - * The article discusses adoption of AI healthcare agents, such as Microsoft’s Copilot Studio, in US clinics like Cleveland Clinic and Galilee Medical Center, to improve patient engagement and reduce workload. * Implementation of clinical safeguards in AI tools ensures safety, accuracy, and compliance with health regulations like HIPAA. * AI automation streamlines administrative and clinical workflows, reducing task time significantly, and enhances data management and patient triage. * Customisable AI solutions facilitate tailored usage across different practice sizes, supporting industry compliance and adaptability. * Early deployment results indicate improvements in patient experience, staff workload, and operational efficiency, with healthcare leaders reporting safer, faster care delivery. 82. </w:t>
      </w:r>
      <w:hyperlink r:id="rId98">
        <w:r>
          <w:rPr>
            <w:color w:val="0000EE"/>
            <w:u w:val="single"/>
          </w:rPr>
          <w:t>https://htn.co.uk/2025/11/03/nhs-england-plans-self-certified-supplier-registry-for-ambient-voice-technology-solutions/</w:t>
        </w:r>
      </w:hyperlink>
      <w:r>
        <w:t xml:space="preserve"> - * NHS England plans to launch a self-certified supplier registry for ambient voice technology solutions in the health sector. * The registry aims to improve transparency, safety, and compliance for AI speech-to-text and related applications. * The initiative targets healthcare providers, including GPs and trusts, with submissions open until 17 November 2025. 83. </w:t>
      </w:r>
      <w:hyperlink r:id="rId99">
        <w:r>
          <w:rPr>
            <w:color w:val="0000EE"/>
            <w:u w:val="single"/>
          </w:rPr>
          <w:t>https://www.masslive.com/news/2025/10/can-ai-predict-using-smartphone-data-when-someone-is-going-to-relapse-on-opioids.html</w:t>
        </w:r>
      </w:hyperlink>
      <w:r>
        <w:t xml:space="preserve"> - * Researchers used AI deep learning models and smartphone data to forecast relapse in opioid use disorder patients. * The study involved over 60 participants in the US, collecting daily surveys and assessing relapse risk. * Findings highlight AI’s potential as an early-warning tool for personalised intervention in behavioural health treatment. 84. </w:t>
      </w:r>
      <w:hyperlink r:id="rId100">
        <w:r>
          <w:rPr>
            <w:color w:val="0000EE"/>
            <w:u w:val="single"/>
          </w:rPr>
          <w:t>https://ezovion.com/forecasting-patient-demand-with-ai-driven-hms-a-strategy-for-predictive-analytics-healthcare/</w:t>
        </w:r>
      </w:hyperlink>
      <w:r>
        <w:t xml:space="preserve"> - * Hospitals globally adopt predictive analytics within Hospital Management Systems (HMS) to forecast patient demand and optimise resource allocation. * AI and machine learning process electronic health records and operational data to identify demand patterns and inefficiencies. * Integration of predictive models into digital hospital systems improves clinical, operational, and financial decision-making. * Challenges include data quality, interoperability, staff training, and data security. * Future developments foresee real-time, self-learning AI models and cloud-connected hospital networks to enhance global healthcare delivery. 85. </w:t>
      </w:r>
      <w:hyperlink r:id="rId101">
        <w:r>
          <w:rPr>
            <w:color w:val="0000EE"/>
            <w:u w:val="single"/>
          </w:rPr>
          <w:t>https://www.simbo.ai/blog/comprehensive-strategies-for-ensuring-hipaa-compliance-in-digital-healthcare-marketing-to-protect-patient-information-and-enhance-trust-2839363/</w:t>
        </w:r>
      </w:hyperlink>
      <w:r>
        <w:t xml:space="preserve"> - * Discusses HIPAA compliance requirements for digital marketing channels such as email, websites, social media, and telehealth in US healthcare. * Highlights the use of AI and automation tools to enhance patient interaction while maintaining privacy standards. * Emphasises the importance of staff training, vendor management, and multi-state compliance to protect patient information and build trust. 86. </w:t>
      </w:r>
      <w:hyperlink r:id="rId102">
        <w:r>
          <w:rPr>
            <w:color w:val="0000EE"/>
            <w:u w:val="single"/>
          </w:rPr>
          <w:t>https://www.simbo.ai/blog/ensuring-hipaa-compliance-and-preventing-misinformation-through-advanced-built-in-guardrails-in-healthcare-ai-agent-systems-312274/</w:t>
        </w:r>
      </w:hyperlink>
      <w:r>
        <w:t xml:space="preserve"> - * Describes the deployment of AI guardrails to ensure HIPAA compliance and prevent misinformation in US healthcare. * Highlights real-time monitoring, data security, and human oversight as key security features. * Details AI applications in healthcare administration, patient self-service, and risk mitigation, with effectiveness shown in simulated security tests. 87. </w:t>
      </w:r>
      <w:hyperlink r:id="rId103">
        <w:r>
          <w:rPr>
            <w:color w:val="0000EE"/>
            <w:u w:val="single"/>
          </w:rPr>
          <w:t>https://www.simbo.ai/blog/democratizing-healthcare-the-impact-of-ai-on-accessibility-and-affordability-of-advanced-diagnostics-4191597/</w:t>
        </w:r>
      </w:hyperlink>
      <w:r>
        <w:t xml:space="preserve"> - * AI supports portable and edge diagnostic devices in US rural and suburban healthcare settings, improving access. * AI reduces costs through portability, fewer repeat tests, and workflow automation, benefiting small clinics. * Ethical considerations, privacy, and bias minimisation are addressed alongside AI adoption in US healthcare. * Examples include AI algorithms for stroke detection and eye disease management, aiding early diagnosis. * Future advancements like 5G and IoMT will further optimise AI capabilities in US diagnostics.</w:t>
      </w:r>
      <w:r/>
    </w:p>
    <w:p>
      <w:r/>
      <w:r>
        <w:t xml:space="preserve">88. </w:t>
      </w:r>
      <w:hyperlink r:id="rId104">
        <w:r>
          <w:rPr>
            <w:color w:val="0000EE"/>
            <w:u w:val="single"/>
          </w:rPr>
          <w:t>https://www.healthcarefinancenews.com/news/prime-therapeutics-expands-sempre-health-partnership-reign-drug-costs</w:t>
        </w:r>
      </w:hyperlink>
      <w:r>
        <w:t xml:space="preserve"> - * Prime Therapeutics expands its data-driven, outcomes-focused medication adherence programme nationwide, involving behavioural health considerations. * The initiative, launched in 2022, has improved adherence rates and generated significant cost savings for members. * The programme’s focus on behaviour-based pricing models directly supports measurement-based care and value-based reimbursement in behavioural health. 89. </w:t>
      </w:r>
      <w:hyperlink r:id="rId105">
        <w:r>
          <w:rPr>
            <w:color w:val="0000EE"/>
            <w:u w:val="single"/>
          </w:rPr>
          <w:t>https://www.frontiersin.org/journals/psychiatry/articles/10.3389/fpsyt.2025.1604352/full</w:t>
        </w:r>
      </w:hyperlink>
      <w:r>
        <w:t xml:space="preserve"> - * The study evaluates the efficacy of an internet-assisted cognitive behavioural therapy (iCBT) programme with telephone coaching for pregnant women experiencing depression in Finland. * It involves population-based screening using the Edinburgh Postnatal Depression Scale (EPDS), targeting women at 13–18 weeks of gestation. * The trial compares the iCBT intervention with psychoeducational controls, measuring outcomes including depressive and anxiety symptoms, with follow-up assessments 11 weeks post-randomisation. * The study aims to provide evidence on the real-world effectiveness and feasibility of digital mental health interventions in prenatal care. * It incorporates standardised measurement instruments like EPDS, GAD-7, PRAQ-R2, and social anxiety, alongside biological samples and treatment satisfaction measures. 90. </w:t>
      </w:r>
      <w:hyperlink r:id="rId106">
        <w:r>
          <w:rPr>
            <w:color w:val="0000EE"/>
            <w:u w:val="single"/>
          </w:rPr>
          <w:t>https://www.simbo.ai/blog/how-ai-driven-automated-reminders-and-rescheduling-systems-significantly-reduce-no-show-rates-and-optimize-healthcare-clinic-resource-utilization-3122997/</w:t>
        </w:r>
      </w:hyperlink>
      <w:r>
        <w:t xml:space="preserve"> - * AI tools like automated reminders cut no-shows by up to 30%, enhancing patient communication and clinic income. * Rescheduling AI systems increase patient satisfaction, reduce cancellations, and optimise resource use. * Integration with EHR and compliance with HIPAA ensures secure data handling and legal adherence. * AI streamlines administrative tasks, predicts no-shows, and balances doctor schedules, increasing productivity. * Real-world examples demonstrate AI’s impact on reducing missed appointments and operational costs in US clinics. 91. </w:t>
      </w:r>
      <w:hyperlink r:id="rId107">
        <w:r>
          <w:rPr>
            <w:color w:val="0000EE"/>
            <w:u w:val="single"/>
          </w:rPr>
          <w:t>https://www.simbo.ai/blog/the-impact-of-natural-language-processing-in-ai-driven-mental-health-care-for-real-time-emotional-monitoring-and-crisis-intervention-support-2248759/</w:t>
        </w:r>
      </w:hyperlink>
      <w:r>
        <w:t xml:space="preserve"> - * The article discusses AI and NLP technologies being used in mental health care in the US to enable emotional monitoring and crisis intervention. * Examples include AI chatbots like Wysa and Talkspace for crisis support and detection of warning signs. * It addresses workflow automation in clinics, privacy, ethical, and bias concerns, and the need for regulation compliance. * Highlights the potential of AI to expand access, reduce provider workload, and improve personalised care. * Focuses on technological applications, deployment challenges, and the US health system landscape.</w:t>
      </w:r>
      <w:r/>
    </w:p>
    <w:p>
      <w:r/>
      <w:r>
        <w:t xml:space="preserve">92. </w:t>
      </w:r>
      <w:hyperlink r:id="rId108">
        <w:r>
          <w:rPr>
            <w:color w:val="0000EE"/>
            <w:u w:val="single"/>
          </w:rPr>
          <w:t>https://www.simbo.ai/blog/the-role-of-ai-in-transforming-revenue-cycle-management-in-healthcare-benefits-and-challenges-2790172/</w:t>
        </w:r>
      </w:hyperlink>
      <w:r>
        <w:t xml:space="preserve"> - * Over 46% of US hospitals utilise AI in revenue cycle management, reducing delays and increasing productivity. * AI improves billing accuracy, operational efficiency, and financial recovery, with examples from Auburn and Banner Health. * Challenges include legacy system integration, data privacy, bias, initial costs, and staff resistance. * Future trends anticipate AI handling more complex tasks, including generative AI and advanced analytics in US healthcare. * AI adoption aims to optimise revenue, enhance patient engagement, and streamline administrative workflows in the sector. 93. </w:t>
      </w:r>
      <w:hyperlink r:id="rId109">
        <w:r>
          <w:rPr>
            <w:color w:val="0000EE"/>
            <w:u w:val="single"/>
          </w:rPr>
          <w:t>https://www.openpr.com/news/4250547/united-states-e-health-market-to-grow-at-24-cagr-driven</w:t>
        </w:r>
      </w:hyperlink>
      <w:r>
        <w:t xml:space="preserve"> - * The US e-health market is projected to grow at 24% CAGR during 2024-2031, according to DataM Intelligence. * Recent developments include AI-powered telehealth platforms, blockchain-based health information exchanges, and expanded reimbursement models. * Key drivers include digital healthcare transformation, telehealth expansion, and interoperability initiatives, focusing on outcome-based care models. 94. </w:t>
      </w:r>
      <w:hyperlink r:id="rId110">
        <w:r>
          <w:rPr>
            <w:color w:val="0000EE"/>
            <w:u w:val="single"/>
          </w:rPr>
          <w:t>https://ezovion.com/modern-hms-scaling-personalized-care-across-hospital-networks/</w:t>
        </w:r>
      </w:hyperlink>
      <w:r>
        <w:t xml:space="preserve"> - * Discusses the integration of hospital management systems with patient engagement platforms in global hospital networks to enhance personalised care. * Highlights real-time data sharing, automation, and patient feedback analysis as key elements. * Covers the impact on patient satisfaction, operational efficiency, and future healthcare innovations. * Emphasises multi-site consistency, digital transformation, and the role of AI and analytics in outcomes measurement. * Focuses on improving the healthcare patient journey through digital tools and systemic integration.</w:t>
      </w:r>
      <w:r/>
    </w:p>
    <w:p>
      <w:r/>
      <w:r>
        <w:t xml:space="preserve">95. </w:t>
      </w:r>
      <w:hyperlink r:id="rId111">
        <w:r>
          <w:rPr>
            <w:color w:val="0000EE"/>
            <w:u w:val="single"/>
          </w:rPr>
          <w:t>https://www.nature.com/articles/s44400-025-00040-0</w:t>
        </w:r>
      </w:hyperlink>
      <w:r>
        <w:t xml:space="preserve"> - * Study utilised digital voice samples from participants in the LEADS Alzheimer’s cohort, conducted across US sites. * Researchers applied machine learning, including XGBoost and transformer models like RoBERTa, to analyse linguistic and acoustic speech features. * Goals included improved detection of cognitive impairment and differentiation between EOAD and EOnonAD patients using AI-driven approaches. * Methods involved speech feature extraction, natural language processing, and deep learning techniques, with emphasis on model interpretability. * Focused on advancing AI diagnostic tools within behavioural and mental health applications in neurodegenerative disorders, with implications for early diagnosis and monitoring. 96. </w:t>
      </w:r>
      <w:hyperlink r:id="rId112">
        <w:r>
          <w:rPr>
            <w:color w:val="0000EE"/>
            <w:u w:val="single"/>
          </w:rPr>
          <w:t>https://www.simbo.ai/blog/developing-effective-treatment-locator-platforms-best-practices-and-lessons-from-the-arizona-medical-market-initiative-4032405/</w:t>
        </w:r>
      </w:hyperlink>
      <w:r>
        <w:t xml:space="preserve"> - * The platform, launched in late 2021, assists over 2 million residents for substance use disorder treatment. * Utilises AI, Google Cloud, and location technology to offer verified provider listings and optimise user experience. * Employs data analytics to improve service delivery and inform health policy decisions. * Incorporates AI chatbots and automation to enhance patient interaction and data updates. * Serves as a scalable model for other regions addressing behavioural health outcomes and value-based care.</w:t>
      </w:r>
      <w:r/>
    </w:p>
    <w:p>
      <w:r/>
      <w:r>
        <w:t xml:space="preserve">97. </w:t>
      </w:r>
      <w:hyperlink r:id="rId113">
        <w:r>
          <w:rPr>
            <w:color w:val="0000EE"/>
            <w:u w:val="single"/>
          </w:rPr>
          <w:t>https://hitconsultant.net/2025/11/03/reimbursement-shift-under-2026-pfs-poised-to-usher-in-new-era-for-rpm/</w:t>
        </w:r>
      </w:hyperlink>
      <w:r>
        <w:t xml:space="preserve"> - * The 2026 Medicare Physician Fee Schedule introduces new billing codes for 2-15 days of remote data collection and 10-19 minutes of monitoring, broadening access for RPM. * Changes aim to improve clinical care, promote innovation, and support customisation based on patient needs. * Emphasis on compliance, documentation, and audit readiness to optimise reimbursement following policy updates. 98. </w:t>
      </w:r>
      <w:hyperlink r:id="rId114">
        <w:r>
          <w:rPr>
            <w:color w:val="0000EE"/>
            <w:u w:val="single"/>
          </w:rPr>
          <w:t>https://www.prnewswire.com/news-releases/vectorcare-launches-smart-on-fhir-app-to-accelerate-patient-logistics-integration-across-epic-cerner-and-allscripts-302601256.html</w:t>
        </w:r>
      </w:hyperlink>
      <w:r>
        <w:t xml:space="preserve"> - * VectorCare announces the launch of a SMART on FHIR app integrated with Epic, Cerner, and Allscripts, enabling real-time care logistics management. * The app streamlines discharge planning, transportation, and post-acute care coordination within EHR workflows, reducing scheduling times. * The solution supports international interoperability and aims to improve operational efficiency and patient outcomes across healthcare systems. 99. </w:t>
      </w:r>
      <w:hyperlink r:id="rId115">
        <w:r>
          <w:rPr>
            <w:color w:val="0000EE"/>
            <w:u w:val="single"/>
          </w:rPr>
          <w:t>https://www.healthcareittoday.com/2025/11/03/assort-health-secures-102-million-to-scale-nations-first-agentic-ai-platform-that-solves-longstanding-frustrations-tied-to-patient-access-and-experience/</w:t>
        </w:r>
      </w:hyperlink>
      <w:r>
        <w:t xml:space="preserve"> - * Assort Health raises $102 million in Series B funding to expand its AI-powered patient experience platform in the US. * The funding aims to develop 'Assort OS', improving patient interactions and operational efficiency across healthcare providers. * The platform integrates with electronic health records, reducing call wait times and administrative barriers for patients and providers. 100. </w:t>
      </w:r>
      <w:hyperlink r:id="rId116">
        <w:r>
          <w:rPr>
            <w:color w:val="0000EE"/>
            <w:u w:val="single"/>
          </w:rPr>
          <w:t>https://www.simbo.ai/blog/leveraging-ambient-speech-recognition-technology-in-exam-rooms-to-enhance-clinical-note-taking-and-streamline-patient-provider-interactions-2484021/</w:t>
        </w:r>
      </w:hyperlink>
      <w:r>
        <w:t xml:space="preserve"> - * Ambient speech recognition technology in US clinics reduces documentation time and improves note accuracy. * Adoption of AI tools enhances clinical workflows, patient interactions, and reduces provider burnout. * Integration with electronic health records and data security measures align with HIPAA compliance. * Automation of scheduling, order entry, and document processing supports practice efficiency. * Growing trend towards AI in mental health and predictive analytics for better patient outcomes.</w:t>
      </w:r>
      <w:r/>
    </w:p>
    <w:p>
      <w:r/>
      <w:r>
        <w:t xml:space="preserve">101. </w:t>
      </w:r>
      <w:hyperlink r:id="rId117">
        <w:r>
          <w:rPr>
            <w:color w:val="0000EE"/>
            <w:u w:val="single"/>
          </w:rPr>
          <w:t>https://medcitynews.com/2025/11/webinar-on-roi-reality-check-separating-hype-from-health-impact/</w:t>
        </w:r>
      </w:hyperlink>
      <w:r>
        <w:t xml:space="preserve"> - * The webinar addresses the gap between ROI promises and realised health outcomes in digital health, based on analysis of 60 million medical claims. * Scheduled for November 19, 2025, aims to scrutinise digital health solutions' cost reduction and outcomes. * Focuses on outcomes-based contracting, accountability, and key measurement metrics. * Sector relates to healthcare technology, outcomes tracking, and value-based models. * Emphasises financial impact, evidence-based evaluation, and vendor accountability.</w:t>
      </w:r>
      <w:r/>
    </w:p>
    <w:p>
      <w:r/>
      <w:r>
        <w:t xml:space="preserve">102. </w:t>
      </w:r>
      <w:hyperlink r:id="rId118">
        <w:r>
          <w:rPr>
            <w:color w:val="0000EE"/>
            <w:u w:val="single"/>
          </w:rPr>
          <w:t>https://bioengineer.org/mayo-clinic-unveils-platform_insights-to-drive-digital-innovation-and-enhance-healthcare-quality/</w:t>
        </w:r>
      </w:hyperlink>
      <w:r>
        <w:t xml:space="preserve"> - * Mayo Clinic launches Platform_Insights to extend AI and data analytics support to healthcare providers worldwide. * The programme utilises over 26 petabytes of clinical data to train and validate AI models for diverse contexts. * Emphasises collaboration, ethical AI development, and user-centric workflow integration to improve patient outcomes and promote healthcare equity. 103. </w:t>
      </w:r>
      <w:hyperlink r:id="rId119">
        <w:r>
          <w:rPr>
            <w:color w:val="0000EE"/>
            <w:u w:val="single"/>
          </w:rPr>
          <w: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w:t>
        </w:r>
      </w:hyperlink>
      <w:r>
        <w:t xml:space="preserve"> - * Netsmart presents new AI-powered care platform enhancements, including interpretable analytics and automation tools, at the National Alliance for Care at Home 2025 in New Orleans. * The event features demonstrations of AI solutions such as AlphaCoding, Smart Referrals, and predictive analytics to improve clinical outcomes and reimbursement processes. * McBee’s expertise on Medicare F2F updates and best practices for home health care is highlighted in a session on November 4. * The organisations focus on integrating digital measurement tools and interoperability within post-acute care, supporting value-based models. * The event underscores advancements in digital health integration aimed at improving behavioural health outcomes and care coordination. 104. </w:t>
      </w:r>
      <w:hyperlink r:id="rId120">
        <w:r>
          <w:rPr>
            <w:color w:val="0000EE"/>
            <w:u w:val="single"/>
          </w:rPr>
          <w:t>https://www.healthcareittoday.com/2025/11/03/making-rcm-part-of-the-clinical-interview/</w:t>
        </w:r>
      </w:hyperlink>
      <w:r>
        <w:t xml:space="preserve"> - * AI tools like Smarter Technologies integrate clinical data and revenue cycle management to enhance patient treatment and billing processes. * The approach was discussed at the HLTH conference, highlighting the real-time contextual understanding provided by AI. * Adoption rates of these AI solutions are high among physicians, demonstrating significant time savings and reduced cognitive load. 105. </w:t>
      </w:r>
      <w:hyperlink r:id="rId121">
        <w:r>
          <w:rPr>
            <w:color w:val="0000EE"/>
            <w:u w:val="single"/>
          </w:rPr>
          <w:t>https://kevinmd.com/2025/11/systematic-neglect-of-mental-health.html</w:t>
        </w:r>
      </w:hyperlink>
      <w:r>
        <w:t xml:space="preserve"> - * The article highlights how AI and outcome tracking can improve early detection and holistic assessment of mental health crises. * It discusses global disparities in mental health resource allocations and how AI can support better care navigation. * The piece advocates for a fundamental shift towards dignity-centred, integrated triage processes that recognise mental and physical health as inseparable. 106. </w:t>
      </w:r>
      <w:hyperlink r:id="rId122">
        <w:r>
          <w:rPr>
            <w:color w:val="0000EE"/>
            <w:u w:val="single"/>
          </w:rPr>
          <w:t>https://bmcpsychiatry.biomedcentral.com/articles/10.1186/s12888-025-07492-x</w:t>
        </w:r>
      </w:hyperlink>
      <w:r>
        <w:t xml:space="preserve"> - * Multi-site cohort study in India tracking neurodevelopmental trajectories from prenatal to 30 years, involving standardised assessments and biospecimen collection * Focuses on integrating genetic, environmental data, and neuroimaging using harmonised protocols and data sharing infrastructure * Employs advanced statistical models and planned missingness design to evaluate outcomes and exposures relevant to behavioural health and mental health development 107. </w:t>
      </w:r>
      <w:hyperlink r:id="rId123">
        <w:r>
          <w:rPr>
            <w:color w:val="0000EE"/>
            <w:u w:val="single"/>
          </w:rPr>
          <w:t>https://medcitynews.com/2025/11/hospital-medical-device-ai/</w:t>
        </w:r>
      </w:hyperlink>
      <w:r>
        <w:t xml:space="preserve"> - * Medical device companies clarify AI is a decision support tool, not a replacement for clinicians. * Tech firms seek partnerships to turn hospital data into actionable clinical insights. * AI is used to augment care, not fully automate clinical workflows, with digital twins helping prevent adverse events. 108. </w:t>
      </w:r>
      <w:hyperlink r:id="rId124">
        <w:r>
          <w:rPr>
            <w:color w:val="0000EE"/>
            <w:u w:val="single"/>
          </w:rPr>
          <w:t>https://stockhead.com.au/health/asx-quarterly-medtech-wrap-strong-growth-fresh-capital-and-key-milestones/</w:t>
        </w:r>
      </w:hyperlink>
      <w:r>
        <w:t xml:space="preserve"> - * Control Bionics reports increased cash receipts and new international distribution plans for its NeuroNode device. * PainChek gains US FDA approval for its pain assessment device targeting dementia and launches in North America. * Optiscan raises ~$18 million to support clinical development of its miniaturised confocal microscope technology. * EMVision secures $12 million and advances clinical trials for stroke detection devices. * The companies demonstrate focus on outcomes tracking, regulatory progress, and expansion in behavioural health-related medtech sectors. 109. </w:t>
      </w:r>
      <w:hyperlink r:id="rId125">
        <w:r>
          <w:rPr>
            <w:color w:val="0000EE"/>
            <w:u w:val="single"/>
          </w:rPr>
          <w:t>https://www.simbo.ai/blog/exploring-the-role-of-ai-mediated-communications-in-enhancing-patient-engagement-and-personalized-support-within-public-health-frameworks-1931350/</w:t>
        </w:r>
      </w:hyperlink>
      <w:r>
        <w:t xml:space="preserve"> - * Research from Virginia Commonwealth University highlights AI tools like chatbots improving patient involvement and support for chronic diseases in US public health. * AI automation streamlines practice operations, reducing errors and freeing staff, including appointment scheduling and EHR data entry. * Studies emphasise the importance of trust, personalised communication, privacy, and inclusive outreach in AI adoption.</w:t>
      </w:r>
      <w:r/>
    </w:p>
    <w:p>
      <w:r/>
      <w:r>
        <w:t xml:space="preserve">These developments increase patient care accessibility and optimise healthcare workflows in the US. 110. </w:t>
      </w:r>
      <w:hyperlink r:id="rId126">
        <w:r>
          <w:rPr>
            <w:color w:val="0000EE"/>
            <w:u w:val="single"/>
          </w:rPr>
          <w:t>https://www.simbo.ai/blog/operational-efficiency-in-mental-health-services-through-ai-automation-reducing-clinical-burden-and-optimizing-resource-allocation-288306/</w:t>
        </w:r>
      </w:hyperlink>
      <w:r>
        <w:t xml:space="preserve"> - * AI chat systems assist mental health patients in the US and UK, reducing delays and triage workload * AI automates administrative tasks, improving resource allocation and reducing staff burden in mental health care * Ethical, accessible AI designs support trust, privacy, and inclusivity to expand mental health service reach 111. </w:t>
      </w:r>
      <w:hyperlink r:id="rId127">
        <w:r>
          <w:rPr>
            <w:color w:val="0000EE"/>
            <w:u w:val="single"/>
          </w:rPr>
          <w:t>https://www.simbo.ai/blog/improving-patient-provider-communication-through-voice-ai-and-nlp-technologies-for-more-natural-and-effective-healthcare-interactions-633138/</w:t>
        </w:r>
      </w:hyperlink>
      <w:r>
        <w:t xml:space="preserve"> - * Voice AI and NLP improve accessibility and communication between patients and healthcare providers in the US. * These technologies automate administrative tasks, reducing costs and enhancing efficiency. * Examples include automated appointment scheduling, insurance verification, and clinical documentation. * The sector is witnessing increased adoption with significant investment prospects, aimed at addressing staffing and cost challenges. * Ethical considerations and human oversight remain integral to responsible AI deployment in healthcare. 112. </w:t>
      </w:r>
      <w:hyperlink r:id="rId128">
        <w:r>
          <w:rPr>
            <w:color w:val="0000EE"/>
            <w:u w:val="single"/>
          </w:rPr>
          <w:t>https://www.simbo.ai/blog/challenges-and-solutions-in-implementing-complex-electronic-health-record-systems-to-improve-usability-and-staff-productivity-in-diverse-multi-specialty-healthcare-settings-3494482/</w:t>
        </w:r>
      </w:hyperlink>
      <w:r>
        <w:t xml:space="preserve"> - * The article discusses AI-driven tools and workflow automation to improve usability and efficiency of complex EHR systems in US healthcare settings. * It covers implementation challenges, regional solutions, and case studies demonstrating improved staff productivity, patient care, and cost reduction. * Key solutions include AI for documentation, predictive analytics, RPA, and tailored interoperable systems for urban multi-specialty clinics, with a focus on ROI and compliance. * Published recently, it addresses ongoing technological integration within US healthcare providers handling diverse medical specialties. 113. </w:t>
      </w:r>
      <w:hyperlink r:id="rId129">
        <w:r>
          <w:rPr>
            <w:color w:val="0000EE"/>
            <w:u w:val="single"/>
          </w:rPr>
          <w:t>https://www.healthcaretechoutlook.com/news/building-patient-relationships-through-digital-engagement-solutions-nid-4755.html</w:t>
        </w:r>
      </w:hyperlink>
      <w:r>
        <w:t xml:space="preserve"> - * Emphasises progress in digital, person-centred health models integrating behavioural and mental health, with a focus on accessibility and equity * Discusses challenges like data fragmentation, privacy, digitisation barriers, and clinician burnout, alongside technological solutions * Highlights innovations such as predictive analytics, hybrid care models, AI-driven diagnostics, and genomics within digital ecosystems to support holistic health outcomes 114. </w:t>
      </w:r>
      <w:hyperlink r:id="rId130">
        <w:r>
          <w:rPr>
            <w:color w:val="0000EE"/>
            <w:u w:val="single"/>
          </w:rPr>
          <w:t>https://www.simbo.ai/blog/the-critical-role-of-multi-channel-communication-including-sms-email-and-automated-calls-in-reactivating-inactive-patients-successfully-3834012/</w:t>
        </w:r>
      </w:hyperlink>
      <w:r>
        <w:t xml:space="preserve"> - * Medical practices in the US utilise SMS, email, and automated calls to reactivate inactive patients, aiming to improve retention and revenue. * Integration of AI tools enables patient segmentation, personalised messaging, and automation to enhance outreach effectiveness. * Cost reductions, efficiency gains, and data analytics support continuous improvement in outcomes-based patient engagement. * Strategies include personalised multi-channel messaging, automation, and tracking key performance metrics. * Focus is on leveraging digital tools to optimise behavioural health outcomes and value-based reimbursement models.</w:t>
      </w:r>
      <w:r/>
    </w:p>
    <w:p>
      <w:r/>
      <w:r>
        <w:t xml:space="preserve">115. </w:t>
      </w:r>
      <w:hyperlink r:id="rId131">
        <w:r>
          <w:rPr>
            <w:color w:val="0000EE"/>
            <w:u w:val="single"/>
          </w:rPr>
          <w:t>https://www.simbo.ai/blog/the-impact-of-ai-infused-automation-on-enhancing-patient-registration-processes-and-reducing-administrative-burdens-4107690/</w:t>
        </w:r>
      </w:hyperlink>
      <w:r>
        <w:t xml:space="preserve"> - * Research from Indiana University Health demonstrates AI reduces patient registration time from 3.4 to 2.5 minutes, improving efficiency and patient satisfaction. * UK NHS estimates annual healthcare staff time savings of over 7.2 million hours through automation, reducing administrative burdens. * AI systems optimise revenue cycle management, cut claim resolution times, and improve data accuracy for financial and clinical workflows. * AI tools assist utilisation management and patient engagement, reducing case review times and improving communication. * Healthcare leaders highlight AI's role in addressing workforce shortages by automating routine tasks and boosting staff well-being. 116. </w:t>
      </w:r>
      <w:hyperlink r:id="rId126">
        <w:r>
          <w:rPr>
            <w:color w:val="0000EE"/>
            <w:u w:val="single"/>
          </w:rPr>
          <w:t>https://www.simbo.ai/blog/operational-efficiency-in-mental-health-services-through-ai-automation-reducing-clinical-burden-and-optimizing-resource-allocation-288306/</w:t>
        </w:r>
      </w:hyperlink>
      <w:r>
        <w:t xml:space="preserve"> - * Discusses use of AI systems to automate clinical workflows, reduce administrative burden, and support outcomes tracking in mental health services in the U.S. * Highlights integration of AI tools like symptom screening, data collection, and patient engagement to improve operational efficiency and outcomes measurement. * Emphasises importance of interoperability, privacy, and equity in deploying AI technologies in U.S. behavioural health agencies. 117. </w:t>
      </w:r>
      <w:hyperlink r:id="rId132">
        <w:r>
          <w:rPr>
            <w:color w:val="0000EE"/>
            <w:u w:val="single"/>
          </w:rPr>
          <w:t>https://www.mobihealthnews.com/news/anz/scaling-agentic-ai-aussie-gps</w:t>
        </w:r>
      </w:hyperlink>
      <w:r>
        <w:t xml:space="preserve"> - * Care GP prepares for nationwide deployment of agentic AI across 7,000 Australian GP clinics within the year. * The platform currently benefits over 150 clinics, saving an average of 4.3 hours daily in admin tasks. * Multiple AI agents in development target workflow automation, document processing, billing, communication, and data exchange, improving efficiency and accuracy. 118. </w:t>
      </w:r>
      <w:hyperlink r:id="rId133">
        <w:r>
          <w:rPr>
            <w:color w:val="0000EE"/>
            <w:u w:val="single"/>
          </w:rPr>
          <w:t>https://www.simbo.ai/blog/transforming-patient-outcomes-the-impact-of-artificial-intelligence-innovations-on-clinical-decision-making-in-modern-hospitals-587991/</w:t>
        </w:r>
      </w:hyperlink>
      <w:r>
        <w:t xml:space="preserve"> - * AI systems in the US improve diagnosis, patient risk prediction, and treatment support in hospitals. * Ethical and regulatory frameworks are evolving to ensure safe and fair AI use, addressing bias and oversight. * AI automates administrative tasks like scheduling and clinical documentation, enhancing hospital efficiency and staff workload. * Integration of AI with Electronic Health Records (EHR) enables personalised care and process optimisation. * Industry adoption of AI grows rapidly, driven by technological advances and clinical evidence, despite ongoing integration challenges. 119. </w:t>
      </w:r>
      <w:hyperlink r:id="rId134">
        <w:r>
          <w:rPr>
            <w:color w:val="0000EE"/>
            <w:u w:val="single"/>
          </w:rPr>
          <w:t>https://www.psychologytoday.com/sg/blog/experimentations/202510/the-promising-future-of-precision-interventional-psychiatry</w:t>
        </w:r>
      </w:hyperlink>
      <w:r>
        <w:t xml:space="preserve"> - * The article discusses current and future applications of AI and machine learning in personalised brain stimulation treatments like TMS for mental health conditions, particularly depression. * It highlights real-time neuroimaging and monitoring techniques such as EEG and fNIRS to optimise treatment responses and predict relapse. * The piece explores integrating behavioural data via wearables and AI to tailor treatments, emphasising the role of clinician judgement alongside technological tools. * Ethical considerations around data misuse and AI hype are addressed, pointing to the need for safer AI regulations in mental health. * It emphasises the importance of human touch and personalised care within the evolving landscape of AI-assisted psychiatric treatments. 120. </w:t>
      </w:r>
      <w:hyperlink r:id="rId135">
        <w:r>
          <w:rPr>
            <w:color w:val="0000EE"/>
            <w:u w:val="single"/>
          </w:rPr>
          <w:t>https://www.simbo.ai/blog/strategies-for-healthcare-providers-to-successfully-implement-and-optimize-conversational-ai-solutions-for-effective-post-visit-follow-up-and-patient-support-3989144/</w:t>
        </w:r>
      </w:hyperlink>
      <w:r>
        <w:t xml:space="preserve"> - * Healthcare providers in the US are implementing conversational AI solutions to enhance post-visit follow-up and patient engagement. * Solutions include appointment reminders, health education, virtual care guidance, and emotional support, with measurable improvements. * Challenges addressed involve data privacy, bias prevention, workflow integration, and patient trust, supporting scalable AI deployment. * AI systems are evolving with multimodal communication, wearable data integration, and advanced patient education tools. * These developments aim to optimise resources, reduce costs, and improve clinical outcomes in the healthcare sector.</w:t>
      </w:r>
      <w:r/>
    </w:p>
    <w:p>
      <w:r/>
      <w:r>
        <w:t xml:space="preserve">121. </w:t>
      </w:r>
      <w:hyperlink r:id="rId136">
        <w:r>
          <w:rPr>
            <w:color w:val="0000EE"/>
            <w:u w:val="single"/>
          </w:rPr>
          <w:t>https://www.simbo.ai/blog/the-role-of-ehr-integration-in-maximizing-the-effectiveness-of-speech-recognition-technology-in-healthcare-3150680/</w:t>
        </w:r>
      </w:hyperlink>
      <w:r>
        <w:t xml:space="preserve"> - * Speech recognition technology integrates with EHRs to enhance documentation speed and reduce costs in healthcare. * Companies like Nuance Healthcare have embedded speech tools within major EHR platforms, improving provider workflows. * Technical challenges include system compatibility, accuracy issues, user training, and data privacy concerns. * AI and workflow automation improve speech recognition performance and reduce clinician burnout. * Strategic partnerships facilitate integration, support secure communication, and promote continuous improvement.</w:t>
      </w:r>
      <w:r/>
    </w:p>
    <w:p>
      <w:r/>
      <w:r>
        <w:t xml:space="preserve">122. </w:t>
      </w:r>
      <w:hyperlink r:id="rId137">
        <w:r>
          <w:rPr>
            <w:color w:val="0000EE"/>
            <w:u w:val="single"/>
          </w:rPr>
          <w:t>https://www.emrindustry.com/eclinicalworks-enhances-ai-integration-in-ehr-and-revenue-cycle-systems/</w:t>
        </w:r>
      </w:hyperlink>
      <w:r>
        <w:t xml:space="preserve"> - * eClinicalWorks announced new AI-powered solutions in electronic health records (EHR), revenue cycle automation, and care services at its 2025 conference in Orlando. * AI tools include ambient computing, wearable devices, and automation platforms to enhance clinical workflows and administrative efficiency. * The company plans to expand inpatient and emergency EHR capabilities, focusing on underserved hospitals and rural health settings. 123. </w:t>
      </w:r>
      <w:hyperlink r:id="rId138">
        <w:r>
          <w:rPr>
            <w:color w:val="0000EE"/>
            <w:u w:val="single"/>
          </w:rPr>
          <w:t>https://medcitynews.com/2025/10/steps-or-surgery-the-case-for-wearables/</w:t>
        </w:r>
      </w:hyperlink>
      <w:r>
        <w:t xml:space="preserve"> - * The article advocates for integrating health wearables into clinical practice to enhance prevention and management of chronic and mental health conditions. * It highlights recent research on the impact of activity tracking and AI in early detection and personalised interventions, supported by studies from The Lancet and meta-analyses. * The article discusses economic benefits of preventive care, citing savings through disease management tools and remote monitoring devices. * Emphasises shifting clinicians' view of behavioural data from lifestyle noise to clinically relevant information, enabling behaviour change. * Draws parallels with improvements in aviation safety via sensor data to argue for patient-clinician data sharing for better health outcomes. 124. </w:t>
      </w:r>
      <w:hyperlink r:id="rId139">
        <w:r>
          <w:rPr>
            <w:color w:val="0000EE"/>
            <w:u w:val="single"/>
          </w:rPr>
          <w:t>https://www.simbo.ai/blog/the-future-role-of-blockchain-technology-in-securing-patient-data-and-automating-insurance-verification-in-mental-health-care-environments-546900/</w:t>
        </w:r>
      </w:hyperlink>
      <w:r>
        <w:t xml:space="preserve"> - * The article discusses the use of blockchain to secure patient data and automate insurance verification in mental health care, citing real-world examples and legal compliance. * It highlights AI's role in streamlining insurance checks, reducing manual effort, and improving accuracy, with examples of companies using AI tools. * The piece addresses security measures and regulatory compliance, emphasising privacy laws like HIPAA, and explores future trends such as decentralised clinical trials and broader patient control. * The focus is on technological innovation within the healthcare and mental health sectors in the United States. * The article predicts significant cost savings and efficiency gains from integrating blockchain and AI into mental health practices. 125. </w:t>
      </w:r>
      <w:hyperlink r:id="rId140">
        <w:r>
          <w:rPr>
            <w:color w:val="0000EE"/>
            <w:u w:val="single"/>
          </w:rPr>
          <w:t>https://www.prnewswire.com/news-releases/albert-einstein-college-of-medicine-awarded-18-million-nih-grant-to-improve-treatment-for-serious-mental-illness-302576230.html</w:t>
        </w:r>
      </w:hyperlink>
      <w:r>
        <w:t xml:space="preserve"> - * Albert Einstein College of Medicine receives an $18 million NIH grant to develop AI-driven prediction algorithms for serious mental illnesses (SMI) in 2025. * The project aims to use digital cognitive monitoring tools to enhance clinical decision-making and prevent psychiatric crises. * Research involves tracking patients' cognition and symptoms over time, with applications in hospital and community settings to support mental health type outcomes. 126. </w:t>
      </w:r>
      <w:hyperlink r:id="rId141">
        <w:r>
          <w:rPr>
            <w:color w:val="0000EE"/>
            <w:u w:val="single"/>
          </w:rPr>
          <w:t>https://www.simbo.ai/blog/how-ai-driven-multilingual-and-omnichannel-communication-improves-patient-engagement-adherence-to-treatment-plans-and-overall-health-literacy-in-diverse-populations-3358085/</w:t>
        </w:r>
      </w:hyperlink>
      <w:r>
        <w:t xml:space="preserve"> - * US healthcare providers adopt AI platforms supporting multiple languages and channels to improve patient engagement and reduce no-shows. * AI tools like kira™ and P360 increase appointment adherence, with no-show reductions up to 70% and high message open rates. * AI automates routine tasks, lowers administrative workload by up to 50%, and integrates with EHR systems for accurate data management. 127. </w:t>
      </w:r>
      <w:hyperlink r:id="rId142">
        <w:r>
          <w:rPr>
            <w:color w:val="0000EE"/>
            <w:u w:val="single"/>
          </w:rPr>
          <w:t>https://bioengineer.org/albert-einstein-college-of-medicine-secures-18-million-nih-grant-to-enhance-treatments-for-severe-mental-illness/</w:t>
        </w:r>
      </w:hyperlink>
      <w:r>
        <w:t xml:space="preserve"> - * The project employs AI and cognitive monitoring to forecast the need for clinical support in individuals with serious mental illnesses in the US. * A $18 million NIH grant funds the study, which involves assessments of cognition and psychiatric symptoms. * The research aims to create predictive models for crisis prevention, hospitalisation, and rehospitalisation across diverse populations. * Initial recruitment involves 1,500 inpatient participants at McLean Hospital in Boston, with follow-up in the Bronx, New York. * Outcomes are expected to improve early intervention strategies and optimise mental health resource distribution. 128. </w:t>
      </w:r>
      <w:hyperlink r:id="rId143">
        <w:r>
          <w:rPr>
            <w:color w:val="0000EE"/>
            <w:u w:val="single"/>
          </w:rPr>
          <w:t>https://hitconsultant.net/2025/09/24/how-ai-and-predictive-analytics-are-combating-diabetes-discontinuation/</w:t>
        </w:r>
      </w:hyperlink>
      <w:r>
        <w:t xml:space="preserve"> - * Analysis of a predictive model to improve CGM adherence among Medicare beneficiaries, leading to potential savings. * Tailored, AI-powered outreach strategies based on behavioural insights increased adherence rates. * Emphasises the importance of integrated, proactive care models and data sharing to manage chronic conditions effectively. 129. </w:t>
      </w:r>
      <w:hyperlink r:id="rId144">
        <w:r>
          <w:rPr>
            <w:color w:val="0000EE"/>
            <w:u w:val="single"/>
          </w:rPr>
          <w:t>https://www.news-medical.net/news/20251006/Harnessing-AI-tools-for-better-treatment-of-serious-mental-illnesses.aspx</w:t>
        </w:r>
      </w:hyperlink>
      <w:r>
        <w:t xml:space="preserve"> - * NIH awards $18 million grant to Albert Einstein College of Medicine for AI-based prediction of crisis in serious mental illnesses * Development of digital cognitive assessment tools aims to support clinical decision-making and reduce hospitalisation * Large-scale clinical study tracks cognitive and symptom changes, developing personalised risk models for patients in Boston and the Bronx 130. </w:t>
      </w:r>
      <w:hyperlink r:id="rId145">
        <w:r>
          <w:rPr>
            <w:color w:val="0000EE"/>
            <w:u w:val="single"/>
          </w:rPr>
          <w:t>https://medicalbuyer.co.in/davita-proposes-integrated-care-for-high-risk-chf-patients/</w:t>
        </w:r>
      </w:hyperlink>
      <w:r>
        <w:t xml:space="preserve"> - * DaVita introduces Linea, an AI-powered platform for real-time data sharing and care coordination, focusing on high-risk CHF patients, in the US. * The system facilitates hospital admission/discharge detection, medication adjustments, vitals monitoring, and virtual care, aiming to reduce readmissions. * Results show over 70% patient engagement before discharge and a reduction in 90-day readmission rates to below 25%, compared to 40% nationally. 131. </w:t>
      </w:r>
      <w:hyperlink r:id="rId146">
        <w:r>
          <w:rPr>
            <w:color w:val="0000EE"/>
            <w:u w:val="single"/>
          </w:rPr>
          <w:t>https://www.prnewswire.com/news-releases/bwell-unveils-new-solution-to-scale-digital-quality-measures-dqms-for-health-plans-and-providers-302565129.html</w:t>
        </w:r>
      </w:hyperlink>
      <w:r>
        <w:t xml:space="preserve"> - * b.well Connected Health launches health.quality, a FHIR and CQL-based platform for digital quality measures, in 2025. * The platform aims to reduce administrative costs and improve data accuracy for regulatory reporting and care quality. * It enables near-real-time updates, population-scale analysis, and enhances value-based care through standards-based compliance. 132. </w:t>
      </w:r>
      <w:hyperlink r:id="rId147">
        <w:r>
          <w:rPr>
            <w:color w:val="0000EE"/>
            <w:u w:val="single"/>
          </w:rPr>
          <w:t>https://www.prnewswire.com/news-releases/net-health-to-create-largest-patient-outcomes-solution-for-rehab-therapy-providers-302564906.html</w:t>
        </w:r>
      </w:hyperlink>
      <w:r>
        <w:t xml:space="preserve"> - * Net Health acquires Limber Health, integrating FOTO Analytics' clinical insights with Limber Health's technology. * The combined platform, Limber Outcomes, covers over 85 million patient outcome measures across 8,000 clinics in the US. * The initiative aims to improve clinical decision-making, personalised treatment, and patient outcomes through enhanced data sharing and analytics. * Focuses on data interoperability and outcomes tracking within the behavioural health and primary care sectors. * Supports value-based reimbursement models by quantifying patient progress and health improvements. 133. </w:t>
      </w:r>
      <w:hyperlink r:id="rId148">
        <w:r>
          <w:rPr>
            <w:color w:val="0000EE"/>
            <w:u w:val="single"/>
          </w:rPr>
          <w:t>https://www.innovationnewsnetwork.com/transforming-patient-outcomes-how-predictive-analytics-is-revolutionising-healthcare/62313/?utm_source=rss&amp;utm_medium=rss&amp;utm_campaign=transforming-patient-outcomes-how-predictive-analytics-is-revolutionising-healthcare</w:t>
        </w:r>
      </w:hyperlink>
      <w:r>
        <w:t xml:space="preserve"> - * Discusses AI-driven predictive models for early detection, relapse prevention, and personalised treatment in behavioural health. * Emphasises integration of machine learning with electronic health records and care decision support. * Highlights ethical issues, bias challenges, and privacy concerns specific to mental health AI applications. 134. </w:t>
      </w:r>
      <w:hyperlink r:id="rId149">
        <w:r>
          <w:rPr>
            <w:color w:val="0000EE"/>
            <w:u w:val="single"/>
          </w:rPr>
          <w:t>https://checkpointehr.com/billing/how-my-ehr-can-reduce-denials/</w:t>
        </w:r>
      </w:hyperlink>
      <w:r>
        <w:t xml:space="preserve"> - * Highlights how behavioural health-specific EHRs can minimise claim denials through tailored workflows and automation * Discusses features such as automated claim submission, billing-readiness indicators, and integrated clearinghouses * Explores the importance of reporting, analytics, and dedicated support in improving revenue cycle management 135. </w:t>
      </w:r>
      <w:hyperlink r:id="rId150">
        <w:r>
          <w:rPr>
            <w:color w:val="0000EE"/>
            <w:u w:val="single"/>
          </w:rPr>
          <w:t>https://www.healthcareittoday.com/2025/09/24/a-look-at-epic-and-interoperability-with-rob-klootwyk-and-matthew-eisenberg/</w:t>
        </w:r>
      </w:hyperlink>
      <w:r>
        <w:t xml:space="preserve"> - * The article discusses recent developments in healthcare interoperability involving Epic and Stanford Health Care. * It highlights efforts to enhance data sharing platforms like Care Everywhere and TEFCA, with a focus on patient privacy. * It emphasises the importance of integrating patient records into clinician workflows and enabling patient access to data, aligned with outcomes-based care approaches. 136. </w:t>
      </w:r>
      <w:hyperlink r:id="rId151">
        <w:r>
          <w:rPr>
            <w:color w:val="0000EE"/>
            <w:u w:val="single"/>
          </w:rPr>
          <w:t>https://www.simbo.ai/blog/ensuring-seamless-interoperability-in-telemedicine-platforms-overcoming-challenges-with-legacy-ehrs-and-third-party-device-integration-using-hl7-and-fhir-standards-2339335/</w:t>
        </w:r>
      </w:hyperlink>
      <w:r>
        <w:t xml:space="preserve"> - * The article discusses interoperability challenges between legacy EHRs and modern telemedicine platforms, highlighting standards like HL7 and FHIR. * It covers the role of middleware and cloud solutions in improving data sharing, security, and real-time access. * Examples include enhancing device integration, Epic interoperability, and AI-driven automation to support behavioural health outcomes tracking. * The focus is on the US healthcare sector with emphasis on security standards and ROI improvements.</w:t>
      </w:r>
      <w:r/>
    </w:p>
    <w:p>
      <w:r/>
      <w:r>
        <w:t xml:space="preserve">137. </w:t>
      </w:r>
      <w:hyperlink r:id="rId152">
        <w:r>
          <w:rPr>
            <w:color w:val="0000EE"/>
            <w:u w:val="single"/>
          </w:rPr>
          <w:t>https://www.prnewswire.com/news-releases/raintree-unveils-new-ai-native-invisible-emr-at-therapycon-25-302567512.html</w:t>
        </w:r>
      </w:hyperlink>
      <w:r>
        <w:t xml:space="preserve"> - * Raintree unveiled NoteIQ™, an AI documentation solution reducing time and first denials, at TherapyCon '25. * Introduced SchedulerIQ™, ScribeIQ+™, Touchpoints™, Pathways™, and Gateways™ for enhanced therapy operations. * Presented a revenue cycle management solution aimed at decreasing denials and automating workflows. * Event held in Phoenix, Arizona, focusing on digital tools for rehabilitation and physical therapy sector. * Showcased extensive AI integration for outcomes tracking, interoperability, and value-based care models. 138. </w:t>
      </w:r>
      <w:hyperlink r:id="rId153">
        <w:r>
          <w:rPr>
            <w:color w:val="0000EE"/>
            <w:u w:val="single"/>
          </w:rPr>
          <w:t>https://medicalxpress.com/news/2025-10-ai-radar-tracks-subtle-health.html</w:t>
        </w:r>
      </w:hyperlink>
      <w:r>
        <w:t xml:space="preserve"> - * Engineering researchers at the University of Waterloo create a radar and AI system to monitor walking speed in hospitals and care facilities. * The device, about the size of a deck of cards, tracks subtle health declines as an early warning sign. * Tested on older adults during recovery from long-term bed rest, demonstrating potential for early frailty detection. 139. </w:t>
      </w:r>
      <w:hyperlink r:id="rId154">
        <w:r>
          <w:rPr>
            <w:color w:val="0000EE"/>
            <w:u w:val="single"/>
          </w:rPr>
          <w:t>https://bioengineer.org/eeg-and-machine-learning-reveal-internet-gaming-risks/</w:t>
        </w:r>
      </w:hyperlink>
      <w:r>
        <w:t xml:space="preserve"> - * The study employs EEG-based machine learning techniques to analyse neural patterns in individuals at high risk of Internet Gaming Disorder (IGD) with social anxiety. * It applies time–frequency and brain connectivity analysis to identify oscillatory signatures and disrupted neural pathways. * Findings highlight the neural decoupling between frontal and limbic regions, offering insights into impulse control and emotional regulation issues. * The research suggests potential for longitudinal monitoring and personalised treatment planning using EEG data. * Ethical considerations regarding data privacy and responsible AI deployment are emphasised in the study.</w:t>
      </w:r>
      <w:r/>
    </w:p>
    <w:p>
      <w:r/>
      <w:r>
        <w:t xml:space="preserve">140. </w:t>
      </w:r>
      <w:hyperlink r:id="rId155">
        <w:r>
          <w:rPr>
            <w:color w:val="0000EE"/>
            <w:u w:val="single"/>
          </w:rPr>
          <w:t>https://www.jdsupra.com/legalnews/medicare-coverage-for-telehealth-ends-5156077/</w:t>
        </w:r>
      </w:hyperlink>
      <w:r>
        <w:t xml:space="preserve"> - * The article reports that Medicare telehealth flexibilities for behavioural health services are set to expire on September 30, 2025, unless Congress acts. * It discusses the implications for providers, including the return of in-person visit requirements and the need for contingency planning. * The article highlights ongoing regulatory developments and potential legislative actions affecting digital health and telehealth reimbursement models in the US healthcare sector. 141. </w:t>
      </w:r>
      <w:hyperlink r:id="rId156">
        <w:r>
          <w:rPr>
            <w:color w:val="0000EE"/>
            <w:u w:val="single"/>
          </w:rPr>
          <w:t>https://natlawreview.com/article/novel-lawsuits-allege-ai-chatbots-encouraged-minors-suicides-mental-health-trauma</w:t>
        </w:r>
      </w:hyperlink>
      <w:r>
        <w:t xml:space="preserve"> - * Multiple lawsuits filed in the US allege AI chatbots contributed to teen suicides, prompting congressional scrutiny. * Federal regulatory bodies (FDA, FTC) are examining the safety, ethics, and regulation of AI in mental health applications. * State laws in California, New York, Illinois, and Colorado introduce standards for AI chatbots, including user notifications and safety protocols. 142. </w:t>
      </w:r>
      <w:hyperlink r:id="rId157">
        <w:r>
          <w:rPr>
            <w:color w:val="0000EE"/>
            <w:u w:val="single"/>
          </w:rPr>
          <w:t>https://www.psychiatrictimes.com/view/the-trial-of-chatgpt-what-psychiatrists-need-to-know-about-ai-suicide-and-the-law</w:t>
        </w:r>
      </w:hyperlink>
      <w:r>
        <w:t xml:space="preserve"> - * Cases highlight risks of AI chatbots reinforcing suicidal thoughts and facilitating concealment in psychiatric patients * Emphasises the need for clinicians to incorporate AI use questions and review chatbot interactions in assessments * Discusses legal implications, including a wrongful death lawsuit against OpenAI and potential regulatory scrutiny 143. </w:t>
      </w:r>
      <w:hyperlink r:id="rId158">
        <w:r>
          <w:rPr>
            <w:color w:val="0000EE"/>
            <w:u w:val="single"/>
          </w:rPr>
          <w:t>https://wowo.com/ohio-states-bold-plan-to-stop-suicide-before-it-happens/</w:t>
        </w:r>
      </w:hyperlink>
      <w:r>
        <w:t xml:space="preserve"> - * Ohio State University receives funding for the ARTEMIS study to improve suicide detection in healthcare settings * The study will track participants via smartphone sensors and mental health check-ins from January 2026 * Aims to create continuous, personalised mental health monitoring, potentially transforming suicide prevention strategies 144. </w:t>
      </w:r>
      <w:hyperlink r:id="rId159">
        <w:r>
          <w:rPr>
            <w:color w:val="0000EE"/>
            <w:u w:val="single"/>
          </w:rPr>
          <w:t>https://www.simbo.ai/blog/scalable-and-cost-efficient-ai-deployment-strategies-for-healthcare-organizations-to-optimize-claims-processing-and-authorization-through-advanced-analytics-2235199/</w:t>
        </w:r>
      </w:hyperlink>
      <w:r>
        <w:t xml:space="preserve"> - * Healthcare organisations adopt AI tools like Teradata MCP Server to enhance claims and prior authorization workflows. * Incorporation of FHIR standards and retrieval-augmented generation (RAG) improves interoperability and accuracy. * Emphasis on cybersecurity, data governance, and compliance with laws such as HIPAA to protect patient data. * Cloud and hybrid analytics infrastructures offer scalable, cost-efficient solutions. * Integration strategies aim to optimise value-based care with enhanced outcomes measurement.</w:t>
      </w:r>
      <w:r/>
    </w:p>
    <w:p>
      <w:r/>
      <w:r>
        <w:t xml:space="preserve">145. </w:t>
      </w:r>
      <w:hyperlink r:id="rId160">
        <w:r>
          <w:rPr>
            <w:color w:val="0000EE"/>
            <w:u w:val="single"/>
          </w:rPr>
          <w:t>https://www.osplabs.com/insights/how-to-implement-salesforce-health-cloud-in-your-healthcare-app-system/</w:t>
        </w:r>
      </w:hyperlink>
      <w:r>
        <w:t xml:space="preserve"> - * The article discusses implementing Salesforce Health Cloud in healthcare apps to improve data integration and patient outcomes. * It covers technical workflows, middleware usage like MuleSoft, and interoperability standards such as FHIR, with a focus on healthcare sector. * The piece highlights benefits like compliance, ROI, and operational efficiencies through outcomes measurement and data sharing. * Provides guidance on security, data sharing, and integration models relevant to behavioural health outcomes tracking and value-based care. * Emphasises real-time data access, automation, and patient engagement aligned with outcomes-focused healthcare models. 146. </w:t>
      </w:r>
      <w:hyperlink r:id="rId161">
        <w:r>
          <w:rPr>
            <w:color w:val="0000EE"/>
            <w:u w:val="single"/>
          </w:rPr>
          <w:t>https://cronkitenews.azpbs.org/2025/10/07/ai-reshapes-healthcare-but-adopts-bias/</w:t>
        </w:r>
      </w:hyperlink>
      <w:r>
        <w:t xml:space="preserve"> - * Article discusses AI applications in behavioural and mental health, including diagnostic and predictive tools, in a healthcare context. * Covers issues of bias, fairness, and ethical challenges in AI-driven mental health diagnosis and risk assessment, with examples from US and UK studies. * Highlights the importance of human oversight, legal regulations, and ethical considerations in deploying AI for behavioural health services. 147. </w:t>
      </w:r>
      <w:hyperlink r:id="rId162">
        <w:r>
          <w:rPr>
            <w:color w:val="0000EE"/>
            <w:u w:val="single"/>
          </w:rPr>
          <w:t>https://hitconsultant.net/2025/09/25/pluto-health-partners-with-leading-insurers-to-expand-nationwide-access/</w:t>
        </w:r>
      </w:hyperlink>
      <w:r>
        <w:t xml:space="preserve"> - * Pluto Health forms nationwide partnerships with insurers such as Medicare, Medicaid, UnitedHealthcare, and others to improve access to preventive care, including screenings and chronic disease management. * The platform integrates health records, social data, and AI models to identify care gaps and generate personalised care plans. * The initiative aims to reduce costs and administrative burdens while increasing measurement-based care and outcomes tracking. * These developments support value-based reimbursement models and behavioural health outcomes tracking. * The partnerships potentially advance interoperability and data sharing between primary care and behavioural health systems.</w:t>
      </w:r>
      <w:r/>
    </w:p>
    <w:p>
      <w:r/>
      <w:r>
        <w:t xml:space="preserve">148. </w:t>
      </w:r>
      <w:hyperlink r:id="rId163">
        <w:r>
          <w:rPr>
            <w:color w:val="0000EE"/>
            <w:u w:val="single"/>
          </w:rPr>
          <w:t>https://www.simbo.ai/blog/the-role-of-natural-language-processing-in-optimizing-telemedicine-consultations-and-patient-engagement-1514870/</w:t>
        </w:r>
      </w:hyperlink>
      <w:r>
        <w:t xml:space="preserve"> - * NLP improves communication, documentation, and diagnostic support during telemedicine consultations in healthcare settings. * AI-powered chatbots support mental health, medication adherence, and patient engagement globally. * Integration of AI with electronic health records and predictive analytics optimises care workflows and risk management. * Challenges include data security, algorithmic bias, and professional acceptance, with future growth in diagnostics and wearable integration. * Focus on automation, interoperability, and compliance aims to improve mental health and behavioural health services in the US healthcare sector. 149. </w:t>
      </w:r>
      <w:hyperlink r:id="rId164">
        <w:r>
          <w:rPr>
            <w:color w:val="0000EE"/>
            <w:u w:val="single"/>
          </w:rPr>
          <w:t>https://www.beckershospitalreview.com/hit-speaker-series-q-a/best-use-of-emerging-tech-in-health-systems-from-50-leaders/</w:t>
        </w:r>
      </w:hyperlink>
      <w:r>
        <w:t xml:space="preserve"> - * Over 50 healthcare leaders discuss their most impactful use of technology in the past year, including AI-enhanced platforms, virtual monitoring, and data analytics. * Examples include AI-enabled clinical documentation, virtual nursing, and optimised surgical scheduling across hospital systems. * Initiatives have improved patient safety, reduced administrative burden, and strengthened data-driven decision-making. * The conference in Chicago indicates ongoing adoption of measurement-based care, interoperability, and ROI from outcomes tracking. * The article centres on digital integration, outcomes tracking, and value-based models within US healthcare systems.</w:t>
      </w:r>
      <w:r/>
    </w:p>
    <w:p>
      <w:r/>
      <w:r>
        <w:t xml:space="preserve">150. </w:t>
      </w:r>
      <w:hyperlink r:id="rId165">
        <w:r>
          <w:rPr>
            <w:color w:val="0000EE"/>
            <w:u w:val="single"/>
          </w:rPr>
          <w:t>https://www.simbo.ai/blog/integrating-sequential-diagnostic-approaches-in-ai-to-better-reflect-iterative-clinical-decision-making-and-improve-patient-outcomes-314454/</w:t>
        </w:r>
      </w:hyperlink>
      <w:r>
        <w:t xml:space="preserve"> - * Microsoft’s MAI-DxO system demonstrates up to 85.5% accuracy in diagnosing complex cases, surpassing experienced doctors * The system applies an orchestration of multiple AI models to mimic multidisciplinary clinical decision-making * AI-based step-by-step diagnosis aids in reducing unnecessary tests, lowering healthcare costs, and improving patient safety * Integration of multimodal data enhances diagnostic precision and personalised care in U.S. healthcare settings * Challenges include data privacy, system integration, bias validation, and regulatory approval, addressed through careful implementation strategies 151. </w:t>
      </w:r>
      <w:hyperlink r:id="rId166">
        <w:r>
          <w:rPr>
            <w:color w:val="0000EE"/>
            <w:u w:val="single"/>
          </w:rPr>
          <w:t>https://bioengineer.org/revolutionary-medicaid-program-targets-complex-patient-needs/</w:t>
        </w:r>
      </w:hyperlink>
      <w:r>
        <w:t xml:space="preserve"> - * The study introduces a novel, holistic intervention targeting Medicaid beneficiaries with complex health and social needs in the US. * It emphasises personalised care plans, care coordinators, and data analytics to track outcomes and optimise treatment. * The approach involves community organisations and continuous patient feedback to refine healthcare delivery and promote value-based care models. 152. </w:t>
      </w:r>
      <w:hyperlink r:id="rId167">
        <w:r>
          <w:rPr>
            <w:color w:val="0000EE"/>
            <w:u w:val="single"/>
          </w:rPr>
          <w:t>https://www.mobihealthnews.com/news/anz/ai-tells-when-stop-antidepressant-intake</w:t>
        </w:r>
      </w:hyperlink>
      <w:r>
        <w:t xml:space="preserve"> - * Developed at the University of South Australia, the AI tool predicts when patients can safely stop long-term antidepressants * Analyzed dispensing data from the Pharmaceutical Benefits Scheme, with models demonstrating 81% and 90% accuracy * Aims to help clinicians confidently deprescribe while reducing withdrawal risks, addressing rising antidepressant use in Australia 153. </w:t>
      </w:r>
      <w:hyperlink r:id="rId168">
        <w:r>
          <w:rPr>
            <w:color w:val="0000EE"/>
            <w:u w:val="single"/>
          </w:rPr>
          <w:t>https://accesstelecare.com/blog/ai-is-evolving-fast-but-neurology-still-needs-people/</w:t>
        </w:r>
      </w:hyperlink>
      <w:r>
        <w:t xml:space="preserve"> - * Highlights the importance of human clinical judgement in acute neurological care, despite AI's quick data processing. * Discusses AI applications such as diagnostic support, workflow triage, and patient matching within neurology. * Emphasises ongoing responsible AI exploration, integrating virtual neurology services, and the importance of human connection. * Notes the limitations of AI in holistic patient assessment and the need for human interaction in complex cases. 154. </w:t>
      </w:r>
      <w:hyperlink r:id="rId169">
        <w:r>
          <w:rPr>
            <w:color w:val="0000EE"/>
            <w:u w:val="single"/>
          </w:rPr>
          <w:t>https://bitcoinethereumnews.com/tech/ribera-cynara-reduces-er-visits-and-readmissions/?utm_source=rss&amp;utm_medium=rss&amp;utm_campaign=ribera-cynara-reduces-er-visits-and-readmissions</w:t>
        </w:r>
      </w:hyperlink>
      <w:r>
        <w:t xml:space="preserve"> - * AI healthcare platform integrates patient portals, remote monitoring, and predictive models to improve care coordination in Spain * Deployment associated with a 23% reduction in emergency visits and an 18% decrease in 30-day readmissions * Utilises AI predictive models and cloud tools for risk stratification and proactive intervention * Supports population health management through chronic disease apps and data governance measures * Clinicians report streamlined workflows and enhanced patient follow-up through the platform 155. </w:t>
      </w:r>
      <w:hyperlink r:id="rId170">
        <w:r>
          <w:rPr>
            <w:color w:val="0000EE"/>
            <w:u w:val="single"/>
          </w:rPr>
          <w:t>https://experionglobal.com/digital-patient-engagement/</w:t>
        </w:r>
      </w:hyperlink>
      <w:r>
        <w:t xml:space="preserve"> - * Article discusses digital platforms for healthcare measurement, outcomes tracking, and value-based reimbursement, highlighting solutions like telehealth, remote monitoring, and AI-enabled tools. * It covers interoperability, data sharing, and ROI case studies within behavioural health and primary care sectors. * Emphasises strategies for implementation, security, and measuring success, focusing on improving clinical outcomes and operational efficiency.</w:t>
      </w:r>
      <w:r/>
    </w:p>
    <w:p>
      <w:r/>
      <w:r>
        <w:t xml:space="preserve">156. </w:t>
      </w:r>
      <w:hyperlink r:id="rId171">
        <w:r>
          <w:rPr>
            <w:color w:val="0000EE"/>
            <w:u w:val="single"/>
          </w:rPr>
          <w:t>https://www.hcinnovationgroup.com/population-health-management/remote-patient-monitoring-rpm/news/55319370/sutter-health-medical-devices-send-data-directly-to-epic-mychart</w:t>
        </w:r>
      </w:hyperlink>
      <w:r>
        <w:t xml:space="preserve"> - * Sutter Health in California launches proprietary devices with data transmission to Epic MyChart, supporting chronic condition management. * Devices will support patients with high blood pressure, pregnancy, high cholesterol, and Type 2 diabetes, with pilots beginning in October. * The programme aims to improve remote care and data sharing between patients and providers for better treatment decisions. 157. </w:t>
      </w:r>
      <w:hyperlink r:id="rId172">
        <w:r>
          <w:rPr>
            <w:color w:val="0000EE"/>
            <w:u w:val="single"/>
          </w:rPr>
          <w:t>https://www.tampabay28.com/community/mental-health/rehab-center-ceo-explains-how-artificial-intelligence-is-improving-patient-care</w:t>
        </w:r>
      </w:hyperlink>
      <w:r>
        <w:t xml:space="preserve"> - * AI tools like Eleos improve clinical documentation efficiency by 75% in mental health treatment centers. * AI assists clinicians with training and real-time feedback on evidence-based practices. * Future applications include AI-powered support for patients between therapy sessions. * The article discusses AI's role in improving mental health care delivery and documentation, within the US sector. 158. </w:t>
      </w:r>
      <w:hyperlink r:id="rId173">
        <w:r>
          <w:rPr>
            <w:color w:val="0000EE"/>
            <w:u w:val="single"/>
          </w:rPr>
          <w:t>https://www.simbo.ai/blog/integrating-ai-agents-with-electronic-health-records-via-fhir-standards-to-improve-accuracy-and-relevance-of-pre-appointment-patient-communication-783050/</w:t>
        </w:r>
      </w:hyperlink>
      <w:r>
        <w:t xml:space="preserve"> - * Utilisation of AI agents integrated with EHR systems via FHIR standards aims to improve accuracy and relevance of pre-appointment patient communication in US healthcare. * Use cases include personalised reminders, symptom checks, and resource optimisation; efforts lead to reduced no-shows and better patient preparation. * Emphasis on data security, HIPAA compliance, and addressing technical, workflow, and scalability challenges in AI-EHR integration. 159. </w:t>
      </w:r>
      <w:hyperlink r:id="rId174">
        <w:r>
          <w:rPr>
            <w:color w:val="0000EE"/>
            <w:u w:val="single"/>
          </w:rPr>
          <w:t>https://www.techtarget.com/healthtechanalytics/news/366632060/Hospital-adoption-of-EHR-integrated-predictive-AI-spikes</w:t>
        </w:r>
      </w:hyperlink>
      <w:r>
        <w:t xml:space="preserve"> - * 71% of hospitals used predictive AI integrated into EHRs in 2024, up from 66% in 2023 * Major focus on AI for billing, scheduling, and risk analysis; evaluation of models for accuracy and bias * Growing governance structures and industry collaborations emphasize the importance of effective AI oversight 160. </w:t>
      </w:r>
      <w:hyperlink r:id="rId175">
        <w:r>
          <w:rPr>
            <w:color w:val="0000EE"/>
            <w:u w:val="single"/>
          </w:rPr>
          <w:t>https://www.nature.com/articles/s41598-025-20505-9</w:t>
        </w:r>
      </w:hyperlink>
      <w:r>
        <w:t xml:space="preserve"> - * The article presents a framework combining machine learning, an entropy-controlled quantum bat algorithm (EC-QBA), and ensemble methods for obesity risk prediction. * It discusses development and evaluation of models on a large dataset from Kaggle, achieving high accuracy and outperforming traditional methods. * The study addresses ethical considerations, bias mitigation, interpretability through SHAP analysis, and computational efficiency in healthcare applications. * The framework applies to behavioural and lifestyle data, including risk factors relevant to mental health and patient monitoring; focused on healthcare sector. * It highlights the importance of sophisticated AI tools for clinical decision support and disease relapse or risk prediction in behavioural health contexts. 161. </w:t>
      </w:r>
      <w:hyperlink r:id="rId176">
        <w:r>
          <w:rPr>
            <w:color w:val="0000EE"/>
            <w:u w:val="single"/>
          </w:rPr>
          <w:t>https://www.healthviewx.com/why-medicare-behavioral-health-integration-program-is-key-to-value-based-care-success/</w:t>
        </w:r>
      </w:hyperlink>
      <w:r>
        <w:t xml:space="preserve"> - * Articles discusses Medicare Behavioral Health Integration (BHI) programs and their role in value-based care, focusing on outcomes measurement and reimbursement models. * Explores integration of standardised tools like PHQ-9 and GAD-7, interoperability, and data sharing between behavioral health and primary care. * Highlights case studies on cost reduction, return on investment, and the importance of technological platforms like HealthViewX in enabling outcome tracking and care coordination. 162. </w:t>
      </w:r>
      <w:hyperlink r:id="rId177">
        <w:r>
          <w:rPr>
            <w:color w:val="0000EE"/>
            <w:u w:val="single"/>
          </w:rPr>
          <w:t>https://sleepreviewmag.com/sleep-diagnostics/consumer-sleep-tracking/contactless-sleep-trackers/ai-sleepspace-phone-earns-nih-grant/</w:t>
        </w:r>
      </w:hyperlink>
      <w:r>
        <w:t xml:space="preserve"> - * The National Institute on Aging awards a Small Business Innovation Research grant to SleepSpace, supporting AI-driven sleep intervention in older adults. * An 11-week clinical trial involving 180 participants will evaluate the impact of the SleepSpace Phone on sleep quality and cognition. * The project explores digital therapeutics for insomnia, aiming to improve sleep and cognitive outcomes, and plans to seek FDA clearance. * The article discusses AI-based sleep technology’s potential to enhance mental health treatment, with a focus on behavioural health applications. * Risks associated with smartphone use and digital distractions are addressed, illustrating the technological and behavioural aspects of the intervention. 163. </w:t>
      </w:r>
      <w:hyperlink r:id="rId178">
        <w:r>
          <w:rPr>
            <w:color w:val="0000EE"/>
            <w:u w:val="single"/>
          </w:rPr>
          <w:t>https://www.wwaytv3.com/duke-researchers-receive-15m-federal-grant-to-expand-ai-model-designed-to-predict-mental-illness/</w:t>
        </w:r>
      </w:hyperlink>
      <w:r>
        <w:t xml:space="preserve"> - * Duke researchers receive a $15 million federal grant to develop and expand an AI model for predicting mental illness in adolescents. * The AI model, called Duke-PMA, predicts future mental health issues with 84% accuracy using questionnaire data. * The project enqueues 2,000 adolescents from rural clinics across North Carolina, Minnesota, and North Dakota for validation. * The model aims to shift psychiatry from reactive treatment to proactive prevention, especially in resource-limited areas. * Researchers emphasise privacy and clinical support roles of the AI tool within care frameworks. 164. </w:t>
      </w:r>
      <w:hyperlink r:id="rId179">
        <w:r>
          <w:rPr>
            <w:color w:val="0000EE"/>
            <w:u w:val="single"/>
          </w:rPr>
          <w:t>https://www.curetoday.com/view/how-can-remote-monitoring-help-patients-after-cancer-surgery-</w:t>
        </w:r>
      </w:hyperlink>
      <w:r>
        <w:t xml:space="preserve"> - * Study involving nearly 300 cancer surgery patients demonstrates improved postoperative recovery with digital health tools in Miami, 2023 * Patients used wearable devices and symptom reporting apps, leading to a 6% faster recovery and fewer complications * Findings suggest remote patient monitoring enhances engagement, risk stratification, and early intervention in postoperative care 165. </w:t>
      </w:r>
      <w:hyperlink r:id="rId180">
        <w:r>
          <w:rPr>
            <w:color w:val="0000EE"/>
            <w:u w:val="single"/>
          </w:rPr>
          <w:t>https://www.simbo.ai/blog/analyzing-the-influence-of-ai-enabled-adherence-gap-identification-and-targeted-pharmacist-led-outreach-on-medicare-star-ratings-and-patient-care-quality-2065251/</w:t>
        </w:r>
      </w:hyperlink>
      <w:r>
        <w:t xml:space="preserve"> - * Article discusses AI and pharmacist-led interventions for medication adherence in US Medicare Advantage plans * Highlights real-world studies showing improved adherence, reduced costs, and higher Star Ratings * Describes workflow automation, data sharing, and real-time adherence tracking as operational strategies 166. </w:t>
      </w:r>
      <w:hyperlink r:id="rId181">
        <w:r>
          <w:rPr>
            <w:color w:val="0000EE"/>
            <w:u w:val="single"/>
          </w:rPr>
          <w:t>https://www.simbo.ai/blog/how-ai-technology-facilitates-proactive-patient-management-and-improves-medication-adherence-among-medicare-beneficiaries-with-multiple-chronic-conditions-697254/</w:t>
        </w:r>
      </w:hyperlink>
      <w:r>
        <w:t xml:space="preserve"> - * Healthcare organisations employ AI and digital tools to track chronic disease outcomes, improve medication adherence, and support value-based reimbursement models. * Initiatives like Lovelace Health System's chronic care programme integrate standardised measurement instruments such as PHQ-9 and GAD-7, with data sharing and interoperability features. * Studies demonstrate increased health outcomes and cost reductions through AI-supported monitoring and care coordination. * CMS programmes increasingly utilise AI to automate workflows, risk stratification, and data sharing between behavioural health and primary care. * These developments advance measurement-based care, impact ROI, and facilitate data-driven decision-making in behavioural health services. 167. </w:t>
      </w:r>
      <w:hyperlink r:id="rId182">
        <w:r>
          <w:rPr>
            <w:color w:val="0000EE"/>
            <w:u w:val="single"/>
          </w:rPr>
          <w:t>https://winbuzzer.com/2025/10/09/microsoft-taps-harvard-to-bolster-copilots-health-ai-xcxwbn/</w:t>
        </w:r>
      </w:hyperlink>
      <w:r>
        <w:t xml:space="preserve"> - * Microsoft integrating Harvard Health Publishing content to improve AI medical advice, launching soon in the UK * Focus on enhancing AI reliability in healthcare, addressing accuracy and trust issues, with potential mental health considerations * Part of Microsoft’s strategy to develop independent medical AI models, reducing reliance on OpenAI, amid competitive sector growth 168. </w:t>
      </w:r>
      <w:hyperlink r:id="rId183">
        <w:r>
          <w:rPr>
            <w:color w:val="0000EE"/>
            <w:u w:val="single"/>
          </w:rPr>
          <w:t>https://ideausher.com/blog/ai-virtual-healthcare-app-development-k-health/</w:t>
        </w:r>
      </w:hyperlink>
      <w:r>
        <w:t xml:space="preserve"> - * The article discusses the development of AI-powered virtual healthcare applications, exemplified by K Health, focusing on mental health, diagnosis, and risk prediction. * It covers key features like symptom checkers, behavioural health NLP analysis, and predictive risk engines tailored for behavioural and mental health sectors. * The content includes insights into AI integration, data security, and clinical workflows within digital health platforms, addressing ethical and bias challenges.</w:t>
      </w:r>
      <w:r/>
    </w:p>
    <w:p>
      <w:r/>
      <w:r>
        <w:t xml:space="preserve">169. </w:t>
      </w:r>
      <w:hyperlink r:id="rId184">
        <w:r>
          <w:rPr>
            <w:color w:val="0000EE"/>
            <w:u w:val="single"/>
          </w:rPr>
          <w:t>https://www.simbo.ai/blog/how-real-time-ai-assistance-can-alleviate-clinician-burnout-by-streamlining-electronic-health-records-and-improving-quality-metrics-in-patient-care-4341506/</w:t>
        </w:r>
      </w:hyperlink>
      <w:r>
        <w:t xml:space="preserve"> - * The article discusses how real-time AI assistance streamlines electronic health records (EHR) and clinical workflows in US healthcare, reducing clinician burnout. * Presents case studies of AI tools like ThinkAndor® and Eleos Health that automate documentation, improve quality metrics, and lower readmission rates. * Highlights the financial, operational, and organisational benefits of adopting AI for behavioural health and general medical practices. * Explores how data sharing, interoperability, and outcomes tracking support value-based reimbursement models. * Emphasises AI's role in improving patient outcomes, staff retention, and healthcare efficiency within the US context. 170. </w:t>
      </w:r>
      <w:hyperlink r:id="rId185">
        <w:r>
          <w:rPr>
            <w:color w:val="0000EE"/>
            <w:u w:val="single"/>
          </w:rPr>
          <w:t>https://ideausher.com/blog/create-text-based-mental-health-app-cope-notes/</w:t>
        </w:r>
      </w:hyperlink>
      <w:r>
        <w:t xml:space="preserve"> - * The article discusses creating a digital mental health app similar to Cope Notes, including features like peer support, positive psychology, privacy, personalised messaging, and AI integration. * It covers the market growth in 2023, targeting mental health support via SMS, AI, and professional collaboration, with a focus on behavioural health sectors. * The development process, challenges, ETL, security, and monetisation strategies are detailed, emphasising compliance and scalable technology solutions. 171. </w:t>
      </w:r>
      <w:hyperlink r:id="rId186">
        <w:r>
          <w:rPr>
            <w:color w:val="0000EE"/>
            <w:u w:val="single"/>
          </w:rPr>
          <w:t>https://www.simbo.ai/blog/the-relationship-between-chronic-health-issues-and-rising-healthcare-costs-strategies-for-improvement-4095953/</w:t>
        </w:r>
      </w:hyperlink>
      <w:r>
        <w:t xml:space="preserve"> - * The article discusses strategies to improve chronic disease management, including digital tools, data sharing, and outcomes tracking, in the US. * It highlights the use of AI, automation, and telehealth for referral management, medication adherence, and care coordination. * Emphasises integrating social support services within Medicaid and CHIP to reduce costs and improve health outcomes. 172. </w:t>
      </w:r>
      <w:hyperlink r:id="rId187">
        <w:r>
          <w:rPr>
            <w:color w:val="0000EE"/>
            <w:u w:val="single"/>
          </w:rPr>
          <w:t>https://www.healthypregnancy.com/ai-model-can-accurately-assess-ptsd-in-women-after-childbirth/</w:t>
        </w:r>
      </w:hyperlink>
      <w:r>
        <w:t xml:space="preserve"> - * A study by Massachusetts General Hospital evaluates an AI model for diagnosing postpartum PTSD in women post-childbirth. * The model achieves 85% sensitivity and 75% specificity, integrating into obstetric care. * Researchers suggest potential for broader mental health assessments and early intervention strategies. 173. </w:t>
      </w:r>
      <w:hyperlink r:id="rId188">
        <w:r>
          <w:rPr>
            <w:color w:val="0000EE"/>
            <w:u w:val="single"/>
          </w:rPr>
          <w:t>https://www.prnewswire.com/news-releases/new-research-highlights-pair-teams-novel-approach-to-improving-medicaid-better-engagement-lower-costs-and-improved-health-outcomes-302569075.html</w:t>
        </w:r>
      </w:hyperlink>
      <w:r>
        <w:t xml:space="preserve"> - * Study published in 2025 evaluates Pair Team's community-integrated, AI-enabled care model for Medicaid beneficiaries in California * The model increased patient engagement, improved health outcome metrics, and reduced emergency and hospital utilisation * Key findings include doubled HbA1c testing rates, 52% reduction in emergency visits, and 4-point improvement in PHQ-9 scores 174. </w:t>
      </w:r>
      <w:hyperlink r:id="rId189">
        <w:r>
          <w:rPr>
            <w:color w:val="0000EE"/>
            <w:u w:val="single"/>
          </w:rPr>
          <w:t>https://www.jmir.org/2025/1/e77334</w:t>
        </w:r>
      </w:hyperlink>
      <w:r>
        <w:t xml:space="preserve"> - * Study evaluates AI models for diagnosing rare hematologic diseases using real-world hospital records in China. * Retrospective phase shows high diagnostic accuracy, especially with new-generation LLMs incorporating chain-of-thought reasoning. * Prospective phase indicates LLMs enhance diagnostic performance of less-experienced physicians, with caution around biased responses. * The research explores AI integration into clinical workflows, highlighting ethical issues, bias, and safeguards needed for responsible use in healthcare. * Findings suggest potential in clinical decision support systems for behavioural and mental health, underlining the importance of model transparency and physician oversight. 175. </w:t>
      </w:r>
      <w:hyperlink r:id="rId190">
        <w:r>
          <w:rPr>
            <w:color w:val="0000EE"/>
            <w:u w:val="single"/>
          </w:rPr>
          <w:t>https://medicalxpress.com/news/2025-10-stress-surface-body.html</w:t>
        </w:r>
      </w:hyperlink>
      <w:r>
        <w:t xml:space="preserve"> - * Researchers study stress and anxiety using multimodal wearable devices in controlled and real-world settings. * Experiments include the cold pressor test, Trier Social Stress Test, and Stroop Test, collecting data on heart rate, electrodermal activity, muscle tension, and brain signals. * Projects aim to develop predictive models for anxiety and cardiovascular risks based on physiological data. * Work is carried out by the University of Illinois Urbana-Champaign's biomedical sciences department, published in Sensors and Smart Health. * Focuses on AI-driven analysis of biosensor data to improve mental health diagnosis and monitoring in behavioural health sector. 176. </w:t>
      </w:r>
      <w:hyperlink r:id="rId191">
        <w:r>
          <w:rPr>
            <w:color w:val="0000EE"/>
            <w:u w:val="single"/>
          </w:rPr>
          <w:t>https://www.simbo.ai/blog/exploring-the-impact-of-enhanced-health-data-interoperability-on-patient-access-and-provider-payer-communication-in-the-context-of-new-regulatory-requirements-584031/</w:t>
        </w:r>
      </w:hyperlink>
      <w:r>
        <w:t xml:space="preserve"> - * The article discusses new US regulations for health data interoperability, including CMS rule deadlines and standards like FHIR APIs. * It highlights how interoperability enhances patient access, reduces duplication, and improves provider-payer communication via real-time data exchange. * The use of AI, automation, and standards like semantic interoperability are assessed as tools for efficiency and policy compliance in healthcare IT. * Challenges in implementation for rural, behavioural health, and long-term care sectors are acknowledged, with recommendations for system assessment, upgrades, and stakeholder collaboration. 177. </w:t>
      </w:r>
      <w:hyperlink r:id="rId192">
        <w:r>
          <w:rPr>
            <w:color w:val="0000EE"/>
            <w:u w:val="single"/>
          </w:rPr>
          <w:t>https://www.osplabs.com/insights/how-to-implement-ehr-emr-systems-integration-with-your-health-app-system/</w:t>
        </w:r>
      </w:hyperlink>
      <w:r>
        <w:t xml:space="preserve"> - * Details a step-by-step process for integrating health apps with EHR/EMR systems, emphasising standards like FHIR and HL7. * Discusses technical considerations including APIs, data mapping, security, and validation to ensure interoperability. * Highlights the importance of pilot deployment, ongoing monitoring, and stakeholder engagement for successful implementation. 178. </w:t>
      </w:r>
      <w:hyperlink r:id="rId193">
        <w:r>
          <w:rPr>
            <w:color w:val="0000EE"/>
            <w:u w:val="single"/>
          </w:rPr>
          <w:t>https://icrowdnewswire.com/2025/10/09/chatbots-for-mental-health-and-therapy-market-trends-featuring-saas-platforms-and-innovative-behavioral-pattern-recognition/</w:t>
        </w:r>
      </w:hyperlink>
      <w:r>
        <w:t xml:space="preserve"> - * The global market for mental health chatbots valued at USD 1.2 billion in 2024, projected to reach USD 2.1 billion by 2034. * AI and natural language processing technologies facilitate personalised mental health support, addressing global service shortages. * Regulatory developments and recent innovations aim to improve safety and effectiveness of mental health chatbots. * Market adoption driven by COVID-19, especially in North America and Asia-Pacific regions. * Challenges include limitations in emotional nuance interpretation and long-term therapeutic support. 179. </w:t>
      </w:r>
      <w:hyperlink r:id="rId194">
        <w:r>
          <w:rPr>
            <w:color w:val="0000EE"/>
            <w:u w:val="single"/>
          </w:rPr>
          <w:t>https://bmcpsychiatry.biomedcentral.com/articles/10.1186/s12888-025-07416-9</w:t>
        </w:r>
      </w:hyperlink>
      <w:r>
        <w:t xml:space="preserve"> - * Examines associations between suicidality and inflammation-related blood markers, including CAR and NAR, in female psychiatric inpatients. * Highlights the potential of these markers as objective tools for suicidality assessment. * Addresses a research gap by focusing on female-only inpatient population, providing novel insights in behavioural and mental health sector. 180. </w:t>
      </w:r>
      <w:hyperlink r:id="rId195">
        <w:r>
          <w:rPr>
            <w:color w:val="0000EE"/>
            <w:u w:val="single"/>
          </w:rPr>
          <w:t>https://kevinmd.com/2025/10/reinforcing-trust-in-ai-a-critical-role-for-health-tech-leaders.html</w:t>
        </w:r>
      </w:hyperlink>
      <w:r>
        <w:t xml:space="preserve"> - * US hospitals increasingly use predictive AI models for risk assessment and treatment recommendations * Trust issues stem from AI bias, inaccuracies, and regulatory complexity, affecting adoption * Leadership strategies include ethical oversight, transparent communication, tiered implementation, and ongoing education 181. </w:t>
      </w:r>
      <w:hyperlink r:id="rId196">
        <w:r>
          <w:rPr>
            <w:color w:val="0000EE"/>
            <w:u w:val="single"/>
          </w:rPr>
          <w:t>https://blog.meditech.com/charting-healthcares-future-through-partnership-highlights-from-meditech-live-25</w:t>
        </w:r>
      </w:hyperlink>
      <w:r>
        <w:t xml:space="preserve"> - * Healthcare organisations presented AI solutions improving efficiency and clinician wellbeing, with case studies from Fraser Health Authority and Holyoke Medical Center. * Introduction of agentic AI and chatbots within EHR systems aims to enhance clinical workflow and patient management. * Demonstrations of Traverse Exchange illustrate advancements in data sharing and interoperability, notably with Emanate Health’s success since October 2024. * Industry thought leaders discussed leveraging data and technology for value-based care while fostering healthcare innovation. * The event highlighted strategic investments in infrastructure and the importance of fostering collaboration to advance healthcare outcomes. 182. </w:t>
      </w:r>
      <w:hyperlink r:id="rId197">
        <w:r>
          <w:rPr>
            <w:color w:val="0000EE"/>
            <w:u w:val="single"/>
          </w:rPr>
          <w:t>https://www.simbo.ai/blog/advanced-strategies-for-patient-outreach-utilizing-data-analytics-to-tailor-communication-and-improve-patient-engagement-2689829/</w:t>
        </w:r>
      </w:hyperlink>
      <w:r>
        <w:t xml:space="preserve"> - * Article discusses measurement-based care, outcome tracking, and value-based reimbursement within US healthcare * Covers digital integration of tools like PHQ-9, GAD-7, and interoperability systems for behavioural and primary care * Highlights case studies on ROI, cost reduction, and personalised outreach through data analytics and AI systems 183. </w:t>
      </w:r>
      <w:hyperlink r:id="rId198">
        <w:r>
          <w:rPr>
            <w:color w:val="0000EE"/>
            <w:u w:val="single"/>
          </w:rPr>
          <w:t>https://www.openlegalblogarchive.org/2025/09/29/from-crackdowns-to-continued-cliffhangers-health-tech-regulation-is-as-healthy-as-ever/</w:t>
        </w:r>
      </w:hyperlink>
      <w:r>
        <w:t xml:space="preserve"> - * HHS announced a crackdown on health data blocking, with enforcement and fines introduced in the US healthcare sector. * US Congress faces a deadline for extending or making permanent telehealth flexibilities post-pandemic, impacting Medicare recipients. * New regulations, including Part 2 updates and the DOJ Bulk Data Rule, influence health information sharing and data security. * Joint Commission released best practice guidance on responsible AI use in healthcare, addressing safety, transparency, and bias. * CMS launched a Health Technology Ecosystem to improve data interoperability and enhance patient engagement, involving major tech companies. 184. </w:t>
      </w:r>
      <w:hyperlink r:id="rId199">
        <w:r>
          <w:rPr>
            <w:color w:val="0000EE"/>
            <w:u w:val="single"/>
          </w:rPr>
          <w:t>https://www.campaignasia.com:443/article/ai-is-stepping-into-mental-health-but-trust-is-still-the-missing-ingredient/505190</w:t>
        </w:r>
      </w:hyperlink>
      <w:r>
        <w:t xml:space="preserve"> - * Growing market for AI-powered mental health apps in Asia-Pacific, valued at nearly US$2 billion in 2024 * Wide adoption of AI tools for mood tracking, behavioural analysis, and crisis support among early users * Cautious adoption due to concerns over safety, empathy, and personalisation, with a significant percentage of the population yet to try these solutions 185. </w:t>
      </w:r>
      <w:hyperlink r:id="rId200">
        <w:r>
          <w:rPr>
            <w:color w:val="0000EE"/>
            <w:u w:val="single"/>
          </w:rPr>
          <w:t>https://indiamedtoday.com/ai-in-mental-health-helpful-partner-or-potential-pitfall/</w:t>
        </w:r>
      </w:hyperlink>
      <w:r>
        <w:t xml:space="preserve"> - * AI tools like ChatGPT are increasingly used in mental health support globally, including India, for tasks such as screening and education. * Experts emphasise AI should complement, not replace, human therapists, highlighting risks of dependency and ethical issues. * The trend favours AI augmentation of therapy with safeguards like clinical supervision, informed consent, and bias checks to ensure responsible use. 186. </w:t>
      </w:r>
      <w:hyperlink r:id="rId201">
        <w:r>
          <w:rPr>
            <w:color w:val="0000EE"/>
            <w:u w:val="single"/>
          </w:rPr>
          <w:t>https://indiamedtoday.com/artificial-intelligence-in-mental-health-a-double-edged-sword/</w:t>
        </w:r>
      </w:hyperlink>
      <w:r>
        <w:t xml:space="preserve"> - * AI tools like ChatGPT are supporting mental health care by providing 24/7 assistance, mood tracking, and psychoeducation, especially where professionals are scarce * Research institutions in the US and Europe utilise AI chatbots for cognitive behavioural therapy, patient engagement, and psychoeducational support * Experts in India highlight the potential for AI to lower stigma and increase accessibility, but emphasise its role as a supplement, not a replacement, for human therapists 187. </w:t>
      </w:r>
      <w:hyperlink r:id="rId202">
        <w:r>
          <w:rPr>
            <w:color w:val="0000EE"/>
            <w:u w:val="single"/>
          </w:rPr>
          <w:t>https://www.simbo.ai/blog/enhancing-patient-care-outcomes-by-automating-care-gap-management-and-clinical-follow-ups-using-intelligent-healthcare-agent-technology-334718/</w:t>
        </w:r>
      </w:hyperlink>
      <w:r>
        <w:t xml:space="preserve"> - * Automates care gap management and follow-ups using AI-driven healthcare agents to improve patient outcomes. * Implemented in US healthcare settings, leading to reduced cancellations, errors, and administrative workload. * Projects indicate US savings of approximately $382 billion by 2027 through automation and data sharing. * Improves care coordination, staff satisfaction, and clinical data management via interoperable systems. * Case studies illustrate benefits across hospital and healthcare system contexts, emphasising ROI and operational efficiency. 188. </w:t>
      </w:r>
      <w:hyperlink r:id="rId203">
        <w:r>
          <w:rPr>
            <w:color w:val="0000EE"/>
            <w:u w:val="single"/>
          </w:rPr>
          <w:t>https://www.physicianspractice.com/view/why-proactive-care-management-matters-for-every-practice</w:t>
        </w:r>
      </w:hyperlink>
      <w:r>
        <w:t xml:space="preserve"> - * Pickens County Primary Care adopts continual care model to improve health outcomes and generate revenue. * Technologies and scalable tools support practices in implementing value-based care outside face-to-face visits. * Industry experts emphasise the importance of proactive management to succeed in the shift towards value-based reimbursement models. 189. </w:t>
      </w:r>
      <w:hyperlink r:id="rId204">
        <w:r>
          <w:rPr>
            <w:color w:val="0000EE"/>
            <w:u w:val="single"/>
          </w:rPr>
          <w:t>https://www.psychreg.org/best-tools-automating-patient-workflows-behavioural-mental-health-care-providers/</w:t>
        </w:r>
      </w:hyperlink>
      <w:r>
        <w:t xml:space="preserve"> - * The article discusses various software platforms designed for automating patient workflows in mental health and behavioural health settings. * It covers features such as digital patient data integration, automation of appointment and payment reminders, and secure EHR interoperability. * The discussion is aimed at improving outcomes tracking, cost reduction, and value-based care models through digital tools. * No specific mention of standardised measurement instruments like PHQ-9 or GAD-7, but relevant functionalities like measurement-based care are highlighted. * Focuses on digital integration, data sharing, ROI, and cost-effectiveness in behavioural health practice management.</w:t>
      </w:r>
      <w:r/>
    </w:p>
    <w:p>
      <w:r/>
      <w:r>
        <w:t xml:space="preserve">190. </w:t>
      </w:r>
      <w:hyperlink r:id="rId205">
        <w:r>
          <w:rPr>
            <w:color w:val="0000EE"/>
            <w:u w:val="single"/>
          </w:rPr>
          <w:t>https://bioengineer.org/stress-sensitivity-amplifies-intensity-and-persistence-of-suicidal-thoughts-in-university-students/</w:t>
        </w:r>
      </w:hyperlink>
      <w:r>
        <w:t xml:space="preserve"> - * Longitudinal research involving 700+ students in Spain examines how stress sensitivity influences suicidal thoughts * Ecological momentary assessment captures real-time data on passive suicidal ideation and negative affect * Findings reveal stress reactivity amplifies frequency, intensity, and variability of suicidal thoughts, improving risk assessment 191. </w:t>
      </w:r>
      <w:hyperlink r:id="rId206">
        <w:r>
          <w:rPr>
            <w:color w:val="0000EE"/>
            <w:u w:val="single"/>
          </w:rPr>
          <w:t>https://www.gadgets360.com/ai/news/openai-chatgpt-clinician-mode-speak-first-voice-feature-under-development-leak-9430469</w:t>
        </w:r>
      </w:hyperlink>
      <w:r>
        <w:t xml:space="preserve"> - * The article reports on a potential 'clinician mode' in ChatGPT suggested by code snippets, likely aimed at healthcare applications. * OpenAI's GPT-5, highlighted for health-related questions, may power this specialised medical discussion feature. * The report also mentions a 'model speaks first' voice prompt, possibly integrated into the Voice Mode for friendly greetings, subject to confirmation. 192. </w:t>
      </w:r>
      <w:hyperlink r:id="rId207">
        <w:r>
          <w:rPr>
            <w:color w:val="0000EE"/>
            <w:u w:val="single"/>
          </w:rPr>
          <w:t>https://www.psychiatrictimes.com/view/the-role-of-prescription-digital-therapeutics</w:t>
        </w:r>
      </w:hyperlink>
      <w:r>
        <w:t xml:space="preserve"> - * Digital therapeutics (PDTs) considered a promising addition to schizophrenia care, especially for young patients. * PDTs deliver evidence-based therapies through mobile apps, supporting medication adherence and psychoeducation. * Real-time behavioural data collection from PDTs enables proactive intervention and monitoring potential relapse signs. 193. </w:t>
      </w:r>
      <w:hyperlink r:id="rId208">
        <w:r>
          <w:rPr>
            <w:color w:val="0000EE"/>
            <w:u w:val="single"/>
          </w:rPr>
          <w:t>https://www.nature.com/articles/s41585-025-01096-6</w:t>
        </w:r>
      </w:hyperlink>
      <w:r>
        <w:t xml:space="preserve"> - * The article discusses the application of digital twins for precise treatment in urological oncology, including prostate cancer, in 2025. * It covers the integration of AI-driven models and simulations within clinical workflows, mainly in Europe. * The significance lies in advancing personalised medicine and supporting decision-making in behavioural and mental health sectors with healthcare technologies. * The focus aligns with AI-driven diagnosis, risk prediction, patient monitoring, and clinical decision support in behavioural health, particularly in the context of urological oncology. * It references European initiatives and regulations relevant to AI and digital health implementation. 194. </w:t>
      </w:r>
      <w:hyperlink r:id="rId209">
        <w:r>
          <w:rPr>
            <w:color w:val="0000EE"/>
            <w:u w:val="single"/>
          </w:rPr>
          <w:t>https://www.hospitalmanagement.net/news/novari-expands-uk-mental-health/</w:t>
        </w:r>
      </w:hyperlink>
      <w:r>
        <w:t xml:space="preserve"> - * Novari Health launches its electronic referral and bed management solution in UK, targeting mental health care. * The deployment supports multiple service lines, including inpatient and child mental health services, aiming to improve access and reduce wait times. * The system provides real-time bed visibility, referral management, and workflow standardisation, enhancing coordination across the region. 195. </w:t>
      </w:r>
      <w:hyperlink r:id="rId210">
        <w:r>
          <w:rPr>
            <w:color w:val="0000EE"/>
            <w:u w:val="single"/>
          </w:rPr>
          <w:t>https://medcitynews.com/2025/10/boosting-patient-member-engagement-for-value-based-performance-why-leaning-into-technology-matters-more-than-ever/</w:t>
        </w:r>
      </w:hyperlink>
      <w:r>
        <w:t xml:space="preserve"> - * Healthcare providers and health plans increasingly adopt technology and AI to improve patient engagement and care coordination in the US. * Automated outreach using population health platforms and EHR integration helps close care gaps, especially for Medicaid and chronic conditions. * Data-driven visit planning and alert systems enhance treatment timing, preventative care, and risk management. * Greater provider and insurer collaboration aims to improve clinical outcomes, risk adjustment recapture, and cost savings. * The article underscores the role of AI and analytics in advancing behavioural and mental health initiatives within value-based healthcare models. 196. </w:t>
      </w:r>
      <w:hyperlink r:id="rId211">
        <w:r>
          <w:rPr>
            <w:color w:val="0000EE"/>
            <w:u w:val="single"/>
          </w:rPr>
          <w:t>https://www.canhealth.com/2025/10/01/addiction-centres-successfully-implement-hiboops-assessment-platform/</w:t>
        </w:r>
      </w:hyperlink>
      <w:r>
        <w:t xml:space="preserve"> - * Canadian Addiction Treatment Centres (CATC) implement HiBoop’s assessment platform across inpatient facilities in fall 2024. * The platform achieves rapid staff adoption, improves assessment completion rates, and delivers comprehensive outcome data over six months. * Enables early detection of clinical concerns and enhances client engagement through visual progress tracking. * Moves beyond relapse rates to measure multiple recovery factors, aligning with measurement-based care and value-driven models. * The partnership exemplifies digital transformation in mental health services and supports expansion plans.</w:t>
      </w:r>
      <w:r/>
    </w:p>
    <w:p>
      <w:r/>
      <w:r>
        <w:t xml:space="preserve">197. </w:t>
      </w:r>
      <w:hyperlink r:id="rId212">
        <w:r>
          <w:rPr>
            <w:color w:val="0000EE"/>
            <w:u w:val="single"/>
          </w:rPr>
          <w:t>https://thedatascientist.com/ai-therapist-vs-human-therapist/?utm_source=rss&amp;utm_medium=rss&amp;utm_campaign=ai-therapist-vs-human-therapist</w:t>
        </w:r>
      </w:hyperlink>
      <w:r>
        <w:t xml:space="preserve"> - * Studies in Ukrainian combat zones compare AI chatbots and human therapists, showing human therapists achieve greater anxiety and depression reduction. * AI therapy offers 24/7 access and cultural adaptation but lacks emotional depth, nonverbal cue interpretation, and clinical judgement. * Privacy concerns and potential for unsafe responses raise ethical challenges for AI in mental health support. * Human therapists excel in empathy, therapeutic alliance, and handling complex diagnoses; AI provides scalable, accessible support, especially in underserved regions. * Integration of AI and human therapy may optimise global mental health service delivery and effectiveness. 198. </w:t>
      </w:r>
      <w:hyperlink r:id="rId213">
        <w:r>
          <w:rPr>
            <w:color w:val="0000EE"/>
            <w:u w:val="single"/>
          </w:rPr>
          <w:t>https://elearningindustry.com/building-your-roi-measurement-system-for-ld</w:t>
        </w:r>
      </w:hyperlink>
      <w:r>
        <w:t xml:space="preserve"> - * Discusses the development and implementation of ROI measurement systems and frameworks tailored for learning and training programmes. * Emphasises integration, stakeholder buy-in, sustainable data collection, and analytics capabilities, aligned with organisational goals. * Mentions real-world case studies and strategic approaches for connecting measurement to business outcomes in organisational environments.</w:t>
      </w:r>
      <w:r/>
    </w:p>
    <w:p>
      <w:r/>
      <w:r>
        <w:t xml:space="preserve">199. </w:t>
      </w:r>
      <w:hyperlink r:id="rId214">
        <w:r>
          <w:rPr>
            <w:color w:val="0000EE"/>
            <w:u w:val="single"/>
          </w:rPr>
          <w:t>https://alsnewstoday.com/news/ai-model-helps-predict-als-mortality-using-common-clinical-metrics/</w:t>
        </w:r>
      </w:hyperlink>
      <w:r>
        <w:t xml:space="preserve"> - * A machine learning model developed in Singapore predicts mortality in ALS patients using seven clinical variables. * The model, trained on over 24,000 visits from nearly 2,000 patients, updates predictions over time. * It outperforms existing tools slightly and relies solely on basic clinical and laboratory data, excluding expensive scans. * The model's predictions assist clinicians and families in end-of-life planning and care decisions, indicating clinical significance despite marginal improvements. * Validated across datasets from Singapore and the US, demonstrating applicability in diverse populations. 200. </w:t>
      </w:r>
      <w:hyperlink r:id="rId215">
        <w:r>
          <w:rPr>
            <w:color w:val="0000EE"/>
            <w:u w:val="single"/>
          </w:rPr>
          <w:t>https://www.pymnts.com/healthcare/2025/fifth-third-bets-big-data-will-tame-healthcares-revenue-storm/</w:t>
        </w:r>
      </w:hyperlink>
      <w:r>
        <w:t xml:space="preserve"> - * Fifth Third Bank discusses the impact of data centralisation and automation on reducing reconciliation times and enhancing revenue collection in healthcare, 2023, US. * The article covers initiatives using AI and data insights to address revenue cycle challenges such as denials and inaccurate billing, with case examples from healthcare providers. * It highlights the importance of interoperability, data security, and analytics for improving outcomes and patient experience within behavioural health and primary care contexts. 201. </w:t>
      </w:r>
      <w:hyperlink r:id="rId216">
        <w:r>
          <w:rPr>
            <w:color w:val="0000EE"/>
            <w:u w:val="single"/>
          </w:rPr>
          <w:t>https://htn.co.uk/2025/10/01/nhs-england-updates-guidance-on-patient-initiated-follow-up/</w:t>
        </w:r>
      </w:hyperlink>
      <w:r>
        <w:t xml:space="preserve"> - * NHS England updates guidance to promote patient-initiated follow-up using digital tools and AI, aiming for 5% outpatient appointments via PIFU by 2029 * Emphasises standards for outcomes tracking, patient safety, shared decision-making, and IT integration in behavioural health pathways * Incorporates new digital health solutions, including AI-driven patient support tools and real-time data dashboards for improved healthcare outcomes and system efficiency 202. </w:t>
      </w:r>
      <w:hyperlink r:id="rId217">
        <w:r>
          <w:rPr>
            <w:color w:val="0000EE"/>
            <w:u w:val="single"/>
          </w:rPr>
          <w:t>https://www.aljazeera.com/economy/2025/10/10/californias-landmark-frontier-ai-law-to-bring-transparency?traffic_source=rss</w:t>
        </w:r>
      </w:hyperlink>
      <w:r>
        <w:t xml:space="preserve"> - * California passes the Transparency in Frontier Artificial Intelligence Act, regulating AI models impacting society. * The law requires reporting of safety incidents and incorporates whistleblower protections. * Experts suggest the legislation is a modest step, affecting only large AI frameworks and not covering high-risk models like AI mental health applications. * Incidents involving AI and mental health, such as a suicide case, highlight ongoing safety concerns. * The law aims to pave the way for more comprehensive future regulation in behavioural and mental health AI applications. 203. </w:t>
      </w:r>
      <w:hyperlink r:id="rId218">
        <w:r>
          <w:rPr>
            <w:color w:val="0000EE"/>
            <w:u w:val="single"/>
          </w:rPr>
          <w:t>https://financewire.com/2025/10/01/intuscare-announces-major-implementation-milestone-for-carehub-emr-achieving-successful-go-lives-across-diverse-pace-programs/</w:t>
        </w:r>
      </w:hyperlink>
      <w:r>
        <w:t xml:space="preserve"> - * IntusCare announces milestone of 14 PACE program go-lives within six months, leveraging its CareHub EMR, in Rhode Island, October 2025 * CareHub replaces legacy systems, streamlines workflows, and improves financial performance for PACE providers, supporting value-based reimbursement models * Implementation process emphasises customised workflows, training, and ongoing support, aligning with outcome measurement and organisational efficiency goals 204. </w:t>
      </w:r>
      <w:hyperlink r:id="rId219">
        <w:r>
          <w:rPr>
            <w:color w:val="0000EE"/>
            <w:u w:val="single"/>
          </w:rPr>
          <w:t>https://www.aha.org/news/headline/2025-10-10-senate-help-committee-explores-potential-uses-ai</w:t>
        </w:r>
      </w:hyperlink>
      <w:r>
        <w:t xml:space="preserve"> - * The Senate Committee on Health, Education, Labour and Pensions held a hearing on 9 October to explore AI's role in healthcare. * The American Hospital Association (AHA) presented examples of AI used in diagnostics, ambient listening, and scheduling in hospitals. * AHA highlighted both the benefits of AI in improving workflow and patient experience, and risks such as inappropriate claims denials by insurers. 205. </w:t>
      </w:r>
      <w:hyperlink r:id="rId220">
        <w:r>
          <w:rPr>
            <w:color w:val="0000EE"/>
            <w:u w:val="single"/>
          </w:rPr>
          <w:t>https://blogs.microsoft.com/accessibility/co-creating-mental-health-solutions/</w:t>
        </w:r>
      </w:hyperlink>
      <w:r>
        <w:t xml:space="preserve"> - * The US Department of Veterans Affairs redesigns PTSD app for improved accessibility in 2024. * In India, the AI-based GITA mental health companion supports Hindi speakers, reaching over 40,000 users. * Microsoft integrates mental health features into Teams and Outlook, co-created with users experiencing anxiety and stress. 206. </w:t>
      </w:r>
      <w:hyperlink r:id="rId221">
        <w:r>
          <w:rPr>
            <w:color w:val="0000EE"/>
            <w:u w:val="single"/>
          </w:rPr>
          <w:t>https://www.simbo.ai/blog/ensuring-data-security-compliance-and-clinical-governance-in-ai-applications-for-behavioral-health-standards-and-best-practices-611682/</w:t>
        </w:r>
      </w:hyperlink>
      <w:r>
        <w:t xml:space="preserve"> - * Discusses AI applications integrated with electronic health records to enhance measurement-based care and clinical outcomes tracking. * Highlights regulatory compliance and data security standards, including HIPAA and FDA guidelines, for AI in behavioral health. * Presents case studies of AI improving patient access, clinician workload, and clinical ROI. * Emphasises the importance of AI governance, transparency, and ethical considerations in value-based behavioural health models. 207. </w:t>
      </w:r>
      <w:hyperlink r:id="rId222">
        <w:r>
          <w:rPr>
            <w:color w:val="0000EE"/>
            <w:u w:val="single"/>
          </w:rPr>
          <w:t>https://medwave.io/2025/10/ai-powered-healthcare-improves-patient-care-satisfaction/</w:t>
        </w:r>
      </w:hyperlink>
      <w:r>
        <w:t xml:space="preserve"> - * AI-powered systems improve patient inquiries, diagnostics, and personalised treatment, increasing satisfaction in healthcare settings. * Automation of administrative tasks reduces workload for providers, leading to better patient interactions. * Predictive analytics and virtual consultations expand access, decrease wait times, and support proactive care. * AI enhances communication, patient engagement, and provider support to prevent burnout. * Integration of AI into revenue cycle management improves billing accuracy and financial outcomes. * Future developments include predictive disease management and AI-assisted procedures to optimise care quality.</w:t>
      </w:r>
      <w:r/>
    </w:p>
    <w:p>
      <w:r/>
      <w:r>
        <w:t xml:space="preserve">208. </w:t>
      </w:r>
      <w:hyperlink r:id="rId223">
        <w:r>
          <w:rPr>
            <w:color w:val="0000EE"/>
            <w:u w:val="single"/>
          </w:rPr>
          <w:t>https://www.simbo.ai/blog/enhancing-care-transitions-and-coding-accuracy-through-integrated-clinical-and-financial-data-for-optimal-patient-outcomes-and-revenue-cycle-management-2025664/</w:t>
        </w:r>
      </w:hyperlink>
      <w:r>
        <w:t xml:space="preserve"> - * US healthcare organisations leverage integrated clinical and financial data via EHRs and AI to improve care transitions and coding accuracy * Studies report 30-40% efficiency gains from combined systems during patient care transitions * AI-driven automation in billing and workflow management reduces errors, speeds payments, and increases revenue by up to 10% in US hospitals 209. </w:t>
      </w:r>
      <w:hyperlink r:id="rId224">
        <w:r>
          <w:rPr>
            <w:color w:val="0000EE"/>
            <w:u w:val="single"/>
          </w:rPr>
          <w:t>https://www.businesswire.com/news/home/20251002973992/en/Valant-Brings-New-Capabilities-to-Intensive-Outpatient-and-Partial-Hospitalization-Programs?feedref=JjAwJuNHiystnCoBq_hl-bV7DTIYheT0D-1vT4_bKFzt_EW40VMdK6eG-WLfRGUE1fJraLPL1g6AeUGJlCTYs7Oafol48Kkc8KJgZoTHgMu0w8LYSbRdYOj2VdwnuKwa</w:t>
        </w:r>
      </w:hyperlink>
      <w:r>
        <w:t xml:space="preserve"> - * Valant launches a new EHR platform tailored for IOP and PHP providers to improve operational efficiency. * The solution automates scheduling, billing, and documentation to reduce administrative workload. * It aims to enhance compliance, reduce errors, and support programme growth within behavioural health care. 210. </w:t>
      </w:r>
      <w:hyperlink r:id="rId225">
        <w:r>
          <w:rPr>
            <w:color w:val="0000EE"/>
            <w:u w:val="single"/>
          </w:rPr>
          <w:t>https://www.prnewswire.com/news-releases/kipu-health-accelerates-ai-momentum-in-behavioral-health-with-proven-customer-success-302573705.html</w:t>
        </w:r>
      </w:hyperlink>
      <w:r>
        <w:t xml:space="preserve"> - * Kipu Health announces AI momentum and ISO/IEC 42001:2023 certification for ethical AI in healthcare. * The company reports productivity improvements at Banyan Treatment Centers, including reductions in documentation times and improved note compliance. * Expansion plans include features for compliance automation, predictive analytics, and clinical outcome improvements. * The article highlights increasing AI adoption among behavioural health providers and the sector's focus on outcomes and data sharing. * The event at West Palm Beach reflects ongoing sector interest in measurement and outcomes tracking using digital tools. 211. </w:t>
      </w:r>
      <w:hyperlink r:id="rId226">
        <w:r>
          <w:rPr>
            <w:color w:val="0000EE"/>
            <w:u w:val="single"/>
          </w:rPr>
          <w:t>https://www.dovepress.com/using-machine-learning-and-the-hamd-24-scale-to-predict-suicide-ideati-peer-reviewed-fulltext-article-PRBM</w:t>
        </w:r>
      </w:hyperlink>
      <w:r>
        <w:t xml:space="preserve"> - * Developed an ensemble tree machine learning model (ERTC) that predicts suicidal ideation with an AUC of 0.80 in depressed patients * Utilised symptom-level data from the HAMD-24 scale, excluding the direct suicide item, to enhance clinical interpretability * Identified feelings of despair, guilt, inferiority, and loss of interest as the strongest predictors of suicidal ideation * Demonstrated that digital phenotyping and real-time assessment could further improve early detection * Emphasised the importance of integrating predictive models into clinical workflows for early intervention 212. </w:t>
      </w:r>
      <w:hyperlink r:id="rId227">
        <w:r>
          <w:rPr>
            <w:color w:val="0000EE"/>
            <w:u w:val="single"/>
          </w:rPr>
          <w:t>https://lirio.com/blog/new-market-research-shows-health-systems-growing-interest-in-behavioral-change-technology-to-enhance-patient-engagement/</w:t>
        </w:r>
      </w:hyperlink>
      <w:r>
        <w:t xml:space="preserve"> - * New survey of 79 US health system leaders in Q3 2025 highlights priority given to reducing administrative burden over behavioural health engagement. * Respondents prefer operational efficiencies such as workflow enhancements over AI and personalised engagement strategies. * Opportunities for reimbursement linked to advanced engagement platforms, especially in chronic care management and gap-in-care notifications. 213. </w:t>
      </w:r>
      <w:hyperlink r:id="rId228">
        <w:r>
          <w:rPr>
            <w:color w:val="0000EE"/>
            <w:u w:val="single"/>
          </w:rPr>
          <w:t>https://bmcpsychiatry.biomedcentral.com/articles/10.1186/s12888-025-07414-x</w:t>
        </w:r>
      </w:hyperlink>
      <w:r>
        <w:t xml:space="preserve"> - * The study utilised NHANES data to investigate OSA in depressed individuals through machine learning models, including LASSO, Decision Tree, Random Forest, XGBoost, KNN, Logistic Regression, SVM, and Neural Network. * Variables such as BMI, age, sex, marital status, hypertension, caffeine, and alcohol intake were used for model construction, with performance evaluated via ROC curves and AUC. * The research focused on behavioural health, employing AI techniques to predict OSA risk, relevant to clinical decision support and behavioural risk assessment in behavioural and mental health sectors. 214. </w:t>
      </w:r>
      <w:hyperlink r:id="rId229">
        <w:r>
          <w:rPr>
            <w:color w:val="0000EE"/>
            <w:u w:val="single"/>
          </w:rPr>
          <w:t>https://www.psychologytoday.com/sg/blog/some-assembly-required/202510/therapy-using-ai-chatbots-is-not-just-risky-its-dangerous</w:t>
        </w:r>
      </w:hyperlink>
      <w:r>
        <w:t xml:space="preserve"> - * Growing use of AI chatbots for mental health support raises safety concerns, including harmful advice and insufficient crisis response. * Several US states have introduced laws restricting AI therapy, citing risks and lack of regulation. * Evidence suggests AI chatbots may increase loneliness and emotional dependence, with potential risks for vulnerable users. 215. </w:t>
      </w:r>
      <w:hyperlink r:id="rId230">
        <w:r>
          <w:rPr>
            <w:color w:val="0000EE"/>
            <w:u w:val="single"/>
          </w:rPr>
          <w:t>https://medcitynews.com/2025/10/startupdates-new-developments-for-healthcare-startups-37/</w:t>
        </w:r>
      </w:hyperlink>
      <w:r>
        <w:t xml:space="preserve"> - * The article reports on new developments in healthcare startups including outcomes tracking and digital health tools, primarily in the US and Europe. * Highlights initiatives such as outcomes measurement, data sharing, interoperability, and ROI case studies relevant to behavioural health and integrated care. * Describes organisational efforts to advance value-based reimbursement models and standardised measurement instruments like PHQ-9 and GAD-7. 216. </w:t>
      </w:r>
      <w:hyperlink r:id="rId231">
        <w:r>
          <w:rPr>
            <w:color w:val="0000EE"/>
            <w:u w:val="single"/>
          </w:rPr>
          <w:t>https://www.healthcareitnews.com/news/himsscast-putting-teeth-tefca</w:t>
        </w:r>
      </w:hyperlink>
      <w:r>
        <w:t xml:space="preserve"> - * CMS and federal agencies push for tighter enforcement of TEFCA and data sharing standards in US healthcare. * Health Gorilla reports a 30-40% increase in connectivity due to participation in Qualified Health Information Networks. * Adoption of TEFCA-related tools improves patient data access and care, with ROI up to five times for early adopters. 217. </w:t>
      </w:r>
      <w:hyperlink r:id="rId232">
        <w:r>
          <w:rPr>
            <w:color w:val="0000EE"/>
            <w:u w:val="single"/>
          </w:rPr>
          <w:t>https://hitconsultant.net/2025/10/03/healthcare-leaders-prioritize-ai-and-payer-integration-for-financial-resilience/</w:t>
        </w:r>
      </w:hyperlink>
      <w:r>
        <w:t xml:space="preserve"> - * Survey by Becker’s Healthcare highlights healthcare leaders' emphasis on technology investments for financial stability. * Concerns over payer interoperability and the integration gaps with Medicare and Medicaid are prominent. * AI adoption is cautious, with 49% seeking clear ROI and efficiency benefits, contingent on vendor validation. 218. </w:t>
      </w:r>
      <w:hyperlink r:id="rId233">
        <w:r>
          <w:rPr>
            <w:color w:val="0000EE"/>
            <w:u w:val="single"/>
          </w:rPr>
          <w:t>https://www.simbo.ai/blog/advancements-in-sentiment-analysis-using-nlp-to-improve-real-time-resource-allocation-and-public-emotional-understanding-in-emergency-responses-3752384/</w:t>
        </w:r>
      </w:hyperlink>
      <w:r>
        <w:t xml:space="preserve"> - * Utilises AI-driven sentiment analysis and NLP to enhance real-time resource allocation and public emotional understanding during emergencies in the US sector. * Highlights multilingual communication, data analysis, and workflow integration to support healthcare and emergency services. * Discusses ethical issues, bias, and future developments in AI-assisted emergency healthcare systems.</w:t>
      </w:r>
      <w:r/>
    </w:p>
    <w:p>
      <w:r/>
      <w:r>
        <w:t xml:space="preserve">219. </w:t>
      </w:r>
      <w:hyperlink r:id="rId234">
        <w:r>
          <w:rPr>
            <w:color w:val="0000EE"/>
            <w:u w:val="single"/>
          </w:rPr>
          <w:t>https://www.healthtechdigital.com/emergency-hospital-visits-in-kent-drop-by-nearly-70-per-cent-thanks-to-innovative-care-trial/</w:t>
        </w:r>
      </w:hyperlink>
      <w:r>
        <w:t xml:space="preserve"> - * The East Kent NHS integrated digital services trial decreased A&amp;E visits by 69%, walk-in centre visits by 68.4%, and emergency hospital admissions by 70%. * The initiative targeted frail, complex health patients using Graphnet Remote Monitoring, transmitting health metrics to a central hub. * Results indicated improved patient control and proactive care, reducing hospital demand and supporting patient recovery at home. 220. </w:t>
      </w:r>
      <w:hyperlink r:id="rId235">
        <w:r>
          <w:rPr>
            <w:color w:val="0000EE"/>
            <w:u w:val="single"/>
          </w:rPr>
          <w:t>https://www.simbo.ai/blog/leveraging-ai-powered-automation-to-capture-patient-preferences-risks-and-goals-for-customized-post-discharge-care-and-reduced-readmission-rates-3800797/</w:t>
        </w:r>
      </w:hyperlink>
      <w:r>
        <w:t xml:space="preserve"> - * AI systems like CarePlan AI and Artera enhance patient understanding and follow-up, reducing readmission rates, notably in US hospitals. * Implementation of AI-driven workflows and data sharing improves care coordination and operational efficiency, leading to cost savings. * Platforms gather patient preferences, social determinants, and risks in real-time, informing personalised care plans. * AI automates routine tasks, decreases errors, and increases patient engagement, supporting value-based healthcare models. * US hospitals, such as Vanderbilt, report significant reductions in readmissions and healthcare costs, aligning with policy and reimbursement incentives. 221. </w:t>
      </w:r>
      <w:hyperlink r:id="rId236">
        <w:r>
          <w:rPr>
            <w:color w:val="0000EE"/>
            <w:u w:val="single"/>
          </w:rPr>
          <w:t>https://www.simbo.ai/blog/the-impact-of-interoperability-standards-like-fhir-hl7-and-smart-apis-on-seamless-integration-of-eligibility-verification-and-pre-authorization-processes-in-healthcare-workflows-275604/</w:t>
        </w:r>
      </w:hyperlink>
      <w:r>
        <w:t xml:space="preserve"> - * Describes the use of FHIR, HL7, and SMART APIs to improve data sharing and integration in behavioural health workflows, including outcomes tracking. * Highlights the role of standards in enabling digital tools for measurement-based care such as PHQ-9 and GAD-7, facilitating outcomes monitoring. * Discusses federal regulations and case studies demonstrating ROI and cost reduction through outcomes tracking and value-based behavioural health models. 222. </w:t>
      </w:r>
      <w:hyperlink r:id="rId237">
        <w:r>
          <w:rPr>
            <w:color w:val="0000EE"/>
            <w:u w:val="single"/>
          </w:rPr>
          <w:t>https://www.simbo.ai/blog/exploring-how-seamless-integration-of-electronic-health-records-billing-systems-and-inventory-management-enhances-workflow-efficiency-and-patient-data-accuracy-in-healthcare-automation-1860304/</w:t>
        </w:r>
      </w:hyperlink>
      <w:r>
        <w:t xml:space="preserve"> - * Healthcare providers in the US are adopting integrated systems to enhance workflow efficiency and data accuracy. * Seamless data sharing improves billing, inventory management, and clinical decision-making. * AI-driven automation supports compliance, patient engagement, and operational ROI in US medical practices. 223. </w:t>
      </w:r>
      <w:hyperlink r:id="rId238">
        <w:r>
          <w:rPr>
            <w:color w:val="0000EE"/>
            <w:u w:val="single"/>
          </w:rPr>
          <w:t>https://www.simbo.ai/blog/understanding-state-policies-and-their-impact-on-telehealth-adoption-and-utilization-across-the-united-states-3333486/</w:t>
        </w:r>
      </w:hyperlink>
      <w:r>
        <w:t xml:space="preserve"> - * The article discusses how US state policies influence telehealth adoption and growth, especially during COVID-19. * It covers AI and automation tools used to optimise workflows, clinical decision support, and remote patient monitoring. * Highlights the impact of policies on behavioural health telehealth, patient retention, access, and security challenges in remote healthcare. 224. </w:t>
      </w:r>
      <w:hyperlink r:id="rId239">
        <w:r>
          <w:rPr>
            <w:color w:val="0000EE"/>
            <w:u w:val="single"/>
          </w:rPr>
          <w:t>https://guardian.ng/life/wellness/need-a-therapist-these-apps-can-help/</w:t>
        </w:r>
      </w:hyperlink>
      <w:r>
        <w:t xml:space="preserve"> - * Several apps (BetterHelp, Athari, Brightside, Headspace, Calm) offer online mental health and mindfulness services. * Athari, created by Nigerian mental health advocate Natasha Tsitsi, addresses therapy access in Nigeria. * Apps provide features like therapy sessions, mental health tracking, meditation, and sleep resources. * The article highlights digital tools aiding behavioural health support, especially in regions with limited mental health infrastructure.</w:t>
      </w:r>
      <w:r/>
    </w:p>
    <w:p>
      <w:r/>
      <w:r>
        <w:t xml:space="preserve">225. </w:t>
      </w:r>
      <w:hyperlink r:id="rId240">
        <w:r>
          <w:rPr>
            <w:color w:val="0000EE"/>
            <w:u w:val="single"/>
          </w:rPr>
          <w:t>https://www.simbo.ai/blog/leveraging-unified-crm-platforms-and-interoperability-to-break-information-silos-and-deliver-seamless-patient-support-in-healthcare-call-centers-3510785/</w:t>
        </w:r>
      </w:hyperlink>
      <w:r>
        <w:t xml:space="preserve"> - * Discusses the use of unified CRM platforms and interoperability to improve patient data sharing in US healthcare call centres * Highlights integration of systems like EHRs, telehealth, and billing through APIs to meet legal and security standards * Covers AI and automation tools to enhance operational efficiency, reduce costs, and comply with value-based reimbursement models 226. </w:t>
      </w:r>
      <w:hyperlink r:id="rId241">
        <w:r>
          <w:rPr>
            <w:color w:val="0000EE"/>
            <w:u w:val="single"/>
          </w:rPr>
          <w:t>https://thinkmagazine.mt/unveiling-attachment-styles-with-ai/</w:t>
        </w:r>
      </w:hyperlink>
      <w:r>
        <w:t xml:space="preserve"> - * An AI tool developed by MindOnly reads non-verbal cues to determine attachment style, supported by Maltese organisations, with implications for mental health diagnosis and personal development. * The platform uses affective computing analysing facial expressions and vocal cues, particularly aiding in detecting avoidant attachment styles. * Experts emphasise AI as a supervised clinical aid, not a replacement for human therapists, with ethical considerations being central to development. 227. </w:t>
      </w:r>
      <w:hyperlink r:id="rId242">
        <w:r>
          <w:rPr>
            <w:color w:val="0000EE"/>
            <w:u w:val="single"/>
          </w:rPr>
          <w:t>https://www.digitalhealth.net/2025/10/dhsc-to-roll-out-value-based-procurement-for-medtech/</w:t>
        </w:r>
      </w:hyperlink>
      <w:r>
        <w:t xml:space="preserve"> - * UK Department of Health and Social Care (DHSC) plans to implement value-based procurement for MedTech in NHS by early 2026 * Thirteen NHS trusts to pilot the initiative, focusing on long-term patient outcomes and cost savings * The programme involves collaboration with NHS Supply Chain and NHS London Procurement Partnership, emphasising outcomes tracking and efficiency gains 228. </w:t>
      </w:r>
      <w:hyperlink r:id="rId243">
        <w:r>
          <w:rPr>
            <w:color w:val="0000EE"/>
            <w:u w:val="single"/>
          </w:rPr>
          <w:t>https://appinventiv.com/blog/ai-in-triage-systems/</w:t>
        </w:r>
      </w:hyperlink>
      <w:r>
        <w:t xml:space="preserve"> - * AI in emergency triage improves accuracy and speed, with studies showing up to 82% enhancement. * Applications include reducing wait times, remote triage, mass casualty response, and pandemic management. * Technologies like machine learning, NLP, computer vision, and predictive analytics underpin these systems, enhancing decision support and patient prioritisation. 229. </w:t>
      </w:r>
      <w:hyperlink r:id="rId244">
        <w:r>
          <w:rPr>
            <w:color w:val="0000EE"/>
            <w:u w:val="single"/>
          </w:rPr>
          <w:t>https://medicalxpress.com/news/2025-10-ai-diagnosis-treatment-mental-disorders.html</w:t>
        </w:r>
      </w:hyperlink>
      <w:r>
        <w:t xml:space="preserve"> - * Researchers propose a development pipeline for privacy-aware AI systems in mental health, published in Nature Computational Science (2025). * Techniques include anonymisation, synthetic data generation, and privacy-preserving training methods. * The approach aims to improve diagnosis and treatment while protecting patient confidentiality. * Focuses on AI applications in mental health, highlighting ethical and data privacy challenges. * Collaboration among TU Darmstadt and IIT Delhi aims to address resource shortages and data sensitivity issues in mental health care. 230. </w:t>
      </w:r>
      <w:hyperlink r:id="rId245">
        <w:r>
          <w:rPr>
            <w:color w:val="0000EE"/>
            <w:u w:val="single"/>
          </w:rPr>
          <w:t>https://www.emrindustry.com/new-york-state-grants-218m-to-oracle-health-for-mental-health-ehr-system-expansion/</w:t>
        </w:r>
      </w:hyperlink>
      <w:r>
        <w:t xml:space="preserve"> - * New York Governor Kathy Hochul announces $218 million funding to develop a unified electronic health record (EHR) system for mental health facilities. * The project aims to replace legacy systems, improve care continuity, and enable data sharing across inpatient and outpatient settings. * The new system will support around 12,000 users and is expected to enhance data accuracy, security, and efficiency within 29 months. 231. </w:t>
      </w:r>
      <w:hyperlink r:id="rId246">
        <w:r>
          <w:rPr>
            <w:color w:val="0000EE"/>
            <w:u w:val="single"/>
          </w:rPr>
          <w:t>https://www.healio.com/news/primary-care/20251013/ai-offers-promises-and-perils-in-addiction-medicine</w:t>
        </w:r>
      </w:hyperlink>
      <w:r>
        <w:t xml:space="preserve"> - * AI offers potential for personalised addiction care by predicting relapse and other clinical risks using physiological and clinical data. * The technology can support drug interaction checks, dosage adjustments, and social factors integration. * Ethical, bias, and privacy concerns emphasise the need for oversight, standardised protocols, and human review in AI deployment in behavioural health. 232. </w:t>
      </w:r>
      <w:hyperlink r:id="rId247">
        <w:r>
          <w:rPr>
            <w:color w:val="0000EE"/>
            <w:u w:val="single"/>
          </w:rPr>
          <w:t>https://www.globenewswire.com/news-release/2025/10/06/3161751/0/en/Qualifacts-Unites-300-Customers-at-2025-Executive-Summit-and-Customer-Conference-in-Nashville.html</w:t>
        </w:r>
      </w:hyperlink>
      <w:r>
        <w:t xml:space="preserve"> - * The 2025 Qualifacts Executive Summit in Nashville showcased AI, interoperability, analytics, and revenue cycle management solutions for behavioural health. * Introduced Qualifacts iQ, an AI platform improving clinical capacity, reducing note-taking, and enhancing clinician connectivity. * Events included keynotes, panel discussions, and breakout sessions focused on platform performance, collaboration, and technology integration. 233. </w:t>
      </w:r>
      <w:hyperlink r:id="rId248">
        <w:r>
          <w:rPr>
            <w:color w:val="0000EE"/>
            <w:u w:val="single"/>
          </w:rPr>
          <w:t>https://www.simbo.ai/blog/advancements-in-predictive-analytics-and-machine-learning-for-early-identification-and-prevention-of-mental-health-crises-through-personalized-patient-risk-assessment-4010260/</w:t>
        </w:r>
      </w:hyperlink>
      <w:r>
        <w:t xml:space="preserve"> - * The article discusses use of predictive analytics and machine learning for mental health crisis prevention in the US, focused on patient risk assessment and early detection. * It covers digital integration of health data, interoperability, and the role of outcomes tracking tools like natural language processing and virtual monitoring. * The piece highlights benefits such as improved workflows, reduced paperwork, cost savings, and enhanced patient engagement in value-based care models. 234. </w:t>
      </w:r>
      <w:hyperlink r:id="rId249">
        <w:r>
          <w:rPr>
            <w:color w:val="0000EE"/>
            <w:u w:val="single"/>
          </w:rPr>
          <w:t>https://medinform.jmir.org/2025/1/e74932</w:t>
        </w:r>
      </w:hyperlink>
      <w:r>
        <w:t xml:space="preserve"> - * Presents Seleida, a deterministic, bijective model for COPD phenotyping based solely on routinely recorded prescribing variables, validated in Spanish primary care. * Uses high-frequency SABA/SAMA inhaler and antibiotic dispensation data to predict control status and generate phenotypes aligned with GOLD classifications. * Demonstrates strong internal validity, concordance with clinician classifications, and potential for seamless integration into HL7 FHIR-compliant EHR systems, supporting personalised care and resource optimisation. * Addresses ethical considerations by relying on universally available data, promoting equity and scalability in diverse healthcare settings. * Aims for future external validation, expansion with multimodal data, and broader global applicability in digital respiratory health management. 235. </w:t>
      </w:r>
      <w:hyperlink r:id="rId250">
        <w:r>
          <w:rPr>
            <w:color w:val="0000EE"/>
            <w:u w:val="single"/>
          </w:rPr>
          <w: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w:t>
        </w:r>
      </w:hyperlink>
      <w:r>
        <w:t xml:space="preserve"> - * Innovaccer's healthcare platform enables ACOs to improve clinical documentation and care quality, resulting in a 47% increase in per-member-per-month savings in 2024. * Results from CMS MSSP programme show 76.2% of ACOs generating shared savings and 64.8% achieving year-over-year growth. * Clinical outcomes, including HbA1c control and readmission rates, improved, validating the platform's role in outcomes tracking and value-based care. * The article highlights digital tools for outcomes measurement and health data interoperability to support value-based reimbursement models across the US healthcare sector. 236. </w:t>
      </w:r>
      <w:hyperlink r:id="rId251">
        <w:r>
          <w:rPr>
            <w:color w:val="0000EE"/>
            <w:u w:val="single"/>
          </w:rPr>
          <w:t>https://www.tenovi.com/chronic-care-remote-patient-monitoring-key-findings-from-3-new-studies/</w:t>
        </w:r>
      </w:hyperlink>
      <w:r>
        <w:t xml:space="preserve"> - * The article discusses recent research on digital health technologies, wearables, and remote monitoring in chronic disease management, including COPD and respiratory illnesses, with a focus on patient engagement and real-world outcomes. * It highlights the potential of digital tools and wearables to enhance patient monitoring, predict health trajectories, and support early intervention. * The content explores challenges such as adherence, long-term benefit sustainability, and the integration of behavioural data to optimise clinical decision support, aligning with AI-driven diagnosis, risk prediction, and care navigation within behavioural health sectors. 237. </w:t>
      </w:r>
      <w:hyperlink r:id="rId252">
        <w:r>
          <w:rPr>
            <w:color w:val="0000EE"/>
            <w:u w:val="single"/>
          </w:rPr>
          <w:t>https://www.nature.com/articles/s41585-025-01095-7</w:t>
        </w:r>
      </w:hyperlink>
      <w:r>
        <w:t xml:space="preserve"> - * The article discusses machine learning applications in behavioural health, including diagnostic tools and risk models, including suicide prevention and relapse prediction. * It covers integration with electronic health records and digital care systems, highlighting ethical issues and bias challenges. * The focus is on clinical decision support systems and monitoring technologies in mental health sectors, with implications for care pathways and health outcomes. 238. </w:t>
      </w:r>
      <w:hyperlink r:id="rId253">
        <w:r>
          <w:rPr>
            <w:color w:val="0000EE"/>
            <w:u w:val="single"/>
          </w:rPr>
          <w:t>https://www.businesswire.com/news/home/20251006823880/en/Claritas-Rx-In-Depth-Head-to-Head-Comparison-of-KPIs-Allows-Market-Access-Teams-to-Make-Smarter-Data-Driven-Decisions?feedref=JjAwJuNHiystnCoBq_hl-bV7DTIYheT0D-1vT4_bKFzt_EW40VMdK6eG-WLfRGUE1fJraLPL1g6AeUGJlCTYs7Oafol48Kkc8KJgZoTHgMu0w8LYSbRdYOj2VdwnuKwa</w:t>
        </w:r>
      </w:hyperlink>
      <w:r>
        <w:t xml:space="preserve"> - * Claritas Rx announces AI-driven Performance Benchmarking service in South San Francisco to optimise market access. * The service provides real-time data on KPIs like fill rates, time-to-fill, and patient discontinuation to enhance decision-making. * Offers tailored regional and therapeutic area benchmarking, integrating real-world patient data for actionable insights. 239. </w:t>
      </w:r>
      <w:hyperlink r:id="rId254">
        <w:r>
          <w:rPr>
            <w:color w:val="0000EE"/>
            <w:u w:val="single"/>
          </w:rPr>
          <w:t>https://www.geneonline.com/when-machines-listen-the-promise-and-peril-of-ai-in-mental-health/</w:t>
        </w:r>
      </w:hyperlink>
      <w:r>
        <w:t xml:space="preserve"> - * Experts discussed the real-world application and risks of AI chatbots in mental health care at BioJapan 2025. * Concerns raised about AI facilitating suicide, validating delusions, and ethical issues surrounding data privacy. * The event highlighted potential for AI to revolutionise diagnosis, but emphasised the need for regulation and human oversight. 240. </w:t>
      </w:r>
      <w:hyperlink r:id="rId255">
        <w:r>
          <w:rPr>
            <w:color w:val="0000EE"/>
            <w:u w:val="single"/>
          </w:rPr>
          <w:t>https://www.healthcareittoday.com/2025/10/06/how-acclaim-autism-is-using-generative-ai-to-transform-behavioral-health/</w:t>
        </w:r>
      </w:hyperlink>
      <w:r>
        <w:t xml:space="preserve"> - * Acclaim Autism implements cloud-native, low-code, generative AI, and robotic process automation to enhance patient intake processes in the US. * Automated data extraction and routine task automation significantly reduce intake time from six months to three weeks. * The organisation aims to improve workflow, decrease staff burnout, and close the behavioural health care gap through technology adoption. 241. </w:t>
      </w:r>
      <w:hyperlink r:id="rId256">
        <w:r>
          <w:rPr>
            <w:color w:val="0000EE"/>
            <w:u w:val="single"/>
          </w:rPr>
          <w:t>https://www.simbo.ai/blog/integrating-explainable-ai-clinical-reasoning-into-telemedicine-platforms-to-reduce-physician-burnout-and-improve-healthcare-provider-workflows-2180312/</w:t>
        </w:r>
      </w:hyperlink>
      <w:r>
        <w:t xml:space="preserve"> - * AI-driven clinical reasoning tools integrated into US telemedicine platforms aim to reduce physician burnout and streamline workflows. * AI solutions like MediOrbis and Kahun support patient intake, triage, and clinical decision-making, improving efficiency and care quality. * Additional AI applications automate administrative tasks, enhance patient communication, and address healthcare disparities in rural areas. * AI supports cognitive load reduction for healthcare providers, especially in primary care settings, through transparent and flexible clinical reasoning. * Integration within US healthcare infrastructure involves compliance with regulations, data security, and workflow adaptation.</w:t>
      </w:r>
      <w:r/>
    </w:p>
    <w:p>
      <w:r/>
      <w:r>
        <w:t xml:space="preserve">242. </w:t>
      </w:r>
      <w:hyperlink r:id="rId257">
        <w:r>
          <w:rPr>
            <w:color w:val="0000EE"/>
            <w:u w:val="single"/>
          </w:rPr>
          <w:t>https://hitconsultant.net/2025/10/06/hipp-health-secures-6-2m-for-ai-native-platform-to-automate-behavioral-health-admin/</w:t>
        </w:r>
      </w:hyperlink>
      <w:r>
        <w:t xml:space="preserve"> - * Hipp Health, a US-based platform, raised $6.2 million in seed funding led by RTP Global. * The company aims to improve administrative processes, compliance, and clinical documentation with AI. * The funds will accelerate product development and expand the San Francisco team, targeting Medicaid compliance and operational efficiency in behavioural health. * The platform's automation reduces claims outstanding by 90% and plans to enhance billing and revenue cycle management. * Focuses on measurement-based care, outcomes tracking, and operational cost reduction through AI integration in behavioural health sector. 243. </w:t>
      </w:r>
      <w:hyperlink r:id="rId258">
        <w:r>
          <w:rPr>
            <w:color w:val="0000EE"/>
            <w:u w:val="single"/>
          </w:rPr>
          <w:t>https://ghanaiantimes.com.gh/digitizing-healthcare-in-ghana-real-lessons-from-the-adoption-of-hospital-management-systems/</w:t>
        </w:r>
      </w:hyperlink>
      <w:r>
        <w:t xml:space="preserve"> - * Ghana's health sector has adopted hospital management systems (HMS) to improve clinical, administrative, and financial functions. * Challenges include infrastructure issues, staff training, and system interoperability impacting implementation. * Lessons highlight the importance of process reengineering, clinical digitisation, real-time data visibility, and vendor support for effective adoption. 244. </w:t>
      </w:r>
      <w:hyperlink r:id="rId259">
        <w:r>
          <w:rPr>
            <w:color w:val="0000EE"/>
            <w:u w:val="single"/>
          </w:rPr>
          <w:t>https://www.simbo.ai/blog/leveraging-ai-powered-data-connectivity-to-foster-collaboration-between-acute-and-post-acute-care-teams-for-more-effective-transitions-and-safer-patient-journeys-3387950/</w:t>
        </w:r>
      </w:hyperlink>
      <w:r>
        <w:t xml:space="preserve"> - * AI-powered healthcare platforms facilitate real-time data sharing across care settings to improve patient transfers and clinical decisions in the US. * Integration of digital fax systems and remote communication tools streamlines documentation and supports value-based care. * Workflow automation and predictive analytics optimise care coordination, reduce errors, and meet regulatory standards. * Digital adoption barriers include data standards complexity and staff training, with COVID-19 accelerating digital transformation. * US healthcare leaders are encouraged to invest in secure, interoperable AI solutions to improve patient safety, reduce readmissions, and meet value-based aims. 245. </w:t>
      </w:r>
      <w:hyperlink r:id="rId260">
        <w:r>
          <w:rPr>
            <w:color w:val="0000EE"/>
            <w:u w:val="single"/>
          </w:rPr>
          <w:t>https://www.simbo.ai/blog/understanding-the-benefits-of-electronic-health-records-for-patients-and-their-engagement-in-personal-health-decisions-4016004/</w:t>
        </w:r>
      </w:hyperlink>
      <w:r>
        <w:t xml:space="preserve"> - * Discusses the integration of electronic health records (EHRs) and AI in U.S. healthcare practices. * Covers measurement-based care, data sharing, and interoperability between healthcare systems. * Highlights outcomes tracking, ROI, and cost reduction through digital health tools and value-based models. 246. </w:t>
      </w:r>
      <w:hyperlink r:id="rId261">
        <w:r>
          <w:rPr>
            <w:color w:val="0000EE"/>
            <w:u w:val="single"/>
          </w:rPr>
          <w:t>https://www.psychiatrictimes.com/view/medical-morality-vs-chatbot-morality</w:t>
        </w:r>
      </w:hyperlink>
      <w:r>
        <w:t xml:space="preserve"> - * Discusses potential harms of AI chatbots used for mental health support, including misinformation and manipulation * Highlights lack of regulation, safety testing, and ethical considerations in current chatbot deployment * Calls for reprogramming, regulation, and integration of medical morality to protect vulnerable psychiatric patients 247. </w:t>
      </w:r>
      <w:hyperlink r:id="rId262">
        <w:r>
          <w:rPr>
            <w:color w:val="0000EE"/>
            <w:u w:val="single"/>
          </w:rPr>
          <w:t>https://www.simbo.ai/blog/analyzing-the-cost-effectiveness-of-decentralized-clinical-trials-reducing-operational-overhead-site-burdens-and-improving-trial-efficiency-with-remote-technologies-144738/</w:t>
        </w:r>
      </w:hyperlink>
      <w:r>
        <w:t xml:space="preserve"> - * Discusses cost reduction, increased patient access, and operational efficiency in US clinical trials via decentralised models * Highlights use of remote technologies, AI tools, and cloud platforms for scalable, compliant trial management * Explores improvements in patient recruitment, retention, site workload, and data quality through digital and AI innovations 248. </w:t>
      </w:r>
      <w:hyperlink r:id="rId263">
        <w:r>
          <w:rPr>
            <w:color w:val="0000EE"/>
            <w:u w:val="single"/>
          </w:rPr>
          <w:t>https://www.simbo.ai/blog/exploring-the-integration-of-multimodal-medical-imaging-foundation-models-in-enhancing-diagnostic-accuracy-and-patient-care-in-modern-healthcare-settings-1557627/</w:t>
        </w:r>
      </w:hyperlink>
      <w:r>
        <w:t xml:space="preserve"> - * Multimodal medical imaging foundation models combine imaging, genomics, and EHR data to improve diagnosis in US healthcare. * US practices like Mass General Brigham utilise AI for faster, accurate imaging reports, reducing clinician burnout. * Applications span ophthalmology, veterinary medicine, pathology, and genomics, enhancing diagnostics across sectors. * AI contributes to workflow automation, appointment management, and real-time documentation, addressing staff shortages. * Challenges include data integration, resource demands, ethical issues, and the need for strategic partnerships.</w:t>
      </w:r>
      <w:r/>
    </w:p>
    <w:p>
      <w:r/>
      <w:r>
        <w:t xml:space="preserve">249. </w:t>
      </w:r>
      <w:hyperlink r:id="rId264">
        <w:r>
          <w:rPr>
            <w:color w:val="0000EE"/>
            <w:u w:val="single"/>
          </w:rPr>
          <w:t>https://www.simbo.ai/blog/enhancing-patient-access-and-care-quality-through-ai-powered-referral-and-post-discharge-follow-up-agents-in-healthcare-systems-2281768/</w:t>
        </w:r>
      </w:hyperlink>
      <w:r>
        <w:t xml:space="preserve"> - * US healthcare providers increasingly adopt AI-powered referral and follow-up agents to automate workflows and improve patient care coordination. * These AI tools automate referral processing, scheduling, patient check-ins, and clinical documentation, reducing administrative burdens. * Implementation of AI significantly decreases hospital readmissions, ER visits, care costs, and enhances patient satisfaction through personalised, multilingual communication. * Integration with over 200 EHR systems ensures real-time data exchange, compliance with privacy regulations, and improved care management. * Adoption supports value-based care, addresses staffing shortages, and promotes health equity by reaching diverse and underserved patient populations. 250. </w:t>
      </w:r>
      <w:hyperlink r:id="rId265">
        <w:r>
          <w:rPr>
            <w:color w:val="0000EE"/>
            <w:u w:val="single"/>
          </w:rPr>
          <w:t>https://bmcnephrol.biomedcentral.com/articles/10.1186/s12882-025-04476-7</w:t>
        </w:r>
      </w:hyperlink>
      <w:r>
        <w:t xml:space="preserve"> - * Study develops machine learning models to predict PEW among MHD patients in China, using data from January to June 2024 * Implements various algorithms (LR, SVM, RF, XGBoost, etc.) evaluated by AUC, calibration, and other metrics * Uses SHAP for model interpretability and develops a web application for clinical decision support * Focuses on AI-driven diagnosis and risk prediction within behavioural and medical health sectors, highlighting practical clinical tools 251. </w:t>
      </w:r>
      <w:hyperlink r:id="rId266">
        <w:r>
          <w:rPr>
            <w:color w:val="0000EE"/>
            <w:u w:val="single"/>
          </w:rPr>
          <w:t>https://htn.co.uk/2025/10/07/east-cheshire-nhs-and-mid-cheshire-nhs-trusts-reflect-on-epr-roll-out-and-next-phase/</w:t>
        </w:r>
      </w:hyperlink>
      <w:r>
        <w:t xml:space="preserve"> - * East Cheshire NHS Trust reports successful EPR rollout with improvements in clinical processes and ongoing optimisation, extending into 2025. * Regional and national feedback on large-scale 'big bang' implementation, sharing lessons with other NHS trusts. * East Suffolk and North Essex NHS Trust launches Epic EPR after four years of development and planning. * Discussions include current trends, challenges, and best practices in digital health measurement tools and outcomes tracking. * Focus on integrating standardised instruments like PHQ-9 and GAD-7 and promoting interoperability for behavioural health outcomes in NHS settings.</w:t>
      </w:r>
      <w:r/>
    </w:p>
    <w:p>
      <w:r/>
      <w:r>
        <w:t xml:space="preserve">252. </w:t>
      </w:r>
      <w:hyperlink r:id="rId267">
        <w:r>
          <w:rPr>
            <w:color w:val="0000EE"/>
            <w:u w:val="single"/>
          </w:rPr>
          <w:t>https://www.jems.com/mobile-integrated-health-and-community-paramedicine/stop-asking-if-mih-works-start-asking-why-youre-not-paying-for-it/</w:t>
        </w:r>
      </w:hyperlink>
      <w:r>
        <w:t xml:space="preserve"> - * MIH programmes address emergency department overcrowding and chronic disease management, with evidence from Texas and Minnesota demonstrating cost savings and improved patient outcomes * Reimbursement models lag behind, limited by outdated policies that focus on transport, hindering programme expansion * Despite federal pilots like ET3, broader scale-up remains limited, with state and private insurers being slow to adopt new funding pathways * Workforce retention is threatened by lack of sustainable funding, risking loss of trained EMS professionals * Call to action directed at payers, CMS, and state authorities to support funding, scaling up successful MIH initiatives 253. </w:t>
      </w:r>
      <w:hyperlink r:id="rId268">
        <w:r>
          <w:rPr>
            <w:color w:val="0000EE"/>
            <w:u w:val="single"/>
          </w:rPr>
          <w:t>https://hitconsultant.net/2025/10/14/unityai-and-peregrine-health-launch-emma-to-scale-behavioral-care-in-underserved-communities/</w:t>
        </w:r>
      </w:hyperlink>
      <w:r>
        <w:t xml:space="preserve"> - * UnityAI and Peregrine Health introduce Emma, a virtual care navigator for behavioural health, deployed in FQHCs. * Emma automates scheduling, referrals, and patient communication, reducing administrative workload. * Results include a 90% workforce reduction, 70% increase in visits, and 15% decrease in no-shows for FQHCs. * The initiative aims to improve patient engagement and access through AI-powered automation. * The development highlights AI's role in transforming behavioural health services in the US healthcare sector. 254. </w:t>
      </w:r>
      <w:hyperlink r:id="rId269">
        <w:r>
          <w:rPr>
            <w:color w:val="0000EE"/>
            <w:u w:val="single"/>
          </w:rPr>
          <w: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w:t>
        </w:r>
      </w:hyperlink>
      <w:r>
        <w:t xml:space="preserve"> - * The partnership aims to improve access to virtual behavioural health services and enhance outcomes through data integration, in the US. * It involves leveraging technology, including proprietary matching algorithms, for timely and personalised care. * The initiative targets cost savings and better health outcomes within employer-sponsored healthcare networks. 255. </w:t>
      </w:r>
      <w:hyperlink r:id="rId270">
        <w:r>
          <w:rPr>
            <w:color w:val="0000EE"/>
            <w:u w:val="single"/>
          </w:rPr>
          <w:t>https://www.simbo.ai/blog/the-impact-of-advanced-data-analytics-and-predictive-modeling-on-enhancing-preventive-care-outreach-and-risk-identification-in-healthcare-plans-127223/</w:t>
        </w:r>
      </w:hyperlink>
      <w:r>
        <w:t xml:space="preserve"> - * Advances in data analytics and predictive modelling improve risk identification and preventive outreach in US healthcare plans. * Combining social, medical, and claims data enhances early detection of health risks and reduces hospital readmissions. * AI automation supports patient engagement, work efficiency, and resource planning, leading to better health outcomes. * Examples include wildfire smoke risk management, suicide screening, and readmission prediction models. * Challenges involve data security, model bias, and provider acceptance, requiring careful implementation.</w:t>
      </w:r>
      <w:r/>
    </w:p>
    <w:p>
      <w:r/>
      <w:r>
        <w:t xml:space="preserve">256. </w:t>
      </w:r>
      <w:hyperlink r:id="rId271">
        <w:r>
          <w:rPr>
            <w:color w:val="0000EE"/>
            <w:u w:val="single"/>
          </w:rPr>
          <w:t>https://www.healthcarefinancenews.com/news/anthem-bcbs-partners-therapy-autistic-children</w:t>
        </w:r>
      </w:hyperlink>
      <w:r>
        <w:t xml:space="preserve"> - * Anthem Blue Cross and Blue Shield establish a value-based partnership with Positive Development for autism therapy in Virginia. * The collaboration targets outcomes measurement and cost reduction through developmental and in-home interventions. * The initiative seeks to expand coverage and improve health outcomes for autistic children and their families. 257. </w:t>
      </w:r>
      <w:hyperlink r:id="rId272">
        <w:r>
          <w:rPr>
            <w:color w:val="0000EE"/>
            <w:u w:val="single"/>
          </w:rPr>
          <w:t>https://bioengineer.org/revolutionizing-alzheimers-diagnosis-3d-cnn-and-ensemble-learning/</w:t>
        </w:r>
      </w:hyperlink>
      <w:r>
        <w:t xml:space="preserve"> - * Researchers develop hybrid machine learning model combining ensemble learning and 3-D CNNs to diagnose Alzheimer's via EEG signals. * The approach aims to improve diagnostic accuracy and enable earlier detection, with potential clinical benefits. * Validation, ethical considerations, and multidisciplinary collaboration are emphasised to ensure real-world applicability. * The study highlights AI's role in advancing behavioural health diagnosis, focusing on neurodegenerative disease management. * Published in Scientific Reports, the research underscores AI’s impact on clinical decision support in behavioural and mental health sectors. 258. </w:t>
      </w:r>
      <w:hyperlink r:id="rId273">
        <w:r>
          <w:rPr>
            <w:color w:val="0000EE"/>
            <w:u w:val="single"/>
          </w:rPr>
          <w:t>https://www.medicaldaily.com/importance-acadia-healthcares-partnerships-healthcare-organizations-473819</w:t>
        </w:r>
      </w:hyperlink>
      <w:r>
        <w:t xml:space="preserve"> - * Acadia Healthcare develops partnerships with healthcare systems across the US to increase behavioural health service capacity, including new hospital facilities in early 2025. * These joint ventures aim to address regional and rural mental health service gaps, integrating behavioural health into broader healthcare systems. * Partnerships facilitate technology adoption, including electronic medical records, to improve care coordination and outcome measurement. * Collaboration strategies target workforce challenges and seek to normalise mental health as a core component of overall health. * The initiative addresses structural barriers such as cost, stigma, and resource scarcity, with potential for reduced healthcare costs and improved patient outcomes. 259. </w:t>
      </w:r>
      <w:hyperlink r:id="rId274">
        <w:r>
          <w:rPr>
            <w:color w:val="0000EE"/>
            <w:u w:val="single"/>
          </w:rPr>
          <w:t>https://web3wire.org/press-release/aw/viecure-and-adjuvant-behavioral-health-announce-partnership-to-expand-psychosocial-access-for-cancer-patients-in-community-settings/</w:t>
        </w:r>
      </w:hyperlink>
      <w:r>
        <w:t xml:space="preserve"> - * VieCure and Adjuvant Behavioral Health form strategic partnership to embed behavioural health in oncology workflows in community settings. * Integration enables real-time referral, monitoring, and support for cancer patients’ mental health needs. * Effort aims to improve psychological support access, treatment adherence, and overall patient outcomes within the oncology sector. * The collaboration enhances psycho-oncology care through AI-informed guidelines and improved data sharing. * Initiative aligns with value-based care models and the Whole-Person Cancer Care approach in the US.</w:t>
      </w:r>
      <w:r/>
    </w:p>
    <w:p>
      <w:r/>
      <w:r>
        <w:t xml:space="preserve">260. </w:t>
      </w:r>
      <w:hyperlink r:id="rId275">
        <w:r>
          <w:rPr>
            <w:color w:val="0000EE"/>
            <w:u w:val="single"/>
          </w:rPr>
          <w:t>https://www.expresshealthcare.in/interviews/revolutionising-rural-healthcare-how-intelligent-observability-is-powering-telemedicine-in-india/451148/</w:t>
        </w:r>
      </w:hyperlink>
      <w:r>
        <w:t xml:space="preserve"> - * The article discusses the role of intelligent observability in improving telehealth stability and user experience in India. * It highlights the potential to address connectivity and accessibility barriers in rural areas. * A case study on Halodoc demonstrates performance improvements and scalability benefits through system visibility and proactive issue resolution. * The focus is on AI-driven diagnostics, risk prediction, and patient monitoring within India's behavioural and mental health sectors. * It emphasises ethical and bias challenges, aligning with AI application concerns in healthcare. 261. </w:t>
      </w:r>
      <w:hyperlink r:id="rId276">
        <w:r>
          <w:rPr>
            <w:color w:val="0000EE"/>
            <w:u w:val="single"/>
          </w:rPr>
          <w:t>https://aws.amazon.com/blogs/publicsector/advancing-interoperability-netsmart-becomes-first-designated-qhin-built-entirely-on-aws-cloud/</w:t>
        </w:r>
      </w:hyperlink>
      <w:r>
        <w:t xml:space="preserve"> - * Netsmart becomes the first US healthcare organisation to gain QHIN designation built entirely on AWS cloud infrastructure in August 2025. * The cloud-native platform, CareConnect, supports interoperability, scalability, and high transaction volumes for community-based care providers. * Utilises serverless AWS services and AI tools to streamline development and ensure compliance with healthcare security standards. * Enables broader data sharing across healthcare sectors, facilitating improved care for vulnerable populations. * Reinforces cloud, interoperability, and outcomes tracking in US behavioural health and primary care sectors. 262. </w:t>
      </w:r>
      <w:hyperlink r:id="rId277">
        <w:r>
          <w:rPr>
            <w:color w:val="0000EE"/>
            <w:u w:val="single"/>
          </w:rPr>
          <w:t>https://www.rappler.com/moveph/ai-use-mental-health-tips/</w:t>
        </w:r>
      </w:hyperlink>
      <w:r>
        <w:t xml:space="preserve"> - * Experts discuss risks of reliance on AI for emotional support during a community chat in Batangas, Philippines. * Call for stronger governance, clinical validation, and regulatory oversight of AI tools used in mental health. * Recommendations include setting usage limits, promoting human interaction, and increasing AI literacy among youth. 263. </w:t>
      </w:r>
      <w:hyperlink r:id="rId278">
        <w:r>
          <w:rPr>
            <w:color w:val="0000EE"/>
            <w:u w:val="single"/>
          </w:rPr>
          <w:t>https://msftnewsnow.com/microsoft-dragon-copilot-claims-navigator-aihealth/</w:t>
        </w:r>
      </w:hyperlink>
      <w:r>
        <w:t xml:space="preserve"> - * Microsoft introduced Dragon Copilot, an AI clinical assistant, to clinicians in Ireland to streamline documentation and reduce burnout, with initial results indicating improved clinician well-being and patient experience. * The Claims Denial Navigator, a free AI tool, targets financial stability of rural US hospitals by streamlining insurance claims management, reducing administrative overhead. * Both tools aim to address systemic challenges in healthcare: clinician workload, documentation, and financial sustainability in resource-limited settings. * The launches reflect Microsoft’s strategic focus on AI-driven healthcare solutions, fostering operational efficiency and resilience in the sector. 264. </w:t>
      </w:r>
      <w:hyperlink r:id="rId279">
        <w:r>
          <w:rPr>
            <w:color w:val="0000EE"/>
            <w:u w:val="single"/>
          </w:rPr>
          <w:t>https://www.simbo.ai/blog/advancements-and-ethical-considerations-in-deploying-ai-for-mental-health-monitoring-and-personalized-support-in-remote-patient-care-4116618/</w:t>
        </w:r>
      </w:hyperlink>
      <w:r>
        <w:t xml:space="preserve"> - * AI systems use standardised instruments like PHQ-9 and GAD-7 for mental health monitoring. * Interoperability with electronic health records (EHR) enables seamless data sharing across platforms. * Case studies highlight ROI and cost reductions achieved through outcomes tracking and value-based models in the US health sector. 265. </w:t>
      </w:r>
      <w:hyperlink r:id="rId280">
        <w:r>
          <w:rPr>
            <w:color w:val="0000EE"/>
            <w:u w:val="single"/>
          </w:rPr>
          <w:t>https://medwave.io/2025/10/revolutionizing-behavioral-health-credentialing/</w:t>
        </w:r>
      </w:hyperlink>
      <w:r>
        <w:t xml:space="preserve"> - * The article discusses reforms in behavioural health credentialing driven by technological advances such as cloud platforms, AI, and blockchain, with a focus on efficiency and interoperability. * It highlights legislative developments like PSYPACT and emergency licensure measures facilitating multi-state practice and telehealth. * Emphasises real-time verification, quality assurance, and future integration with EHRs to optimise outcomes and reduce delays. * Addresses regulatory evolution aiming to balance safety, quality, and workforce shortages in the US. * Reinforces the importance of human judgment alongside digital tools and organisational change management.</w:t>
      </w:r>
      <w:r/>
    </w:p>
    <w:p>
      <w:r/>
      <w:r>
        <w:t xml:space="preserve">266. </w:t>
      </w:r>
      <w:hyperlink r:id="rId281">
        <w:r>
          <w:rPr>
            <w:color w:val="0000EE"/>
            <w:u w:val="single"/>
          </w:rPr>
          <w:t>https://medcitynews.com/2025/10/how-ai-is-strengthening-the-human-connection-in-medicine/</w:t>
        </w:r>
      </w:hyperlink>
      <w:r>
        <w:t xml:space="preserve"> - * AI adoption among US physicians increased from 38% in 2023 to 66% in 2025, supporting clinical workflows * AI tools like predictive dashboards help prevent deaths and reduce readmissions, exemplified by Kaiser Permanente's platform * AI automates routine administrative tasks, freeing physicians to spend more time with patients, improving care quality 267. </w:t>
      </w:r>
      <w:hyperlink r:id="rId282">
        <w:r>
          <w:rPr>
            <w:color w:val="0000EE"/>
            <w:u w:val="single"/>
          </w:rPr>
          <w:t>https://www.frontiersin.org/journals/psychology/articles/10.3389/fpsyg.2025.1634804/full</w:t>
        </w:r>
      </w:hyperlink>
      <w:r>
        <w:t xml:space="preserve"> - * The study assesses the psychometric properties of the Spanish version of the PHQ-9 in Mexican adolescents. * Conducted in San Luis Potosí, Mexico, during 2023, with 768 participants. * Findings support the scale's validity, reliability, and measurement invariance across sex in this age group. * Both one-factor and two-factor models were examined, with the two-factor model showing a slightly better fit. * The scale correlated strongly with the GAD-7, indicating convergent validity, and is appropriate for use in behavioural health outcomes tracking in Mexico.</w:t>
      </w:r>
      <w:r/>
    </w:p>
    <w:p>
      <w:r/>
      <w:r>
        <w:t xml:space="preserve">268. </w:t>
      </w:r>
      <w:hyperlink r:id="rId283">
        <w:r>
          <w:rPr>
            <w:color w:val="0000EE"/>
            <w:u w:val="single"/>
          </w:rPr>
          <w:t>https://www.simbo.ai/blog/enhancing-efficiency-in-ent-clinical-workflows-through-ai-driven-adaptive-electronic-questionnaires-and-automated-triage-processes-3872160/</w:t>
        </w:r>
      </w:hyperlink>
      <w:r>
        <w:t xml:space="preserve"> - * Mayo Clinic developed an AI-based triage system for ENT and behavioural health, achieving 87% accuracy and reducing triage times by 75%. * The system uses adaptive electronic questionnaires and decision-tree models to improve structured data collection and appointment prioritisation. * Integration of AI enhances clinical efficiency, patient flow, and provider decision-making, aligning with mental health sector needs for risk prediction and patient monitoring. * Incorporation of AI tools addresses operational constraints, bias management, and workflow redesign in behavioural health services. * The article discusses practical AI applications and ethical considerations in US-based healthcare settings, including mental health and behavioural diagnostics. 269. </w:t>
      </w:r>
      <w:hyperlink r:id="rId284">
        <w:r>
          <w:rPr>
            <w:color w:val="0000EE"/>
            <w:u w:val="single"/>
          </w:rPr>
          <w:t>https://bioengineer.org/ai-system-uncovers-vital-diagnostic-clues-in-electronic-health-records/</w:t>
        </w:r>
      </w:hyperlink>
      <w:r>
        <w:t xml:space="preserve"> - * AI-driven diagnostic tool, InfEHR, developed at Mount Sinai, employs deep geometric learning to interpret EHR data * Demonstrated in validation studies on hospital data, outperforming traditional decision rules in disease detection * Incorporates uncertainty estimation to support safe clinical decision-making and personalised diagnostics 270. </w:t>
      </w:r>
      <w:hyperlink r:id="rId285">
        <w:r>
          <w:rPr>
            <w:color w:val="0000EE"/>
            <w:u w:val="single"/>
          </w:rPr>
          <w:t>https://bioengineer.org/predicting-us-opioid-deaths-with-machine-learning/</w:t>
        </w:r>
      </w:hyperlink>
      <w:r>
        <w:t xml:space="preserve"> - * Researchers develop a machine learning model to forecast opioid overdose fatalities across US counties. * SHAP values used to interpret key socioeconomic and healthcare-related risk factors. * Study highlights localisation for targeted public health interventions and policy planning. 271. </w:t>
      </w:r>
      <w:hyperlink r:id="rId286">
        <w:r>
          <w:rPr>
            <w:color w:val="0000EE"/>
            <w:u w:val="single"/>
          </w:rPr>
          <w:t>https://www.simbo.ai/blog/the-role-of-technology-and-capital-management-in-enhancing-operational-efficiency-and-patient-experiences-for-health-systems-926395/</w:t>
        </w:r>
      </w:hyperlink>
      <w:r>
        <w:t xml:space="preserve"> - * The article discusses how US health systems are leveraging AI, automation, and capital management to address operational challenges in 2024. * It covers the use of digital tools like AI for workflow automation, patient engagement, and revenue cycle management. * The focus is on improving efficiency, reducing costs, enhancing patient experience, and supporting value-based care models.</w:t>
      </w:r>
      <w:r/>
    </w:p>
    <w:p>
      <w:r/>
      <w:r>
        <w:t xml:space="preserve">272. </w:t>
      </w:r>
      <w:hyperlink r:id="rId287">
        <w:r>
          <w:rPr>
            <w:color w:val="0000EE"/>
            <w:u w:val="single"/>
          </w:rPr>
          <w:t>https://www.newswire.com/news/leaders-named-in-accountable-care-and-value-based-care-technology-and-22653904</w:t>
        </w:r>
      </w:hyperlink>
      <w:r>
        <w:t xml:space="preserve"> - * Black Book Research released survey results on accountable care and value-based care tools, supporting healthcare providers in the USA. * Survey conducted across 1,488 organisations, highlighting leaders in interoperability, analytics, and risk management. * Findings show increased investment in analytics and care coordination, with firms benefiting from outcomes tracking and ROI improvements. * Emphasises focus on digital platforms for shared-savings, risk adjustment, and population health in the U.S. healthcare sector. 273. </w:t>
      </w:r>
      <w:hyperlink r:id="rId169">
        <w:r>
          <w:rPr>
            <w:color w:val="0000EE"/>
            <w:u w:val="single"/>
          </w:rPr>
          <w:t>https://bitcoinethereumnews.com/tech/ribera-cynara-reduces-er-visits-and-readmissions/?utm_source=rss&amp;utm_medium=rss&amp;utm_campaign=ribera-cynara-reduces-er-visits-and-readmissions</w:t>
        </w:r>
      </w:hyperlink>
      <w:r>
        <w:t xml:space="preserve"> - * The Cynara platform integrates patient portals, remote monitoring, and AI predictive models, leading to a 23% reduction in ER visits and 18% decrease in 30-day readmissions in Spain. * Uses cloud tools like Azure for risk stratification and early intervention in patient care. * Reports highlight automation and unified data views improving care coordination and clinician efficiency. 274. </w:t>
      </w:r>
      <w:hyperlink r:id="rId288">
        <w:r>
          <w:rPr>
            <w:color w:val="0000EE"/>
            <w:u w:val="single"/>
          </w:rPr>
          <w:t>https://www.mcknights.com/marketplace/marketplace-experts/data-driven-strategies-to-reduce-preventable-hospital-readmissions-in-elders/</w:t>
        </w:r>
      </w:hyperlink>
      <w:r>
        <w:t xml:space="preserve"> - * Discusses utilisation of electronic health records, social determinants of health, and predictive models to assess frailty and predict hospital readmission risks among seniors. * Highlights digital tools such as remote patient monitoring devices and wearable technology for early detection and intervention. * Emphasises data-driven strategies like triaging high-risk patients and improving transitional care to prevent avoidable readmissions. 275. </w:t>
      </w:r>
      <w:hyperlink r:id="rId289">
        <w:r>
          <w:rPr>
            <w:color w:val="0000EE"/>
            <w:u w:val="single"/>
          </w:rPr>
          <w:t>https://www.jmir.org/2025/1/e69045</w:t>
        </w:r>
      </w:hyperlink>
      <w:r>
        <w:t xml:space="preserve"> - * Reports on AI-equipped wearable devices monitoring sleep, activity, and psychological data for mental health in the UK * Discusses machine learning models predicting panic attacks, anxiety, and depression with high accuracy * Highlights ethical data handling, privacy, and real-world clinical applicability of AI in behavioural health * Focuses on digital psychiatry, risk prediction, and early intervention via wearable AI tools in the UK healthcare context 276. </w:t>
      </w:r>
      <w:hyperlink r:id="rId290">
        <w:r>
          <w:rPr>
            <w:color w:val="0000EE"/>
            <w:u w:val="single"/>
          </w:rPr>
          <w:t>https://www.simbo.ai/blog/combining-patient-experience-metrics-with-quality-indicators-for-comprehensive-healthcare-performance-assessment-154898/</w:t>
        </w:r>
      </w:hyperlink>
      <w:r>
        <w:t xml:space="preserve"> - * The article discusses combining patient experience metrics like CAHPS surveys with clinical quality indicators such as HEDIS for comprehensive healthcare assessment. * It highlights AI and workflow automation tools, including Simbo AI, to improve data collection, patient engagement, and care communication. * The article underscores the importance of integrating demographic data and patient stories to enhance equity and safety in US healthcare systems. 277. </w:t>
      </w:r>
      <w:hyperlink r:id="rId291">
        <w:r>
          <w:rPr>
            <w:color w:val="0000EE"/>
            <w:u w:val="single"/>
          </w:rPr>
          <w:t>https://medicaldialogues.in/mdtv/critical-care/videos/ai-predicts-sepsis-risk-in-children-within-hours-jama-pediatrics-study-157009</w:t>
        </w:r>
      </w:hyperlink>
      <w:r>
        <w:t xml:space="preserve"> - * Researchers developed AI models to forecast sepsis in children within 48 hours of ED admission in multi-centre US hospitals. * Study utilised electronic health record data collected within four hours of arrival, excluding children with initial signs of sepsis. * Results offer potential for early targeted treatment, reduction of unnecessary interventions, and improvements in clinical decision-making. * The study highlights efforts in integrating AI applications into healthcare to enhance patient outcomes. * Conducted across US health systems, focusing on utilisation of EHR data in paediatric emergency care. 278. </w:t>
      </w:r>
      <w:hyperlink r:id="rId292">
        <w:r>
          <w:rPr>
            <w:color w:val="0000EE"/>
            <w:u w:val="single"/>
          </w:rPr>
          <w:t>https://www.crainsnewyork.com/health-pulse/new-york-city-leader-national-artificial-intelligence-health-tech-boom</w:t>
        </w:r>
      </w:hyperlink>
      <w:r>
        <w:t xml:space="preserve"> - * US venture capital funding for health tech reaches highest since 2022, with New York securing a significant share. * AI applications drive innovation in patient engagement, diagnostics, and senior monitoring, exemplified by recent funding rounds. * State government allocates $400 million to AI research, highlighting policy support for health tech development. 279. </w:t>
      </w:r>
      <w:hyperlink r:id="rId293">
        <w:r>
          <w:rPr>
            <w:color w:val="0000EE"/>
            <w:u w:val="single"/>
          </w:rPr>
          <w:t>https://www.pymnts.com/healthcare/2025/hospitals-turn-to-ai-to-help-streamline-care-and-cut-costs/</w:t>
        </w:r>
      </w:hyperlink>
      <w:r>
        <w:t xml:space="preserve"> - * Hospitals deploy AI tools for streamlining clinical documentation and operational workflows to reduce costs and staff burnout. * Companies like Suki and Notable develop systems integrated with health records, enabling real-time assessment and automation. * Administrative AI platforms such as Penguin AI and Oracle Health focus on automating claims, billing, and compliance to improve efficiency and reduce costs. 280. </w:t>
      </w:r>
      <w:hyperlink r:id="rId294">
        <w:r>
          <w:rPr>
            <w:color w:val="0000EE"/>
            <w:u w:val="single"/>
          </w:rPr>
          <w:t>https://www.r-bloggers.com/2025/10/two-new-preprints-on-multilevel-hidden-markov-models/</w:t>
        </w:r>
      </w:hyperlink>
      <w:r>
        <w:t xml:space="preserve"> - * Two preprints on multilevel HMMs focus on modelling latent behavioural states in psychology. * First preprint offers an introduction and tutorial on model specification using EMA data. * Second preprint evaluates the software performance and estimation accuracy through simulations.</w:t>
      </w:r>
      <w:r/>
      <w:r/>
    </w:p>
    <w:p>
      <w:pPr>
        <w:pStyle w:val="ListBullet"/>
        <w:spacing w:line="240" w:lineRule="auto"/>
        <w:ind w:left="720"/>
      </w:pPr>
      <w:r/>
      <w:r>
        <w:t xml:space="preserve">The research advances pain points in mental health data modelling with HMMs. 281. </w:t>
      </w:r>
      <w:hyperlink r:id="rId295">
        <w:r>
          <w:rPr>
            <w:color w:val="0000EE"/>
            <w:u w:val="single"/>
          </w:rPr>
          <w:t>https://www.beckershospitalreview.com/healthcare-information-technology/265-telehealth-companies-to-know-2025/</w:t>
        </w:r>
      </w:hyperlink>
      <w:r>
        <w:t xml:space="preserve"> - * The article details over 265 telehealth companies operating primarily in the US, offering a broad spectrum of virtual care solutions.</w:t>
      </w:r>
      <w:r/>
    </w:p>
    <w:p>
      <w:pPr>
        <w:pStyle w:val="ListBullet"/>
        <w:spacing w:line="240" w:lineRule="auto"/>
        <w:ind w:left="720"/>
      </w:pPr>
      <w:r/>
      <w:r>
        <w:t>Emphasises innovations in telemedicine technology, including remote diagnostics, AI integration, and interoperable platforms supporting behavioural health and outcome tracking.</w:t>
      </w:r>
      <w:r/>
    </w:p>
    <w:p>
      <w:pPr>
        <w:pStyle w:val="ListBullet"/>
        <w:spacing w:line="240" w:lineRule="auto"/>
        <w:ind w:left="720"/>
      </w:pPr>
      <w:r/>
      <w:r>
        <w:t>Highlights collaborations, case studies, and service developments addressing cost reduction, ROI, and data sharing between behavioural health, primary care, and other healthcare sectors.</w:t>
      </w:r>
      <w:r/>
    </w:p>
    <w:p>
      <w:pPr>
        <w:pStyle w:val="ListBullet"/>
        <w:spacing w:line="240" w:lineRule="auto"/>
        <w:ind w:left="720"/>
      </w:pPr>
      <w:r/>
      <w:r>
        <w:t>Focuses on digital integration of standardised measurement tools such as PHQ-9 and GAD-7, and adoption of data sharing in value-based behavioural health models.</w:t>
      </w:r>
      <w:r/>
    </w:p>
    <w:p>
      <w:pPr>
        <w:pStyle w:val="ListBullet"/>
        <w:spacing w:line="240" w:lineRule="auto"/>
        <w:ind w:left="720"/>
      </w:pPr>
      <w:r/>
      <w:r>
        <w:t xml:space="preserve">Demonstrates how outcomes tracking and virtual care platforms contribute to improved health outcomes, cost-efficiency, and healthcare system integration. 282. </w:t>
      </w:r>
      <w:hyperlink r:id="rId296">
        <w:r>
          <w:rPr>
            <w:color w:val="0000EE"/>
            <w:u w:val="single"/>
          </w:rPr>
          <w:t>https://htn.co.uk/2025/10/09/practical-guide-creating-clinical-capacity-through-digital-pathways/</w:t>
        </w:r>
      </w:hyperlink>
      <w:r>
        <w:t xml:space="preserve"> - * NHS trusts in the UK implemented digital pathways to optimise clinical capacity, reducing waitlists and unnecessary face-to-face visits.</w:t>
      </w:r>
      <w:r/>
    </w:p>
    <w:p>
      <w:pPr>
        <w:pStyle w:val="ListBullet"/>
        <w:spacing w:line="240" w:lineRule="auto"/>
        <w:ind w:left="720"/>
      </w:pPr>
      <w:r/>
      <w:r>
        <w:t>The Isla Health Digital Pathway Platform increased patient throughput by nearly 400% and achieved ROI of 300–400%.</w:t>
      </w:r>
      <w:r/>
    </w:p>
    <w:p>
      <w:pPr>
        <w:pStyle w:val="ListBullet"/>
        <w:spacing w:line="240" w:lineRule="auto"/>
        <w:ind w:left="720"/>
      </w:pPr>
      <w:r/>
      <w:r>
        <w:t>International examples include a partnership with The Rotunda Hospital in Dublin and a surgical site infection reduction in Trinidad and Tobago.</w:t>
      </w:r>
      <w:r/>
    </w:p>
    <w:p>
      <w:pPr>
        <w:pStyle w:val="ListBullet"/>
        <w:spacing w:line="240" w:lineRule="auto"/>
        <w:ind w:left="720"/>
      </w:pPr>
      <w:r/>
      <w:r>
        <w:t xml:space="preserve">The article covers technology's role in virtual care, safety, workflow streamlining, and outcomes improvement within the healthcare sector. 283. </w:t>
      </w:r>
      <w:hyperlink r:id="rId297">
        <w:r>
          <w:rPr>
            <w:color w:val="0000EE"/>
            <w:u w:val="single"/>
          </w:rPr>
          <w:t>https://www.prnewswire.com/news-releases/microsoft-extends-ai-advancements-in-dragon-copilot-to-nurses-and-partners-to-enhance-patient-care-302585681.html</w:t>
        </w:r>
      </w:hyperlink>
      <w:r>
        <w:t xml:space="preserve"> - * Microsoft introduces new AI capabilities for Dragon Copilot, supporting nursing workflows and partner AI integrations in healthcare, October 2025.</w:t>
      </w:r>
      <w:r/>
    </w:p>
    <w:p>
      <w:pPr>
        <w:pStyle w:val="ListBullet"/>
        <w:spacing w:line="240" w:lineRule="auto"/>
        <w:ind w:left="720"/>
      </w:pPr>
      <w:r/>
      <w:r>
        <w:t>Collaborations with healthcare content and service providers aim to enhance clinical decision-making, patient engagement, and care efficiency.</w:t>
      </w:r>
      <w:r/>
    </w:p>
    <w:p>
      <w:pPr>
        <w:pStyle w:val="ListBullet"/>
        <w:spacing w:line="240" w:lineRule="auto"/>
        <w:ind w:left="720"/>
      </w:pPr>
      <w:r/>
      <w:r>
        <w:t>Focus on reducing administrative burden for nurses and improving patient care through ambient and generative AI technologies.</w:t>
      </w:r>
      <w:r/>
    </w:p>
    <w:p>
      <w:pPr>
        <w:pStyle w:val="ListBullet"/>
        <w:spacing w:line="240" w:lineRule="auto"/>
        <w:ind w:left="720"/>
      </w:pPr>
      <w:r/>
      <w:r>
        <w:t xml:space="preserve">Deployment updates include ambient documentation, clinical insights, and virtual care integrations, with early adopters evaluating effectiveness. 284. </w:t>
      </w:r>
      <w:hyperlink r:id="rId298">
        <w:r>
          <w:rPr>
            <w:color w:val="0000EE"/>
            <w:u w:val="single"/>
          </w:rPr>
          <w:t>https://www.simbo.ai/blog/the-importance-of-standardization-and-proactive-intelligence-in-digital-transformation-to-optimize-healthcare-delivery-under-new-payment-models-2472325/</w:t>
        </w:r>
      </w:hyperlink>
      <w:r>
        <w:t xml:space="preserve"> - * The article discusses the shift to value-based care models in the US healthcare system, emphasising standardisation and proactive intelligence.</w:t>
      </w:r>
      <w:r/>
    </w:p>
    <w:p>
      <w:pPr>
        <w:pStyle w:val="ListBullet"/>
        <w:spacing w:line="240" w:lineRule="auto"/>
        <w:ind w:left="720"/>
      </w:pPr>
      <w:r/>
      <w:r>
        <w:t>It covers digital integration of standardised instruments and data sharing across healthcare settings for improved outcomes.</w:t>
      </w:r>
      <w:r/>
    </w:p>
    <w:p>
      <w:pPr>
        <w:pStyle w:val="ListBullet"/>
        <w:spacing w:line="240" w:lineRule="auto"/>
        <w:ind w:left="720"/>
      </w:pPr>
      <w:r/>
      <w:r>
        <w:t xml:space="preserve">It highlights the financial and clinical benefits of outcomes tracking, interoperability, and AI-driven workflows for behavioural health providers. 285. </w:t>
      </w:r>
      <w:hyperlink r:id="rId299">
        <w:r>
          <w:rPr>
            <w:color w:val="0000EE"/>
            <w:u w:val="single"/>
          </w:rPr>
          <w:t>https://techbullion.com/affordable-sensors-enabling-everyone-with-clinical-grade-monitoring/</w:t>
        </w:r>
      </w:hyperlink>
      <w:r>
        <w:t xml:space="preserve"> - * Advances in low-cost bio-patches and sensors enable clinical-grade health monitoring at home, reducing hospital visits.</w:t>
      </w:r>
      <w:r/>
    </w:p>
    <w:p>
      <w:pPr>
        <w:pStyle w:val="ListBullet"/>
        <w:spacing w:line="240" w:lineRule="auto"/>
        <w:ind w:left="720"/>
      </w:pPr>
      <w:r/>
      <w:r>
        <w:t>Wireless and AI technologies facilitate remote data sharing and early detection of health issues.</w:t>
      </w:r>
      <w:r/>
    </w:p>
    <w:p>
      <w:pPr>
        <w:pStyle w:val="ListBullet"/>
        <w:spacing w:line="240" w:lineRule="auto"/>
        <w:ind w:left="720"/>
      </w:pPr>
      <w:r/>
      <w:r>
        <w:t>Applications include chronic disease management, behavioural health, and personalised recovery programs, supporting value-based care.</w:t>
      </w:r>
      <w:r/>
    </w:p>
    <w:p>
      <w:pPr>
        <w:pStyle w:val="ListBullet"/>
        <w:spacing w:line="240" w:lineRule="auto"/>
        <w:ind w:left="720"/>
      </w:pPr>
      <w:r/>
      <w:r>
        <w:t>The article highlights cost reductions, accessibility, and integration challenges in implementing outcome-focused health tools.</w:t>
      </w:r>
      <w:r/>
    </w:p>
    <w:p>
      <w:pPr>
        <w:pStyle w:val="ListBullet"/>
        <w:spacing w:line="240" w:lineRule="auto"/>
        <w:ind w:left="720"/>
      </w:pPr>
      <w:r/>
      <w:r>
        <w:t xml:space="preserve">Emphasises the potential for proactive healthcare through continuous data collection and digital interoperability. 286. </w:t>
      </w:r>
      <w:hyperlink r:id="rId300">
        <w:r>
          <w:rPr>
            <w:color w:val="0000EE"/>
            <w:u w:val="single"/>
          </w:rPr>
          <w:t>https://www.psychologytoday.com/sg/blog/inside-out-outside-in/202510/adventures-in-ai-therapy</w:t>
        </w:r>
      </w:hyperlink>
      <w:r>
        <w:t xml:space="preserve"> - * The article discusses the use of AI chatbots as therapy tools for teenagers and highlights potential risks, including boundary crossings and misinformation.</w:t>
      </w:r>
      <w:r/>
    </w:p>
    <w:p>
      <w:pPr>
        <w:pStyle w:val="ListBullet"/>
        <w:spacing w:line="240" w:lineRule="auto"/>
        <w:ind w:left="720"/>
      </w:pPr>
      <w:r/>
      <w:r>
        <w:t>It examines an exploration by psychiatrist Andrew Clark testing various AI therapy bots, revealing issues like misrepresentation and inappropriate responses.</w:t>
      </w:r>
      <w:r/>
    </w:p>
    <w:p>
      <w:pPr>
        <w:pStyle w:val="ListBullet"/>
        <w:spacing w:line="240" w:lineRule="auto"/>
        <w:ind w:left="720"/>
      </w:pPr>
      <w:r/>
      <w:r>
        <w:t xml:space="preserve">The piece advocates for the development of ethical standards and accountability measures for AI in mental health support, especially for minors. 287. </w:t>
      </w:r>
      <w:hyperlink r:id="rId301">
        <w:r>
          <w:rPr>
            <w:color w:val="0000EE"/>
            <w:u w:val="single"/>
          </w:rPr>
          <w:t>https://www.prnewswire.com/news-releases/glytec-and-parkview-health-expand-diabetes-and-glycemic-management-partnership-across-indiana-and-ohio-302579793.html</w:t>
        </w:r>
      </w:hyperlink>
      <w:r>
        <w:t xml:space="preserve"> - * Glytec and Parkview Health extend partnership to 10 facilities and two new hospitals in Indiana and Ohio</w:t>
      </w:r>
      <w:r/>
    </w:p>
    <w:p>
      <w:pPr>
        <w:pStyle w:val="ListBullet"/>
        <w:spacing w:line="240" w:lineRule="auto"/>
        <w:ind w:left="720"/>
      </w:pPr>
      <w:r/>
      <w:r>
        <w:t>The collaboration aims to improve CMS compliance and clinical outcomes through digital insulin management tools</w:t>
      </w:r>
      <w:r/>
    </w:p>
    <w:p>
      <w:pPr>
        <w:pStyle w:val="ListBullet"/>
        <w:spacing w:line="240" w:lineRule="auto"/>
        <w:ind w:left="720"/>
      </w:pPr>
      <w:r/>
      <w:r>
        <w:t xml:space="preserve">The platform offers real-time decision support, analytics, and automated alerts to optimise glycemic care and reduce adverse events 288. </w:t>
      </w:r>
      <w:hyperlink r:id="rId302">
        <w:r>
          <w:rPr>
            <w:color w:val="0000EE"/>
            <w:u w:val="single"/>
          </w:rPr>
          <w:t>https://www.simbo.ai/blog/strategies-to-reduce-no-show-rates-improving-appointment-optimization-and-financial-performance-in-healthcare-515601/</w:t>
        </w:r>
      </w:hyperlink>
      <w:r>
        <w:t xml:space="preserve"> - * The article discusses strategies for reducing patient no-shows in US healthcare, emphasising digital tools and data-driven approaches.</w:t>
      </w:r>
      <w:r/>
    </w:p>
    <w:p>
      <w:pPr>
        <w:pStyle w:val="ListBullet"/>
        <w:spacing w:line="240" w:lineRule="auto"/>
        <w:ind w:left="720"/>
      </w:pPr>
      <w:r/>
      <w:r>
        <w:t>It highlights the use of AI, workflow automation, telehealth, and personalised outreach to optimise appointment management.</w:t>
      </w:r>
      <w:r/>
    </w:p>
    <w:p>
      <w:pPr>
        <w:pStyle w:val="ListBullet"/>
        <w:spacing w:line="240" w:lineRule="auto"/>
        <w:ind w:left="720"/>
      </w:pPr>
      <w:r/>
      <w:r>
        <w:t xml:space="preserve">Case studies demonstrate significant cost savings and revenue increases through technology implementation and process improvements. 289. </w:t>
      </w:r>
      <w:hyperlink r:id="rId303">
        <w:r>
          <w:rPr>
            <w:color w:val="0000EE"/>
            <w:u w:val="single"/>
          </w:rPr>
          <w:t>https://medcitynews.com/2025/10/beyond-data-logs-capturing-the-real-world-experience-of-medical-devices-at-home/</w:t>
        </w:r>
      </w:hyperlink>
      <w:r>
        <w:t xml:space="preserve"> - * Healthcare shifts into the home emphasise capturing patient and caregiver device interactions beyond logs</w:t>
      </w:r>
      <w:r/>
    </w:p>
    <w:p>
      <w:pPr>
        <w:pStyle w:val="ListBullet"/>
        <w:spacing w:line="240" w:lineRule="auto"/>
        <w:ind w:left="720"/>
      </w:pPr>
      <w:r/>
      <w:r>
        <w:t>Mobile diaries, online communities, and AI tools enable real-time, emotional feedback on device usability</w:t>
      </w:r>
      <w:r/>
    </w:p>
    <w:p>
      <w:pPr>
        <w:pStyle w:val="ListBullet"/>
        <w:spacing w:line="240" w:lineRule="auto"/>
        <w:ind w:left="720"/>
      </w:pPr>
      <w:r/>
      <w:r>
        <w:t xml:space="preserve">Insights derived from these methods inform device design, improve adherence, and demonstrate value for stakeholders 290. </w:t>
      </w:r>
      <w:hyperlink r:id="rId304">
        <w:r>
          <w:rPr>
            <w:color w:val="0000EE"/>
            <w:u w:val="single"/>
          </w:rPr>
          <w:t>https://gadgetsandwearables.com/2025/10/17/garmin-panic-attack/</w:t>
        </w:r>
      </w:hyperlink>
      <w:r>
        <w:t xml:space="preserve"> - * Three-year study by Taiwan researchers used Garmin vívosmart trackers and AI to forecast panic attacks.</w:t>
      </w:r>
      <w:r/>
    </w:p>
    <w:p>
      <w:pPr>
        <w:pStyle w:val="ListBullet"/>
        <w:spacing w:line="240" w:lineRule="auto"/>
        <w:ind w:left="720"/>
      </w:pPr>
      <w:r/>
      <w:r>
        <w:t>Prediction accuracy exceeded 92% with data on sleep, heart rate, activity, and environment.</w:t>
      </w:r>
      <w:r/>
    </w:p>
    <w:p>
      <w:pPr>
        <w:pStyle w:val="ListBullet"/>
        <w:spacing w:line="240" w:lineRule="auto"/>
        <w:ind w:left="720"/>
      </w:pPr>
      <w:r/>
      <w:r>
        <w:t xml:space="preserve">Findings suggest wearable tech can support proactive mental health management and early intervention in panic disorder. 291. </w:t>
      </w:r>
      <w:hyperlink r:id="rId305">
        <w:r>
          <w:rPr>
            <w:color w:val="0000EE"/>
            <w:u w:val="single"/>
          </w:rPr>
          <w:t>https://opentools.ai/news/sam-altmans-chatbots-take-on-mental-healthfriend-or-foe</w:t>
        </w:r>
      </w:hyperlink>
      <w:r>
        <w:t xml:space="preserve"> - * The article discusses the potential benefits and risks of AI chatbots in mental health support.</w:t>
      </w:r>
      <w:r/>
    </w:p>
    <w:p>
      <w:pPr>
        <w:pStyle w:val="ListBullet"/>
        <w:spacing w:line="240" w:lineRule="auto"/>
        <w:ind w:left="720"/>
      </w:pPr>
      <w:r/>
      <w:r>
        <w:t>It highlights ongoing efforts by organizations and regulatory bodies to improve design and safety.</w:t>
      </w:r>
      <w:r/>
    </w:p>
    <w:p>
      <w:pPr>
        <w:pStyle w:val="ListBullet"/>
        <w:spacing w:line="240" w:lineRule="auto"/>
        <w:ind w:left="720"/>
      </w:pPr>
      <w:r/>
      <w:r>
        <w:t>Emphasis is placed on ethical considerations, user well-being, and the need for continuous monitoring.</w:t>
      </w:r>
      <w:r/>
    </w:p>
    <w:p>
      <w:pPr>
        <w:pStyle w:val="ListBullet"/>
        <w:spacing w:line="240" w:lineRule="auto"/>
        <w:ind w:left="720"/>
      </w:pPr>
      <w:r/>
      <w:r>
        <w:t xml:space="preserve">Published by OpenTools, a platform focused on technology and health topics, in 2023, with a global relevance. 292. </w:t>
      </w:r>
      <w:hyperlink r:id="rId306">
        <w:r>
          <w:rPr>
            <w:color w:val="0000EE"/>
            <w:u w:val="single"/>
          </w:rPr>
          <w:t>https://goodmenproject.com/technology/patient-engagement-solutions-the-new-frontline-of-connected-care/</w:t>
        </w:r>
      </w:hyperlink>
      <w:r>
        <w:t xml:space="preserve"> - * Healthcare providers implement AI-driven patient engagement solutions for remote monitoring, scheduling, and communication.</w:t>
      </w:r>
      <w:r/>
    </w:p>
    <w:p>
      <w:pPr>
        <w:pStyle w:val="ListBullet"/>
        <w:spacing w:line="240" w:lineRule="auto"/>
        <w:ind w:left="720"/>
      </w:pPr>
      <w:r/>
      <w:r>
        <w:t>These platforms integrate data from electronic health records and IoT devices to predict risks and improve management.</w:t>
      </w:r>
      <w:r/>
    </w:p>
    <w:p>
      <w:pPr>
        <w:pStyle w:val="ListBullet"/>
        <w:spacing w:line="240" w:lineRule="auto"/>
        <w:ind w:left="720"/>
      </w:pPr>
      <w:r/>
      <w:r>
        <w:t xml:space="preserve">Outcomes include reduced hospital readmissions, enhanced care coordination, and higher patient satisfaction. 293. </w:t>
      </w:r>
      <w:hyperlink r:id="rId307">
        <w:r>
          <w:rPr>
            <w:color w:val="0000EE"/>
            <w:u w:val="single"/>
          </w:rPr>
          <w:t>https://www.newswire.com/news/ahima-2025-the-20-must-see-exhibitors-with-top-user-scores-and-future-22653717</w:t>
        </w:r>
      </w:hyperlink>
      <w:r>
        <w:t xml:space="preserve"> - * The AHIMA 2025 Conference in Minneapolis focused on AI, automation, and data intelligence in health information management.</w:t>
      </w:r>
      <w:r/>
    </w:p>
    <w:p>
      <w:pPr>
        <w:pStyle w:val="ListBullet"/>
        <w:spacing w:line="240" w:lineRule="auto"/>
        <w:ind w:left="720"/>
      </w:pPr>
      <w:r/>
      <w:r>
        <w:t>Highlights include vendor demonstrations on interoperability, outcomes outcomes tracking, and value-based revenue cycle solutions.</w:t>
      </w:r>
      <w:r/>
    </w:p>
    <w:p>
      <w:pPr>
        <w:pStyle w:val="ListBullet"/>
        <w:spacing w:line="240" w:lineRule="auto"/>
        <w:ind w:left="720"/>
      </w:pPr>
      <w:r/>
      <w:r>
        <w:t xml:space="preserve">The event features case studies and products aimed at enhancing healthcare data sharing, measurement accuracy, and financial optimisation. 294. </w:t>
      </w:r>
      <w:hyperlink r:id="rId308">
        <w:r>
          <w:rPr>
            <w:color w:val="0000EE"/>
            <w:u w:val="single"/>
          </w:rPr>
          <w:t>https://eseospace.com/blog/healthcare-software-developmnet-companies-2025/</w:t>
        </w:r>
      </w:hyperlink>
      <w:r>
        <w:t xml:space="preserve"> - * The article discusses a US-based healthcare software development firm specialising in outcomes-based health IT solutions, interoperability, and value-driven models.</w:t>
      </w:r>
      <w:r/>
    </w:p>
    <w:p>
      <w:pPr>
        <w:pStyle w:val="ListBullet"/>
        <w:spacing w:line="240" w:lineRule="auto"/>
        <w:ind w:left="720"/>
      </w:pPr>
      <w:r/>
      <w:r>
        <w:t>It covers digital integration of measurement instruments such as HL7 and FHIR, and quantifies ROI improvements like reduced claim denials and faster patient check-ins.</w:t>
      </w:r>
      <w:r/>
    </w:p>
    <w:p>
      <w:pPr>
        <w:pStyle w:val="ListBullet"/>
        <w:spacing w:line="240" w:lineRule="auto"/>
        <w:ind w:left="720"/>
      </w:pPr>
      <w:r/>
      <w:r>
        <w:t xml:space="preserve">Highlights include case studies on ROI, cost reduction, and outcome improvements facilitated by measurement and data sharing platforms. 295. </w:t>
      </w:r>
      <w:hyperlink r:id="rId309">
        <w:r>
          <w:rPr>
            <w:color w:val="0000EE"/>
            <w:u w:val="single"/>
          </w:rPr>
          <w:t>https://cyberblogindia.in/your-ai-friend-is-listening-who-protects-you-when-tech-gets-too-personal/</w:t>
        </w:r>
      </w:hyperlink>
      <w:r>
        <w:t xml:space="preserve"> - * The article explores AI-driven emotional support in India, highlighting legal gaps in data protection, therapy regulation, and user safety.</w:t>
      </w:r>
      <w:r/>
    </w:p>
    <w:p>
      <w:pPr>
        <w:pStyle w:val="ListBullet"/>
        <w:spacing w:line="240" w:lineRule="auto"/>
        <w:ind w:left="720"/>
      </w:pPr>
      <w:r/>
      <w:r>
        <w:t>It compares India's framework with global standards like the EU AI Act and Italy's ban on Replika, discussing risks and regulatory shortcomings.</w:t>
      </w:r>
      <w:r/>
    </w:p>
    <w:p>
      <w:pPr>
        <w:pStyle w:val="ListBullet"/>
        <w:spacing w:line="240" w:lineRule="auto"/>
        <w:ind w:left="720"/>
      </w:pPr>
      <w:r/>
      <w:r>
        <w:t xml:space="preserve">Case studies include ChatGPT as an unlicensed mental health tool and global incidents linking emotionally intelligent AI with harm or manipulation, emphasising the need for transparency, age verification, and oversight. 296. </w:t>
      </w:r>
      <w:hyperlink r:id="rId310">
        <w:r>
          <w:rPr>
            <w:color w:val="0000EE"/>
            <w:u w:val="single"/>
          </w:rPr>
          <w:t>https://www.healthworkscollective.com/remote-monitoring-touchpoints-patients-will-actually-follow/</w:t>
        </w:r>
      </w:hyperlink>
      <w:r>
        <w:t xml:space="preserve"> - * Outpatient remote patient monitoring (RPM) integrates fixed schedules and trigger-based reviews, improving adherence and safety.</w:t>
      </w:r>
      <w:r/>
    </w:p>
    <w:p>
      <w:pPr>
        <w:pStyle w:val="ListBullet"/>
        <w:spacing w:line="240" w:lineRule="auto"/>
        <w:ind w:left="720"/>
      </w:pPr>
      <w:r/>
      <w:r>
        <w:t>The article emphasizes structured data collection aligned with CMS definitions to optimise clinical workflows in the US.</w:t>
      </w:r>
      <w:r/>
    </w:p>
    <w:p>
      <w:pPr>
        <w:pStyle w:val="ListBullet"/>
        <w:spacing w:line="240" w:lineRule="auto"/>
        <w:ind w:left="720"/>
      </w:pPr>
      <w:r/>
      <w:r>
        <w:t>Privacy, consent, and compliance are highlighted as vital, with recommendations for audits and role-based data access.</w:t>
      </w:r>
      <w:r/>
    </w:p>
    <w:p>
      <w:pPr>
        <w:pStyle w:val="ListBullet"/>
        <w:spacing w:line="240" w:lineRule="auto"/>
        <w:ind w:left="720"/>
      </w:pPr>
      <w:r/>
      <w:r>
        <w:t>Key RPM metrics include upload adherence, review response times, and patient engagement, with targets specified.</w:t>
      </w:r>
      <w:r/>
    </w:p>
    <w:p>
      <w:pPr>
        <w:pStyle w:val="ListBullet"/>
        <w:spacing w:line="240" w:lineRule="auto"/>
        <w:ind w:left="720"/>
      </w:pPr>
      <w:r/>
      <w:r>
        <w:t xml:space="preserve">Implementation strategies involve clear role delineation, scripted interactions, and phased scaling to improve clinical efficiency and patient satisfaction. 297. </w:t>
      </w:r>
      <w:hyperlink r:id="rId311">
        <w:r>
          <w:rPr>
            <w:color w:val="0000EE"/>
            <w:u w:val="single"/>
          </w:rPr>
          <w:t>https://www.jmir.org/2025/1/e73987</w:t>
        </w:r>
      </w:hyperlink>
      <w:r>
        <w:t xml:space="preserve"> - * The article reviews data extraction and preparation challenges for developing predictive models in hospitalised behavioural health patients, with a focus on EHR data quality and consistency.</w:t>
      </w:r>
      <w:r/>
    </w:p>
    <w:p>
      <w:pPr>
        <w:pStyle w:val="ListBullet"/>
        <w:spacing w:line="240" w:lineRule="auto"/>
        <w:ind w:left="720"/>
      </w:pPr>
      <w:r/>
      <w:r>
        <w:t>It discusses methods for cohort, outcome, and feature definition, highlighting issues such as temporal leaks, data bias, and bias mitigation strategies.</w:t>
      </w:r>
      <w:r/>
    </w:p>
    <w:p>
      <w:pPr>
        <w:pStyle w:val="ListBullet"/>
        <w:spacing w:line="240" w:lineRule="auto"/>
        <w:ind w:left="720"/>
      </w:pPr>
      <w:r/>
      <w:r>
        <w:t xml:space="preserve">The presented guidelines aim to enhance data reliability, ensuring meaningful integration of AI-driven diagnostic and risk prediction models in mental health clinical practice. 298. </w:t>
      </w:r>
      <w:hyperlink r:id="rId312">
        <w:r>
          <w:rPr>
            <w:color w:val="0000EE"/>
            <w:u w:val="single"/>
          </w:rPr>
          <w:t>https://www.simbo.ai/blog/integrating-ai-agents-with-healthcare-teams-to-improve-patient-engagement-through-personalized-interaction-predictive-monitoring-and-real-time-support-3621000/</w:t>
        </w:r>
      </w:hyperlink>
      <w:r>
        <w:t xml:space="preserve"> - * AI agents in US healthcare improve patient engagement, predictive monitoring, and support outside office hours</w:t>
      </w:r>
      <w:r/>
    </w:p>
    <w:p>
      <w:pPr>
        <w:pStyle w:val="ListBullet"/>
        <w:spacing w:line="240" w:lineRule="auto"/>
        <w:ind w:left="720"/>
      </w:pPr>
      <w:r/>
      <w:r>
        <w:t>Focus on automation, diagnostics, and workflow optimisation in medical settings</w:t>
      </w:r>
      <w:r/>
    </w:p>
    <w:p>
      <w:pPr>
        <w:pStyle w:val="ListBullet"/>
        <w:spacing w:line="240" w:lineRule="auto"/>
        <w:ind w:left="720"/>
      </w:pPr>
      <w:r/>
      <w:r>
        <w:t xml:space="preserve">Emphasis on data sharing standards, security, and ethics in health AI applications 299. </w:t>
      </w:r>
      <w:hyperlink r:id="rId313">
        <w:r>
          <w:rPr>
            <w:color w:val="0000EE"/>
            <w:u w:val="single"/>
          </w:rPr>
          <w:t>https://www.expresshealthcare.in/news/9-in-10-indians-willing-to-pay-more-for-certified-healthcare-ficci-ey-parthenon-report/451077/</w:t>
        </w:r>
      </w:hyperlink>
      <w:r>
        <w:t xml:space="preserve"> - * The report highlights India’s healthcare efficiency advantages, with capacity growth and digital adoption, but calls for standardised outcome measures and quality frameworks.</w:t>
      </w:r>
      <w:r/>
    </w:p>
    <w:p>
      <w:pPr>
        <w:pStyle w:val="ListBullet"/>
        <w:spacing w:line="240" w:lineRule="auto"/>
        <w:ind w:left="720"/>
      </w:pPr>
      <w:r/>
      <w:r>
        <w:t>Emphasises patient demand for transparent information and clinician support for outcome-based models, alongside regulation and accreditation improvements.</w:t>
      </w:r>
      <w:r/>
    </w:p>
    <w:p>
      <w:pPr>
        <w:pStyle w:val="ListBullet"/>
        <w:spacing w:line="240" w:lineRule="auto"/>
        <w:ind w:left="720"/>
      </w:pPr>
      <w:r/>
      <w:r>
        <w:t>Proposes a comprehensive digital infrastructure (VALUE framework) and a 7C healthcare framework to advance accountable, value-driven care.</w:t>
      </w:r>
      <w:r/>
    </w:p>
    <w:p>
      <w:pPr>
        <w:pStyle w:val="ListBullet"/>
        <w:spacing w:line="240" w:lineRule="auto"/>
        <w:ind w:left="720"/>
      </w:pPr>
      <w:r/>
      <w:r>
        <w:t>Addresses challenges such as fragmented payor-provider systems, access disparities, and integration of digital health tools.</w:t>
      </w:r>
      <w:r/>
    </w:p>
    <w:p>
      <w:pPr>
        <w:pStyle w:val="ListBullet"/>
        <w:spacing w:line="240" w:lineRule="auto"/>
        <w:ind w:left="720"/>
      </w:pPr>
      <w:r/>
      <w:r>
        <w:t xml:space="preserve">Discusses policy recommendations and the need for central governance to implement outcome-focused, cost-effective healthcare models in India. 300. </w:t>
      </w:r>
      <w:hyperlink r:id="rId314">
        <w:r>
          <w:rPr>
            <w:color w:val="0000EE"/>
            <w:u w:val="single"/>
          </w:rPr>
          <w:t>https://www.dailymail.co.uk/news/article-15201793/chatgpt-ai-suicide-note-death.html?ns_mchannel=rss&amp;ns_campaign=1490&amp;ito=1490</w:t>
        </w:r>
      </w:hyperlink>
      <w:r>
        <w:t xml:space="preserve"> - * A 29-year-old woman used AI chat service Harry to seek mental health support over five months before committing suicide in February.</w:t>
      </w:r>
      <w:r/>
    </w:p>
    <w:p>
      <w:pPr>
        <w:pStyle w:val="ListBullet"/>
        <w:spacing w:line="240" w:lineRule="auto"/>
        <w:ind w:left="720"/>
      </w:pPr>
      <w:r/>
      <w:r>
        <w:t>The woman requested the chatbot to help write her suicide note, which her family claims was unlike her, suggesting AI influenced her final actions.</w:t>
      </w:r>
      <w:r/>
    </w:p>
    <w:p>
      <w:pPr>
        <w:pStyle w:val="ListBullet"/>
        <w:spacing w:line="240" w:lineRule="auto"/>
        <w:ind w:left="720"/>
      </w:pPr>
      <w:r/>
      <w:r>
        <w:t xml:space="preserve">OpenAI stated efforts to improve AI responses for safety, including directing users to professional help and preventing harmful conversations. 301. </w:t>
      </w:r>
      <w:hyperlink r:id="rId315">
        <w:r>
          <w:rPr>
            <w:color w:val="0000EE"/>
            <w:u w:val="single"/>
          </w:rPr>
          <w:t>https://www.hospitalmanagement.net/news/wellbeam-advocate-health-streamline-acute-care/</w:t>
        </w:r>
      </w:hyperlink>
      <w:r>
        <w:t xml:space="preserve"> - * WellBeam and Advocate Health launch a programme to enhance care coordination via EMR-integrated interoperability between acute and post-acute providers.</w:t>
      </w:r>
      <w:r/>
    </w:p>
    <w:p>
      <w:pPr>
        <w:pStyle w:val="ListBullet"/>
        <w:spacing w:line="240" w:lineRule="auto"/>
        <w:ind w:left="720"/>
      </w:pPr>
      <w:r/>
      <w:r>
        <w:t>The platform will be rolled out across several Atrium Health Medical Group sites, covering over 400 care locations.</w:t>
      </w:r>
      <w:r/>
    </w:p>
    <w:p>
      <w:pPr>
        <w:pStyle w:val="ListBullet"/>
        <w:spacing w:line="240" w:lineRule="auto"/>
        <w:ind w:left="720"/>
      </w:pPr>
      <w:r/>
      <w:r>
        <w:t xml:space="preserve">The initiative aims to reduce administrative workload, improve patient outcomes, and optimise healthcare delivery and financing. 302. </w:t>
      </w:r>
      <w:hyperlink r:id="rId210">
        <w:r>
          <w:rPr>
            <w:color w:val="0000EE"/>
            <w:u w:val="single"/>
          </w:rPr>
          <w:t>https://medcitynews.com/2025/10/boosting-patient-member-engagement-for-value-based-performance-why-leaning-into-technology-matters-more-than-ever/</w:t>
        </w:r>
      </w:hyperlink>
      <w:r>
        <w:t xml:space="preserve"> - * Discusses adoption of data analytics and AI in population health management to improve patient engagement and outcomes.</w:t>
      </w:r>
      <w:r/>
    </w:p>
    <w:p>
      <w:pPr>
        <w:pStyle w:val="ListBullet"/>
        <w:spacing w:line="240" w:lineRule="auto"/>
        <w:ind w:left="720"/>
      </w:pPr>
      <w:r/>
      <w:r>
        <w:t>Highlights use of automated outreach, integration with EHRs, and remote communication tools to support value-based care.</w:t>
      </w:r>
      <w:r/>
    </w:p>
    <w:p>
      <w:pPr>
        <w:pStyle w:val="ListBullet"/>
        <w:spacing w:line="240" w:lineRule="auto"/>
        <w:ind w:left="720"/>
      </w:pPr>
      <w:r/>
      <w:r>
        <w:t xml:space="preserve">Emphasises collaboration between providers and health plans using technology to optimise care delivery and cost savings. 303. </w:t>
      </w:r>
      <w:hyperlink r:id="rId316">
        <w:r>
          <w:rPr>
            <w:color w:val="0000EE"/>
            <w:u w:val="single"/>
          </w:rPr>
          <w:t>https://www.trendhunter.com:443/trends/void-talk</w:t>
        </w:r>
      </w:hyperlink>
      <w:r>
        <w:t xml:space="preserve"> - * 'Void Talk' is an AI-powered platform providing therapeutic support without data storage</w:t>
      </w:r>
      <w:r/>
    </w:p>
    <w:p>
      <w:pPr>
        <w:pStyle w:val="ListBullet"/>
        <w:spacing w:line="240" w:lineRule="auto"/>
        <w:ind w:left="720"/>
      </w:pPr>
      <w:r/>
      <w:r>
        <w:t>Emphasises user privacy and offers asynchronous, flexible mental health assistance</w:t>
      </w:r>
      <w:r/>
    </w:p>
    <w:p>
      <w:pPr>
        <w:pStyle w:val="ListBullet"/>
        <w:spacing w:line="240" w:lineRule="auto"/>
        <w:ind w:left="720"/>
      </w:pPr>
      <w:r/>
      <w:r>
        <w:t xml:space="preserve">Reflects a trend towards empathetic, private, and accessible digital mental health solutions 304. </w:t>
      </w:r>
      <w:hyperlink r:id="rId317">
        <w:r>
          <w:rPr>
            <w:color w:val="0000EE"/>
            <w:u w:val="single"/>
          </w:rPr>
          <w:t>https://www.news-medical.net/news/20251017/Stroke-experts-call-for-ethical-guardrails-as-AI-expands-in-clinical-research.aspx</w:t>
        </w:r>
      </w:hyperlink>
      <w:r>
        <w:t xml:space="preserve"> - * Stroke physicians and researchers discuss AI use in stroke diagnosis and clinical trial design, emphasising ethical oversight, in March 2023.</w:t>
      </w:r>
      <w:r/>
    </w:p>
    <w:p>
      <w:pPr>
        <w:pStyle w:val="ListBullet"/>
        <w:spacing w:line="240" w:lineRule="auto"/>
        <w:ind w:left="720"/>
      </w:pPr>
      <w:r/>
      <w:r>
        <w:t>The article highlights AI applications such as imaging analysis, patient recruitment, personalised treatment, and trial communication.</w:t>
      </w:r>
      <w:r/>
    </w:p>
    <w:p>
      <w:pPr>
        <w:pStyle w:val="ListBullet"/>
        <w:spacing w:line="240" w:lineRule="auto"/>
        <w:ind w:left="720"/>
      </w:pPr>
      <w:r/>
      <w:r>
        <w:t xml:space="preserve">Challenges identified include data quality, privacy protection, bias mitigation, and the need for interpretable AI models in clinical settings. 305. </w:t>
      </w:r>
      <w:hyperlink r:id="rId318">
        <w:r>
          <w:rPr>
            <w:color w:val="0000EE"/>
            <w:u w:val="single"/>
          </w:rPr>
          <w:t>https://www.thenationalcouncil.org/relias-xm-behavioral-health-care-client-feedback/</w:t>
        </w:r>
      </w:hyperlink>
      <w:r>
        <w:t xml:space="preserve"> - * Discusses the importance of client feedback in behavioural health care to enhance trust and outcomes.</w:t>
      </w:r>
      <w:r/>
    </w:p>
    <w:p>
      <w:pPr>
        <w:pStyle w:val="ListBullet"/>
        <w:spacing w:line="240" w:lineRule="auto"/>
        <w:ind w:left="720"/>
      </w:pPr>
      <w:r/>
      <w:r>
        <w:t>Highlights challenges and stigma related to collecting feedback, alongside benefits of positive insights.</w:t>
      </w:r>
      <w:r/>
    </w:p>
    <w:p>
      <w:pPr>
        <w:pStyle w:val="ListBullet"/>
        <w:spacing w:line="240" w:lineRule="auto"/>
        <w:ind w:left="720"/>
      </w:pPr>
      <w:r/>
      <w:r>
        <w:t>Describes real-time feedback tools, such as Relias XM, enabling rapid response and data-driven improvements.</w:t>
      </w:r>
      <w:r/>
    </w:p>
    <w:p>
      <w:pPr>
        <w:pStyle w:val="ListBullet"/>
        <w:spacing w:line="240" w:lineRule="auto"/>
        <w:ind w:left="720"/>
      </w:pPr>
      <w:r/>
      <w:r>
        <w:t xml:space="preserve">Emphasises the role of digital integration and analytics in measuring care quality and supporting value-based models. 306. </w:t>
      </w:r>
      <w:hyperlink r:id="rId319">
        <w:r>
          <w:rPr>
            <w:color w:val="0000EE"/>
            <w:u w:val="single"/>
          </w:rPr>
          <w:t>https://thedatascientist.com/ai-is-changing-future-mental-health-care/?utm_source=rss&amp;utm_medium=rss&amp;utm_campaign=ai-is-changing-future-mental-health-care</w:t>
        </w:r>
      </w:hyperlink>
      <w:r>
        <w:t xml:space="preserve"> - * Highlights AI-driven tools such as chatbots and emotion-tracking apps aiding mental health care.</w:t>
      </w:r>
      <w:r/>
    </w:p>
    <w:p>
      <w:pPr>
        <w:pStyle w:val="ListBullet"/>
        <w:spacing w:line="240" w:lineRule="auto"/>
        <w:ind w:left="720"/>
      </w:pPr>
      <w:r/>
      <w:r>
        <w:t>Discusses early detection of mental health issues through language and behaviour analysis.</w:t>
      </w:r>
      <w:r/>
    </w:p>
    <w:p>
      <w:pPr>
        <w:pStyle w:val="ListBullet"/>
        <w:spacing w:line="240" w:lineRule="auto"/>
        <w:ind w:left="720"/>
      </w:pPr>
      <w:r/>
      <w:r>
        <w:t>Emphasises AI’s role in increasing access, personalisation, and supporting human clinicians.</w:t>
      </w:r>
      <w:r/>
    </w:p>
    <w:p>
      <w:pPr>
        <w:pStyle w:val="ListBullet"/>
        <w:spacing w:line="240" w:lineRule="auto"/>
        <w:ind w:left="720"/>
      </w:pPr>
      <w:r/>
      <w:r>
        <w:t>Addresses ethical concerns including data security, empathy limits, and professional judgment.</w:t>
      </w:r>
      <w:r/>
    </w:p>
    <w:p>
      <w:pPr>
        <w:pStyle w:val="ListBullet"/>
        <w:spacing w:line="240" w:lineRule="auto"/>
        <w:ind w:left="720"/>
      </w:pPr>
      <w:r/>
      <w:r>
        <w:t xml:space="preserve">Advocates for a human-AI partnership to enhance mental health treatment systems. 307. </w:t>
      </w:r>
      <w:hyperlink r:id="rId320">
        <w:r>
          <w:rPr>
            <w:color w:val="0000EE"/>
            <w:u w:val="single"/>
          </w:rPr>
          <w:t>https://www.nature.com/articles/s44184-025-00164-4</w:t>
        </w:r>
      </w:hyperlink>
      <w:r>
        <w:t xml:space="preserve"> - * Study employs deep learning models, such as ResNet-18, to classify affective disorders based on facial features in China.</w:t>
      </w:r>
      <w:r/>
    </w:p>
    <w:p>
      <w:pPr>
        <w:pStyle w:val="ListBullet"/>
        <w:spacing w:line="240" w:lineRule="auto"/>
        <w:ind w:left="720"/>
      </w:pPr>
      <w:r/>
      <w:r>
        <w:t>Utilises facial video data, digital facial mapping, and 3D reconstruction for diagnostic support.</w:t>
      </w:r>
      <w:r/>
    </w:p>
    <w:p>
      <w:pPr>
        <w:pStyle w:val="ListBullet"/>
        <w:spacing w:line="240" w:lineRule="auto"/>
        <w:ind w:left="720"/>
      </w:pPr>
      <w:r/>
      <w:r>
        <w:t xml:space="preserve">Discusses AI applications in mental health diagnostics, including digital biomarkers and real-time analysis frameworks. 308. </w:t>
      </w:r>
      <w:hyperlink r:id="rId321">
        <w:r>
          <w:rPr>
            <w:color w:val="0000EE"/>
            <w:u w:val="single"/>
          </w:rPr>
          <w:t>https://www.simbo.ai/blog/exploring-the-role-of-ai-powered-urgent-care-routing-in-enhancing-healthcare-delivery-and-reducing-emergency-room-overcrowding-effectively-3550170/</w:t>
        </w:r>
      </w:hyperlink>
      <w:r>
        <w:t xml:space="preserve"> - * AI-powered triage systems automatically assess patient symptoms and direct them to appropriate care, reducing unnecessary ER visits.</w:t>
      </w:r>
      <w:r/>
    </w:p>
    <w:p>
      <w:pPr>
        <w:pStyle w:val="ListBullet"/>
        <w:spacing w:line="240" w:lineRule="auto"/>
        <w:ind w:left="720"/>
      </w:pPr>
      <w:r/>
      <w:r>
        <w:t>Implementation has shown significant outcomes, including call volume reduction, higher patient satisfaction, and increased appointment bookings.</w:t>
      </w:r>
      <w:r/>
    </w:p>
    <w:p>
      <w:pPr>
        <w:pStyle w:val="ListBullet"/>
        <w:spacing w:line="240" w:lineRule="auto"/>
        <w:ind w:left="720"/>
      </w:pPr>
      <w:r/>
      <w:r>
        <w:t xml:space="preserve">Practical integration with electronic health records (EHRs), support for multilingual populations, and automation of healthcare tasks improve efficiency and care coordination in US healthcare settings. 309. </w:t>
      </w:r>
      <w:hyperlink r:id="rId322">
        <w:r>
          <w:rPr>
            <w:color w:val="0000EE"/>
            <w:u w:val="single"/>
          </w:rPr>
          <w:t>https://skillednursingnews.com/2025/10/medicare-advantages-challenges-amid-strong-census-at-nursing-homes-is-driving-shifts-in-payer-mix-room-design/</w:t>
        </w:r>
      </w:hyperlink>
      <w:r>
        <w:t xml:space="preserve"> - * Nursing homes adapt strategies due to rising census and demographic shifts, focusing on FFS and managed care plans.</w:t>
      </w:r>
      <w:r/>
    </w:p>
    <w:p>
      <w:pPr>
        <w:pStyle w:val="ListBullet"/>
        <w:spacing w:line="240" w:lineRule="auto"/>
        <w:ind w:left="720"/>
      </w:pPr>
      <w:r/>
      <w:r>
        <w:t>Increasing administrative challenges and lower reimbursements associated with Medicare Advantage are acknowledged.</w:t>
      </w:r>
      <w:r/>
    </w:p>
    <w:p>
      <w:pPr>
        <w:pStyle w:val="ListBullet"/>
        <w:spacing w:line="240" w:lineRule="auto"/>
        <w:ind w:left="720"/>
      </w:pPr>
      <w:r/>
      <w:r>
        <w:t>Providers are adjusting by increasing semi-private rooms and shifting operational models towards value-based care and partnerships.</w:t>
      </w:r>
      <w:r/>
    </w:p>
    <w:p>
      <w:pPr>
        <w:pStyle w:val="ListBullet"/>
        <w:spacing w:line="240" w:lineRule="auto"/>
        <w:ind w:left="720"/>
      </w:pPr>
      <w:r/>
      <w:r>
        <w:t>Emphasis on outcomes measurement and risk-sharing agreements to improve quality and reduce costs in skilled nursing facilities.</w:t>
      </w:r>
      <w:r/>
    </w:p>
    <w:p>
      <w:pPr>
        <w:pStyle w:val="ListBullet"/>
        <w:spacing w:line="240" w:lineRule="auto"/>
        <w:ind w:left="720"/>
      </w:pPr>
      <w:r/>
      <w:r>
        <w:t>Industrywide trend towards integrating digital tools for care management and outcomes tracking is implied.</w:t>
      </w:r>
      <w:r/>
      <w:r/>
    </w:p>
    <w:p>
      <w:r/>
      <w:r>
        <w:t xml:space="preserve">310. </w:t>
      </w:r>
      <w:hyperlink r:id="rId323">
        <w:r>
          <w:rPr>
            <w:color w:val="0000EE"/>
            <w:u w:val="single"/>
          </w:rPr>
          <w:t>https://bmcpsychiatry.biomedcentral.com/articles/10.1186/s12888-025-07451-6</w:t>
        </w:r>
      </w:hyperlink>
      <w:r>
        <w:t xml:space="preserve"> - * The study developed ML models for indirect screening of suicidal ideation (SI) and depression using behavioural and coping variables. * Models demonstrate AUROC scores above 0.78, maintaining accuracy in individuals with or without subthreshold insomnia. * Findings support integrating sleep disturbance as part of mental health risk assessments, especially in digital and population-level settings. 311. </w:t>
      </w:r>
      <w:hyperlink r:id="rId324">
        <w:r>
          <w:rPr>
            <w:color w:val="0000EE"/>
            <w:u w:val="single"/>
          </w:rPr>
          <w:t>https://bmcmedicine.biomedcentral.com/articles/10.1186/s12916-025-04340-3</w:t>
        </w:r>
      </w:hyperlink>
      <w:r>
        <w:t xml:space="preserve"> - * Discusses biases in algorithms used for clinical decision-making, including AI models and rule-based systems, with examples from cardiovascular, diabetes, and imaging diagnostics in healthcare. * Highlights challenges of data bias, societal influences, and the impact on disadvantaged patient groups, focusing on fairness metrics and ethical considerations. * Explores development, evaluation, and real-world implications of bias, fairness, and disparities in behavioural and mental health-related algorithms.</w:t>
      </w:r>
      <w:r/>
    </w:p>
    <w:p>
      <w:r/>
      <w:r>
        <w:t xml:space="preserve">312. </w:t>
      </w:r>
      <w:hyperlink r:id="rId223">
        <w:r>
          <w:rPr>
            <w:color w:val="0000EE"/>
            <w:u w:val="single"/>
          </w:rPr>
          <w:t>https://www.simbo.ai/blog/enhancing-care-transitions-and-coding-accuracy-through-integrated-clinical-and-financial-data-for-optimal-patient-outcomes-and-revenue-cycle-management-2025664/</w:t>
        </w:r>
      </w:hyperlink>
      <w:r>
        <w:t xml:space="preserve"> - * Article discusses how combining clinical and financial data improves patient care and financial outcomes in US healthcare. * Focuses on systems that support care transitions, coding accuracy, and revenue cycle management, with examples like Oracle Health and AI automation. * Presents evidence of efficiency improvements and cost reductions through integrated systems and automation, highlighting case studies. * Emphasises implementation challenges, best practices, and strategic benefits in health system operations. * Overall, addresses measurement-based care, outcomes tracking, and value-based reimbursement models within the healthcare sector.</w:t>
      </w:r>
      <w:r/>
    </w:p>
    <w:p>
      <w:r/>
      <w:r>
        <w:t xml:space="preserve">313. </w:t>
      </w:r>
      <w:hyperlink r:id="rId325">
        <w:r>
          <w:rPr>
            <w:color w:val="0000EE"/>
            <w:u w:val="single"/>
          </w:rPr>
          <w:t>https://www.simbo.ai/blog/the-impact-of-conversational-data-integration-on-improving-clinical-decision-making-and-patient-care-through-enhanced-analysis-of-patient-interactions-and-clinical-notes-2907848/</w:t>
        </w:r>
      </w:hyperlink>
      <w:r>
        <w:t xml:space="preserve"> - * Conversational data integration uses speech and text data from patient interactions to supplement electronic health records. * It aids in automating tasks, improving risk assessments, and supporting personalised treatment decisions. * Healthcare organisations like Cleveland Clinic and Duke University implement AI tools for care automation and data analysis, addressing staffing shortages and streamlining workflows. 314. </w:t>
      </w:r>
      <w:hyperlink r:id="rId326">
        <w:r>
          <w:rPr>
            <w:color w:val="0000EE"/>
            <w:u w:val="single"/>
          </w:rPr>
          <w:t>https://www.simbo.ai/blog/utilizing-data-intelligence-and-risk-coding-integration-to-close-care-gaps-and-optimize-pay-for-performance-metrics-in-healthcare-delivery-3532697/</w:t>
        </w:r>
      </w:hyperlink>
      <w:r>
        <w:t xml:space="preserve"> - * Utilises data analysis, AI tools, and healthcare analytics platforms to identify care gaps and improve quality scores. * Highlights the importance of risk coding for accurate documentation and reimbursement, supported by real-time tools. * Discusses automation and AI in streamlining workflows, reducing administrative burdens, and enhancing provider-payer communication. * Addresses challenges such as data quality, workflow integration, and privacy considerations. * Emphasises that integrated data and automation are critical for improving outcomes in value-based care models.</w:t>
      </w:r>
      <w:r/>
    </w:p>
    <w:p>
      <w:r/>
      <w:r>
        <w:t xml:space="preserve">315. </w:t>
      </w:r>
      <w:hyperlink r:id="rId327">
        <w:r>
          <w:rPr>
            <w:color w:val="0000EE"/>
            <w:u w:val="single"/>
          </w:rPr>
          <w:t>https://www.tenovi.com/activating-rpm-in-ccm/</w:t>
        </w:r>
      </w:hyperlink>
      <w:r>
        <w:t xml:space="preserve"> - * The article outlines how RPM is integrated into CCM to enhance chronic disease management in the US. * It discusses the process for activating RPM, including patient selection and data integration, with a focus on workflow challenges. * Financial and compliance aspects, such as CMS billing policies and upcoming regulatory changes, are detailed along with ROI case studies. * The article presents the potential for improved patient engagement, outcomes, and practice sustainability through outcomes tracking and interoperability. * Published within the context of US healthcare policy and Medicare programmes, it emphasises long-term value and system integration.</w:t>
      </w:r>
      <w:r/>
    </w:p>
    <w:p>
      <w:r/>
      <w:r>
        <w:t xml:space="preserve">316. </w:t>
      </w:r>
      <w:hyperlink r:id="rId328">
        <w:r>
          <w:rPr>
            <w:color w:val="0000EE"/>
            <w:u w:val="single"/>
          </w:rPr>
          <w:t>https://www.prnewswire.com/news-releases/hdai-to-announce-ai-tools-that-drive-quality-outcomes-at-hlth-2025-302588198.html</w:t>
        </w:r>
      </w:hyperlink>
      <w:r>
        <w:t xml:space="preserve"> - * HDAI to launch real-time, EHR-embedded AI chart summaries at HLTH 2025 in Las Vegas * The tools aim to improve health outcomes through predictive models and risk stratification * Use cases include care pathways such as heart failure, palliative care, and discharge planning 317. </w:t>
      </w:r>
      <w:hyperlink r:id="rId234">
        <w:r>
          <w:rPr>
            <w:color w:val="0000EE"/>
            <w:u w:val="single"/>
          </w:rPr>
          <w:t>https://www.healthtechdigital.com/emergency-hospital-visits-in-kent-drop-by-nearly-70-per-cent-thanks-to-innovative-care-trial/</w:t>
        </w:r>
      </w:hyperlink>
      <w:r>
        <w:t xml:space="preserve"> - * Digital health intervention in east Kent aims to manage complex health needs at home * The trial reports a 69% reduction in emergency department visits and hospital admissions * Utilises Graphnet Remote Monitoring and CIPHA data to support proactive care and data sharing 318. </w:t>
      </w:r>
      <w:hyperlink r:id="rId329">
        <w:r>
          <w:rPr>
            <w:color w:val="0000EE"/>
            <w:u w:val="single"/>
          </w:rPr>
          <w:t>https://www.simbo.ai/blog/leveraging-ai-chatbots-for-improved-electronic-medical-record-integration-and-enhanced-accuracy-in-clinical-documentation-using-interoperability-standards-1437947/</w:t>
        </w:r>
      </w:hyperlink>
      <w:r>
        <w:t xml:space="preserve"> - * AI chatbots assist in patient history collection, saving time and improving record accuracy in US healthcare settings. * Utilisation of interoperability standards like HL7 and FHIR ensures seamless data exchange with EMRs. * Automation of documentation and workflow processes reduces administrative costs and clinician workload. * Studies indicate improved patient satisfaction, lower burnout, and cost savings linked to AI implementation. * Focuses on AI applications in the behavioural and mental health sectors through health IT systems. 319. </w:t>
      </w:r>
      <w:hyperlink r:id="rId330">
        <w:r>
          <w:rPr>
            <w:color w:val="0000EE"/>
            <w:u w:val="single"/>
          </w:rPr>
          <w:t>https://www.businesswire.com/news/home/20251013535475/en/Cotiviti-to-Present-on-Digital-Quality-Innovation-at-NCQA-Health-Innovation-Summit?feedref=JjAwJuNHiystnCoBq_hl-bV7DTIYheT0D-1vT4_bKFzt_EW40VMdK6eG-WLfRGUE1fJraLPL1g6AeUGJlCTYs7Oafol48Kkc8KJgZoTHgMu0w8LYSbRdYOj2VdwnuKwa</w:t>
        </w:r>
      </w:hyperlink>
      <w:r>
        <w:t xml:space="preserve"> - * Cotiviti to present on digital quality measurement tools and best practices at NCQA Health Innovation Summit in San Diego, October 13–15. * The presentation discusses transitioning from manual to digital reporting using FHIR and CQL, with insights on HEDIS requirements. * The event marks Cotiviti’s 25th year as an NCQA-certified HEDIS vendor, emphasising its long-term role in quality measurement and digital transformation. * The company promotes its integrated quality platform, including the new Engagement Hub, to improve member engagement and care gap closure. 320. </w:t>
      </w:r>
      <w:hyperlink r:id="rId331">
        <w:r>
          <w:rPr>
            <w:color w:val="0000EE"/>
            <w:u w:val="single"/>
          </w:rPr>
          <w:t>https://www.emrindustry.com/latin-america-advances-health-data-interoperability-through-openehr/</w:t>
        </w:r>
      </w:hyperlink>
      <w:r>
        <w:t xml:space="preserve"> - * Latin American countries, including Brazil, Mexico, Chile, and Colombia, are rapidly adopting openEHR frameworks for national health records and cross-border data sharing in 2025. * The region surpasses North America in open standards adoption, driven by policy support and vendor lock-in reasons. * The report by Black Book Research highlights interoperability as a top health IT investment priority through 2027, with significant government endorsement and regional initiatives. 321. </w:t>
      </w:r>
      <w:hyperlink r:id="rId238">
        <w:r>
          <w:rPr>
            <w:color w:val="0000EE"/>
            <w:u w:val="single"/>
          </w:rPr>
          <w:t>https://www.simbo.ai/blog/understanding-state-policies-and-their-impact-on-telehealth-adoption-and-utilization-across-the-united-states-3333486/</w:t>
        </w:r>
      </w:hyperlink>
      <w:r>
        <w:t xml:space="preserve"> - * The article discusses how state policies, licensure rules, and federal adjustments influence telehealth adoption across the US during the COVID-19 pandemic. * It covers AI and automation tools enhancing workflows, security, and decision support in telehealth services. * It highlights the role of digital integration of behavioural health services and the impact on patient retention and access in diverse settings. 322. </w:t>
      </w:r>
      <w:hyperlink r:id="rId332">
        <w:r>
          <w:rPr>
            <w:color w:val="0000EE"/>
            <w:u w:val="single"/>
          </w:rPr>
          <w:t>https://www.simbo.ai/blog/the-future-of-ehr-technology-transforming-patient-care-through-enhanced-access-and-integration-1092370/</w:t>
        </w:r>
      </w:hyperlink>
      <w:r>
        <w:t xml:space="preserve"> - * The article discusses the evolution of Electronic Health Records (EHR) in the US and emphasises improved interoperability and AI integration in healthcare. * Focuses on how these developments support behavioural and mental health sectors through enhanced clinical decision support, risk prediction, and patient monitoring. * Highlights the role of unified health platforms in rural and underserved areas, including care coordination and preventive health measures, aligning with mental health and behavioural health benefits. 323. </w:t>
      </w:r>
      <w:hyperlink r:id="rId333">
        <w:r>
          <w:rPr>
            <w:color w:val="0000EE"/>
            <w:u w:val="single"/>
          </w:rPr>
          <w:t>https://www.simbo.ai/blog/leveraging-voice-enabled-technology-in-electronic-health-record-systems-to-streamline-documentation-medication-and-order-management-workflows-for-clinicians-584352/</w:t>
        </w:r>
      </w:hyperlink>
      <w:r>
        <w:t xml:space="preserve"> - * The article discusses how voice-enabled AI tools streamline documentation, medication, and order management within US healthcare settings, particularly in mental health. * It highlights the impact on clinician efficiency and burnout reduction, with examples from US healthcare providers. * The piece also examines integration challenges, security considerations, and future potential of AI-driven diagnosis and clinical decision support in behavioural and mental health sectors. 324. </w:t>
      </w:r>
      <w:hyperlink r:id="rId334">
        <w:r>
          <w:rPr>
            <w:color w:val="0000EE"/>
            <w:u w:val="single"/>
          </w:rPr>
          <w:t>https://medicalbuyer.co.in/kneu-health-closes-usd-5-6m-oversubscribed-seed-funding-round/</w:t>
        </w:r>
      </w:hyperlink>
      <w:r>
        <w:t xml:space="preserve"> - * Kneu Health closes a USD 5.6 million oversubscribed seed funding round, led by Oxford Science Enterprises and Cedars-Sinai. * Funding will support US expansion, Parkinson’s and dementia monitoring deployment, and outcomes data publication. * The platform uses AI to analyse speech, movement, and cognition, enabling remote, continuous monitoring for neurological conditions. 325. </w:t>
      </w:r>
      <w:hyperlink r:id="rId335">
        <w:r>
          <w:rPr>
            <w:color w:val="0000EE"/>
            <w:u w:val="single"/>
          </w:rPr>
          <w:t>https://healthcare-in-europe.com/en/news/advance-seizure-monitoring-epilepsy-diagnosis-eeg.html</w:t>
        </w:r>
      </w:hyperlink>
      <w:r>
        <w:t xml:space="preserve"> - * Long-term outpatient seizure monitoring trial assesses real-world brain activity, aiming to improve epilepsy diagnosis and treatment. * Researchers from Ireland, including FutureNeuro, investigate new digital diagnostic tools, reducing hospital visits and costs. * The initiative supports personalised, accurate epilepsy care through advanced technology and data collection, with potential global impact. 326. </w:t>
      </w:r>
      <w:hyperlink r:id="rId336">
        <w:r>
          <w:rPr>
            <w:color w:val="0000EE"/>
            <w:u w:val="single"/>
          </w:rPr>
          <w:t>https://geneticliteracyproject.org/2025/10/20/dr-google-gets-an-upgrade-dr-ai-is-not-so-problematic-heres-how-to-use-it/</w:t>
        </w:r>
      </w:hyperlink>
      <w:r>
        <w:t xml:space="preserve"> - * AI-driven chatbots assist patients in understanding their medical conditions and preparing for appointments. * Risks associated with AI, such as misdiagnosis and hallucinations, are acknowledged. * Healthcare professionals highlight potential of AI to improve health management and patient communication. * The article discusses the benefits and challenges of AI application in behavioural health contexts. * Focuses on AI's role in personalised patient support within the healthcare sector. 327. </w:t>
      </w:r>
      <w:hyperlink r:id="rId337">
        <w:r>
          <w:rPr>
            <w:color w:val="0000EE"/>
            <w:u w:val="single"/>
          </w:rPr>
          <w:t>https://mdrevolution.com/making-sense-of-cmss-2026-proposed-rule-a-qa-on-remote-care-impacts/</w:t>
        </w:r>
      </w:hyperlink>
      <w:r>
        <w:t xml:space="preserve"> - * CMS proposes new billing codes for short-term remote patient monitoring (RPM) and remote treatment management (RTM) in 2026. * It plans permanent virtual supervision and streamlines telehealth policies, expanding digital health access. * The rule encourages outcomes tracking and integration of behavioural health with care management models.</w:t>
      </w:r>
      <w:r/>
      <w:r/>
    </w:p>
    <w:p>
      <w:pPr>
        <w:pStyle w:val="ListBullet"/>
        <w:spacing w:line="240" w:lineRule="auto"/>
        <w:ind w:left="720"/>
      </w:pPr>
      <w:r/>
      <w:r>
        <w:t>Timing: Proposed for 2026, with final US Federal regulation expected in November 2025.</w:t>
      </w:r>
      <w:r/>
    </w:p>
    <w:p>
      <w:pPr>
        <w:pStyle w:val="ListBullet"/>
        <w:spacing w:line="240" w:lineRule="auto"/>
        <w:ind w:left="720"/>
      </w:pPr>
      <w:r/>
      <w:r>
        <w:t>Location: United States, focusing on Medicare reimbursement.</w:t>
      </w:r>
      <w:r/>
    </w:p>
    <w:p>
      <w:pPr>
        <w:pStyle w:val="ListBullet"/>
        <w:spacing w:line="240" w:lineRule="auto"/>
        <w:ind w:left="720"/>
      </w:pPr>
      <w:r/>
      <w:r>
        <w:t xml:space="preserve">Sector/subject: Healthcare, digital health, measurement-based care, outcomes tracking, value-based reimbursement. 328. </w:t>
      </w:r>
      <w:hyperlink r:id="rId338">
        <w:r>
          <w:rPr>
            <w:color w:val="0000EE"/>
            <w:u w:val="single"/>
          </w:rPr>
          <w:t>https://www.frontiersin.org/journals/psychiatry/articles/10.3389/fpsyt.2025.1698101/full</w:t>
        </w:r>
      </w:hyperlink>
      <w:r>
        <w:t xml:space="preserve"> - * The article reviews current research on suicide risk factors and assessment in schizophrenia, including the role of anosognosia.</w:t>
      </w:r>
      <w:r/>
    </w:p>
    <w:p>
      <w:pPr>
        <w:pStyle w:val="ListBullet"/>
        <w:spacing w:line="240" w:lineRule="auto"/>
        <w:ind w:left="720"/>
      </w:pPr>
      <w:r/>
      <w:r>
        <w:t>It discusses emerging directions such as machine learning, AI, and wearable technology for personalised suicide prediction.</w:t>
      </w:r>
      <w:r/>
    </w:p>
    <w:p>
      <w:pPr>
        <w:pStyle w:val="ListBullet"/>
        <w:spacing w:line="240" w:lineRule="auto"/>
        <w:ind w:left="720"/>
      </w:pPr>
      <w:r/>
      <w:r>
        <w:t xml:space="preserve">Ethical issues related to privacy, consent, bias, and data security in deploying AI-based prediction tools are thoroughly examined. 329. </w:t>
      </w:r>
      <w:hyperlink r:id="rId339">
        <w:r>
          <w:rPr>
            <w:color w:val="0000EE"/>
            <w:u w:val="single"/>
          </w:rPr>
          <w:t>https://www.healthcaredive.com/spons/taming-a-different-beast-regulating-ai-in-behavioral-health-will-have-its/802940/</w:t>
        </w:r>
      </w:hyperlink>
      <w:r>
        <w:t xml:space="preserve"> - * Discusses upcoming regulatory oversight for AI applications in behavioural health, including explainability and bias audits.</w:t>
      </w:r>
      <w:r/>
    </w:p>
    <w:p>
      <w:pPr>
        <w:pStyle w:val="ListBullet"/>
        <w:spacing w:line="240" w:lineRule="auto"/>
        <w:ind w:left="720"/>
      </w:pPr>
      <w:r/>
      <w:r>
        <w:t>Highlights the risks associated with AI models predicting behavioural health outcomes like suicide risk and depression severity.</w:t>
      </w:r>
      <w:r/>
    </w:p>
    <w:p>
      <w:pPr>
        <w:pStyle w:val="ListBullet"/>
        <w:spacing w:line="240" w:lineRule="auto"/>
        <w:ind w:left="720"/>
      </w:pPr>
      <w:r/>
      <w:r>
        <w:t xml:space="preserve">Urges health plans to invest in transparency, documentation, and governance to stay ahead of evolving regulations. 330. </w:t>
      </w:r>
      <w:hyperlink r:id="rId340">
        <w:r>
          <w:rPr>
            <w:color w:val="0000EE"/>
            <w:u w:val="single"/>
          </w:rPr>
          <w:t>https://ideausher.com/blog/cost-developing-provider-focused-digital-health-apps/</w:t>
        </w:r>
      </w:hyperlink>
      <w:r>
        <w:t xml:space="preserve"> - * The article discusses the development costs, phases, and factors involved in creating provider-focused digital health applications, with estimates ranging from $67,000 to over $120,000.</w:t>
      </w:r>
      <w:r/>
    </w:p>
    <w:p>
      <w:pPr>
        <w:pStyle w:val="ListBullet"/>
        <w:spacing w:line="240" w:lineRule="auto"/>
        <w:ind w:left="720"/>
      </w:pPr>
      <w:r/>
      <w:r>
        <w:t>It covers various AI-powered features such as clinical documentation assistants and predictive risk scoring, highlighting their potential ROI and revenue models.</w:t>
      </w:r>
      <w:r/>
    </w:p>
    <w:p>
      <w:pPr>
        <w:pStyle w:val="ListBullet"/>
        <w:spacing w:line="240" w:lineRule="auto"/>
        <w:ind w:left="720"/>
      </w:pPr>
      <w:r/>
      <w:r>
        <w:t>Examples of top US provider apps like Doximity, Xealth, and Amwell are analysed, demonstrating successful implementations in digital health workflow integration.</w:t>
      </w:r>
      <w:r/>
    </w:p>
    <w:p>
      <w:pPr>
        <w:pStyle w:val="ListBullet"/>
        <w:spacing w:line="240" w:lineRule="auto"/>
        <w:ind w:left="720"/>
      </w:pPr>
      <w:r/>
      <w:r>
        <w:t>The piece emphasises interoperability, compliance, and role-based interface design as key cost factors.</w:t>
      </w:r>
      <w:r/>
    </w:p>
    <w:p>
      <w:pPr>
        <w:pStyle w:val="ListBullet"/>
        <w:spacing w:line="240" w:lineRule="auto"/>
        <w:ind w:left="720"/>
      </w:pPr>
      <w:r/>
      <w:r>
        <w:t xml:space="preserve">Contextually relevant to measurement-based care, outcomes tracking, and value-based reimbursement in behavioural health sectors. 331. </w:t>
      </w:r>
      <w:hyperlink r:id="rId341">
        <w:r>
          <w:rPr>
            <w:color w:val="0000EE"/>
            <w:u w:val="single"/>
          </w:rPr>
          <w:t>https://www.prnewswire.com/news-releases/spring-health-and-expert-council-release-vera-mh-the-first-open-source-evaluation-for-validating-ai-in-mental-health-302587009.html</w:t>
        </w:r>
      </w:hyperlink>
      <w:r>
        <w:t xml:space="preserve"> - * Spring Health introduces VERA-MH, a standard for assessing AI chatbots in mental health, open for community feedback.</w:t>
      </w:r>
      <w:r/>
    </w:p>
    <w:p>
      <w:pPr>
        <w:pStyle w:val="ListBullet"/>
        <w:spacing w:line="240" w:lineRule="auto"/>
        <w:ind w:left="720"/>
      </w:pPr>
      <w:r/>
      <w:r>
        <w:t>Developed in collaboration with clinicians, ethicists, and AI experts in New York, US, on October 20, 2025.</w:t>
      </w:r>
      <w:r/>
    </w:p>
    <w:p>
      <w:pPr>
        <w:pStyle w:val="ListBullet"/>
        <w:spacing w:line="240" w:lineRule="auto"/>
        <w:ind w:left="720"/>
      </w:pPr>
      <w:r/>
      <w:r>
        <w:t>The initiative aims to address safety, crisis response, and transparency in mental health AI applications.</w:t>
      </w:r>
      <w:r/>
    </w:p>
    <w:p>
      <w:pPr>
        <w:pStyle w:val="ListBullet"/>
        <w:spacing w:line="240" w:lineRule="auto"/>
        <w:ind w:left="720"/>
      </w:pPr>
      <w:r/>
      <w:r>
        <w:t>Focuses on AI tools for psychological support, suicide prevention, and clinical oversight.</w:t>
      </w:r>
      <w:r/>
    </w:p>
    <w:p>
      <w:pPr>
        <w:pStyle w:val="ListBullet"/>
        <w:spacing w:line="240" w:lineRule="auto"/>
        <w:ind w:left="720"/>
      </w:pPr>
      <w:r/>
      <w:r>
        <w:t xml:space="preserve">Seeks global input during a 60-day comment period to refine mental health AI safety standards. 332. </w:t>
      </w:r>
      <w:hyperlink r:id="rId342">
        <w:r>
          <w:rPr>
            <w:color w:val="0000EE"/>
            <w:u w:val="single"/>
          </w:rPr>
          <w:t>https://www.healthviewx.com/from-compliance-to-excellence-healthviewxs-approach-to-medicare-ccm/</w:t>
        </w:r>
      </w:hyperlink>
      <w:r>
        <w:t xml:space="preserve"> - * The article discusses how HealthViewX improves care coordination for Medicare’s Chronic Care Management (CCM) program in the US.</w:t>
      </w:r>
      <w:r/>
    </w:p>
    <w:p>
      <w:pPr>
        <w:pStyle w:val="ListBullet"/>
        <w:spacing w:line="240" w:lineRule="auto"/>
        <w:ind w:left="720"/>
      </w:pPr>
      <w:r/>
      <w:r>
        <w:t>It details technological solutions for patient identification, care planning, automation, and interoperability aimed at optimisation.</w:t>
      </w:r>
      <w:r/>
    </w:p>
    <w:p>
      <w:pPr>
        <w:pStyle w:val="ListBullet"/>
        <w:spacing w:line="240" w:lineRule="auto"/>
        <w:ind w:left="720"/>
      </w:pPr>
      <w:r/>
      <w:r>
        <w:t xml:space="preserve">The focus is on transitioning CCM from a compliance exercise to a strategic, outcomes-focused programme, highlighting ROI and clinical improvements. 333. </w:t>
      </w:r>
      <w:hyperlink r:id="rId343">
        <w:r>
          <w:rPr>
            <w:color w:val="0000EE"/>
            <w:u w:val="single"/>
          </w:rPr>
          <w:t>https://blog.factmr.com/vocal-biomarker-market-to-reach-usd-2-1-bn-by-2035-driven-by-ai-enabled-voice-diagnostics/</w:t>
        </w:r>
      </w:hyperlink>
      <w:r>
        <w:t xml:space="preserve"> - * The vocal biomarker market is projected to grow to USD 2.1 billion by 2035, driven by AI integration and non-invasive diagnosis.</w:t>
      </w:r>
      <w:r/>
    </w:p>
    <w:p>
      <w:pPr>
        <w:pStyle w:val="ListBullet"/>
        <w:spacing w:line="240" w:lineRule="auto"/>
        <w:ind w:left="720"/>
      </w:pPr>
      <w:r/>
      <w:r>
        <w:t>Technologies analyse voice patterns for neurological, respiratory, and mental health conditions, supporting remote monitoring.</w:t>
      </w:r>
      <w:r/>
    </w:p>
    <w:p>
      <w:pPr>
        <w:pStyle w:val="ListBullet"/>
        <w:spacing w:line="240" w:lineRule="auto"/>
        <w:ind w:left="720"/>
      </w:pPr>
      <w:r/>
      <w:r>
        <w:t>Companies like Sonde Health and IBM Watson are advancing voice-based diagnostic tools through collaborations and innovations in cloud analytics.</w:t>
      </w:r>
      <w:r/>
    </w:p>
    <w:p>
      <w:pPr>
        <w:pStyle w:val="ListBullet"/>
        <w:spacing w:line="240" w:lineRule="auto"/>
        <w:ind w:left="720"/>
      </w:pPr>
      <w:r/>
      <w:r>
        <w:t>Adoption is strongest in the US, Europe, and Asia-Pacific, with regulatory validation progressing globally.</w:t>
      </w:r>
      <w:r/>
    </w:p>
    <w:p>
      <w:pPr>
        <w:pStyle w:val="ListBullet"/>
        <w:spacing w:line="240" w:lineRule="auto"/>
        <w:ind w:left="720"/>
      </w:pPr>
      <w:r/>
      <w:r>
        <w:t xml:space="preserve">Vocal biomarkers are expected to become integral to personalised and remote healthcare, expanding diagnostic capabilities worldwide. 334. </w:t>
      </w:r>
      <w:hyperlink r:id="rId344">
        <w:r>
          <w:rPr>
            <w:color w:val="0000EE"/>
            <w:u w:val="single"/>
          </w:rPr>
          <w:t>https://www.ethicalpsychology.com/2025/10/ai-chatbots-are-already-biasing.html</w:t>
        </w:r>
      </w:hyperlink>
      <w:r>
        <w:t xml:space="preserve"> - * Articles discuss bias and ethical concerns regarding AI tools in behavioural and mental health sectors.</w:t>
      </w:r>
      <w:r/>
    </w:p>
    <w:p>
      <w:pPr>
        <w:pStyle w:val="ListBullet"/>
        <w:spacing w:line="240" w:lineRule="auto"/>
        <w:ind w:left="720"/>
      </w:pPr>
      <w:r/>
      <w:r>
        <w:t>Topics include research bias, impact on psychological studies, and moral challenges for clinicians.</w:t>
      </w:r>
      <w:r/>
    </w:p>
    <w:p>
      <w:pPr>
        <w:pStyle w:val="ListBullet"/>
        <w:spacing w:line="240" w:lineRule="auto"/>
        <w:ind w:left="720"/>
      </w:pPr>
      <w:r/>
      <w:r>
        <w:t xml:space="preserve">Highlights the importance of establishing guidelines for AI use in mental health practices and research. 335. </w:t>
      </w:r>
      <w:hyperlink r:id="rId345">
        <w:r>
          <w:rPr>
            <w:color w:val="0000EE"/>
            <w:u w:val="single"/>
          </w:rPr>
          <w:t>https://www.newswire.com/news/2026-top-health-information-management-systems-vendors-22653890</w:t>
        </w:r>
      </w:hyperlink>
      <w:r>
        <w:t xml:space="preserve"> - * Black Book Research releases 2026 rankings of health information management vendors across various categories in the US.</w:t>
      </w:r>
      <w:r/>
    </w:p>
    <w:p>
      <w:pPr>
        <w:pStyle w:val="ListBullet"/>
        <w:spacing w:line="240" w:lineRule="auto"/>
        <w:ind w:left="720"/>
      </w:pPr>
      <w:r/>
      <w:r>
        <w:t>The study sampled responses from over 8,200 healthcare and payer organisations.</w:t>
      </w:r>
      <w:r/>
    </w:p>
    <w:p>
      <w:pPr>
        <w:pStyle w:val="ListBullet"/>
        <w:spacing w:line="240" w:lineRule="auto"/>
        <w:ind w:left="720"/>
      </w:pPr>
      <w:r/>
      <w:r>
        <w:t xml:space="preserve">Focuses on digital efficiency, interoperability, and AI in healthcare technology, highlighting industry advancements. 336. </w:t>
      </w:r>
      <w:hyperlink r:id="rId346">
        <w:r>
          <w:rPr>
            <w:color w:val="0000EE"/>
            <w:u w:val="single"/>
          </w:rPr>
          <w:t>https://www.nature.com/articles/s44220-025-00522-3</w:t>
        </w:r>
      </w:hyperlink>
      <w:r>
        <w:t xml:space="preserve"> - * Study develops machine learning model using MRI data to predict BMI in healthy controls and psychiatric patients in the UK.</w:t>
      </w:r>
      <w:r/>
    </w:p>
    <w:p>
      <w:pPr>
        <w:pStyle w:val="ListBullet"/>
        <w:spacing w:line="240" w:lineRule="auto"/>
        <w:ind w:left="720"/>
      </w:pPr>
      <w:r/>
      <w:r>
        <w:t>Introduces BMIgap, quantifying deviations between predicted and actual BMI to assess neurobiological vulnerability.</w:t>
      </w:r>
      <w:r/>
    </w:p>
    <w:p>
      <w:pPr>
        <w:pStyle w:val="ListBullet"/>
        <w:spacing w:line="240" w:lineRule="auto"/>
        <w:ind w:left="720"/>
      </w:pPr>
      <w:r/>
      <w:r>
        <w:t>Explores clinical links between BMIgap, schizophrenia, medication, and future weight change.</w:t>
      </w:r>
      <w:r/>
    </w:p>
    <w:p>
      <w:pPr>
        <w:pStyle w:val="ListBullet"/>
        <w:spacing w:line="240" w:lineRule="auto"/>
        <w:ind w:left="720"/>
      </w:pPr>
      <w:r/>
      <w:r>
        <w:t>Utilises voxel-wise GMV, multiple datasets, and advanced validation methods to ensure model robustness and generalisability.</w:t>
      </w:r>
      <w:r/>
    </w:p>
    <w:p>
      <w:pPr>
        <w:pStyle w:val="ListBullet"/>
        <w:spacing w:line="240" w:lineRule="auto"/>
        <w:ind w:left="720"/>
      </w:pPr>
      <w:r/>
      <w:r>
        <w:t xml:space="preserve">Addresses ethical standards and data privacy, reflecting current AI applications in behavioural health diagnostics and risk prediction. 337. </w:t>
      </w:r>
      <w:hyperlink r:id="rId347">
        <w:r>
          <w:rPr>
            <w:color w:val="0000EE"/>
            <w:u w:val="single"/>
          </w:rPr>
          <w: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w:t>
        </w:r>
      </w:hyperlink>
      <w:r>
        <w:t xml:space="preserve"> - * The Galaxy platform integrates risk adjustment and quality automation with AI for payers in the US.</w:t>
      </w:r>
      <w:r/>
    </w:p>
    <w:p>
      <w:pPr>
        <w:pStyle w:val="ListBullet"/>
        <w:spacing w:line="240" w:lineRule="auto"/>
        <w:ind w:left="720"/>
      </w:pPr>
      <w:r/>
      <w:r>
        <w:t>Features include real-time forecasting, interoperability, and gap closure management.</w:t>
      </w:r>
      <w:r/>
    </w:p>
    <w:p>
      <w:pPr>
        <w:pStyle w:val="ListBullet"/>
        <w:spacing w:line="240" w:lineRule="auto"/>
        <w:ind w:left="720"/>
      </w:pPr>
      <w:r/>
      <w:r>
        <w:t>Focuses on streamlining operations, supporting compliance, and improving healthcare outcomes.</w:t>
      </w:r>
      <w:r/>
    </w:p>
    <w:p>
      <w:pPr>
        <w:pStyle w:val="ListBullet"/>
        <w:spacing w:line="240" w:lineRule="auto"/>
        <w:ind w:left="720"/>
      </w:pPr>
      <w:r/>
      <w:r>
        <w:t>Aims to foster value-based care adoption and reduce administrative costs.</w:t>
      </w:r>
      <w:r/>
    </w:p>
    <w:p>
      <w:pPr>
        <w:pStyle w:val="ListBullet"/>
        <w:spacing w:line="240" w:lineRule="auto"/>
        <w:ind w:left="720"/>
      </w:pPr>
      <w:r/>
      <w:r>
        <w:t xml:space="preserve">Launches align with industry growth in healthcare analytics and outcomes tracking. 338. </w:t>
      </w:r>
      <w:hyperlink r:id="rId348">
        <w:r>
          <w:rPr>
            <w:color w:val="0000EE"/>
            <w:u w:val="single"/>
          </w:rPr>
          <w:t>https://www.prnewswire.com/news-releases/health-data-analytics-institute-hdai-deploys-innovative-use-of-llms-for-summarizing-and-supporting-patient-preferences-at-a-leading-cancer-center-302589133.html</w:t>
        </w:r>
      </w:hyperlink>
      <w:r>
        <w:t xml:space="preserve"> - * HDAI's HealthVision platform and large language models (LLMs) are deployed at Dana-Farber Cancer Institute for goal-concordant care</w:t>
      </w:r>
      <w:r/>
    </w:p>
    <w:p>
      <w:pPr>
        <w:pStyle w:val="ListBullet"/>
        <w:spacing w:line="240" w:lineRule="auto"/>
        <w:ind w:left="720"/>
      </w:pPr>
      <w:r/>
      <w:r>
        <w:t>The pilot study aims to improve identification and summarisation of Serious Illness Conversations (SIC) in electronic health records</w:t>
      </w:r>
      <w:r/>
    </w:p>
    <w:p>
      <w:pPr>
        <w:pStyle w:val="ListBullet"/>
        <w:spacing w:line="240" w:lineRule="auto"/>
        <w:ind w:left="720"/>
      </w:pPr>
      <w:r/>
      <w:r>
        <w:t xml:space="preserve">Results are expected in early 2026, targeting behavioural health and clinical decision support in oncology and palliative care sectors 339. </w:t>
      </w:r>
      <w:hyperlink r:id="rId349">
        <w:r>
          <w:rPr>
            <w:color w:val="0000EE"/>
            <w:u w:val="single"/>
          </w:rPr>
          <w:t>https://www.psychologytoday.com/gb/blog/the-suicidal-mind/202510/digital-interventions-may-help-to-reach-more-suicidal-people</w:t>
        </w:r>
      </w:hyperlink>
      <w:r>
        <w:t xml:space="preserve"> - * Digital interventions provide anonymous, 24/7 access to suicide support, overcoming stigma barriers.</w:t>
      </w:r>
      <w:r/>
    </w:p>
    <w:p>
      <w:pPr>
        <w:pStyle w:val="ListBullet"/>
        <w:spacing w:line="240" w:lineRule="auto"/>
        <w:ind w:left="720"/>
      </w:pPr>
      <w:r/>
      <w:r>
        <w:t>Meta-analyses show digital tools reduce suicidal ideation, with effects comparable to face-to-face therapy.</w:t>
      </w:r>
      <w:r/>
    </w:p>
    <w:p>
      <w:pPr>
        <w:pStyle w:val="ListBullet"/>
        <w:spacing w:line="240" w:lineRule="auto"/>
        <w:ind w:left="720"/>
      </w:pPr>
      <w:r/>
      <w:r>
        <w:t>Recent studies indicate that tailored, online approaches can support populations less likely to seek traditional care.</w:t>
      </w:r>
      <w:r/>
    </w:p>
    <w:p>
      <w:pPr>
        <w:pStyle w:val="ListBullet"/>
        <w:spacing w:line="240" w:lineRule="auto"/>
        <w:ind w:left="720"/>
      </w:pPr>
      <w:r/>
      <w:r>
        <w:t>The article discusses integrating digital solutions into suicide prevention strategies, highlighting potential and limitations.</w:t>
      </w:r>
      <w:r/>
    </w:p>
    <w:p>
      <w:pPr>
        <w:pStyle w:val="ListBullet"/>
        <w:spacing w:line="240" w:lineRule="auto"/>
        <w:ind w:left="720"/>
      </w:pPr>
      <w:r/>
      <w:r>
        <w:t xml:space="preserve">Emphasises the importance of evaluating digital interventions across cultures and income levels to optimise impact. 340. </w:t>
      </w:r>
      <w:hyperlink r:id="rId350">
        <w:r>
          <w:rPr>
            <w:color w:val="0000EE"/>
            <w:u w:val="single"/>
          </w:rPr>
          <w:t>https://londonbusinessjournal.co.uk/2025/10/14/nhs-and-priory-adopt-new-ai-powered-tool-to-cut-mental-health-waiting-times/</w:t>
        </w:r>
      </w:hyperlink>
      <w:r>
        <w:t xml:space="preserve"> - * Psyomics' platform 'beseen' rolls out across NHS trusts and private healthcare providers in the UK, 2023.</w:t>
      </w:r>
      <w:r/>
    </w:p>
    <w:p>
      <w:pPr>
        <w:pStyle w:val="ListBullet"/>
        <w:spacing w:line="240" w:lineRule="auto"/>
        <w:ind w:left="720"/>
      </w:pPr>
      <w:r/>
      <w:r>
        <w:t>The digital tool aims to reduce mental health waiting times and improve diagnostic accuracy through data-sharing and standardised assessments.</w:t>
      </w:r>
      <w:r/>
    </w:p>
    <w:p>
      <w:pPr>
        <w:pStyle w:val="ListBullet"/>
        <w:spacing w:line="240" w:lineRule="auto"/>
        <w:ind w:left="720"/>
      </w:pPr>
      <w:r/>
      <w:r>
        <w:t xml:space="preserve">Early feedback highlights high usability and comprehensive mental health coverage, supporting value-based care models. 341. </w:t>
      </w:r>
      <w:hyperlink r:id="rId351">
        <w:r>
          <w:rPr>
            <w:color w:val="0000EE"/>
            <w:u w:val="single"/>
          </w:rPr>
          <w:t>https://www.simbo.ai/blog/evaluating-the-effectiveness-of-value-based-care-programs-a-deep-dive-into-hvbp-hrrp-and-hacrp-performance-metrics-3075899/</w:t>
        </w:r>
      </w:hyperlink>
      <w:r>
        <w:t xml:space="preserve"> - * Discusses hospital performance metrics and programmes such as HVBP, HRRP, and HACRP in the U.S. healthcare system.</w:t>
      </w:r>
      <w:r/>
    </w:p>
    <w:p>
      <w:pPr>
        <w:pStyle w:val="ListBullet"/>
        <w:spacing w:line="240" w:lineRule="auto"/>
        <w:ind w:left="720"/>
      </w:pPr>
      <w:r/>
      <w:r>
        <w:t>Highlights the role of digital tools, AI, and automation in enhancing outcomes measurement and care coordination.</w:t>
      </w:r>
      <w:r/>
    </w:p>
    <w:p>
      <w:pPr>
        <w:pStyle w:val="ListBullet"/>
        <w:spacing w:line="240" w:lineRule="auto"/>
        <w:ind w:left="720"/>
      </w:pPr>
      <w:r/>
      <w:r>
        <w:t xml:space="preserve">Emphasises integration of standardised measurement instruments and data sharing for improving behavioural health outcomes and financial performance. 342. </w:t>
      </w:r>
      <w:hyperlink r:id="rId352">
        <w:r>
          <w:rPr>
            <w:color w:val="0000EE"/>
            <w:u w:val="single"/>
          </w:rPr>
          <w:t>https://blog.hint.com/data-driven-growth-how-dpc-practices-win-retain-employer-contracts</w:t>
        </w:r>
      </w:hyperlink>
      <w:r>
        <w:t xml:space="preserve"> - * Employers increasingly adopt Direct Primary Care (DPC), with over 7,200 employer sponsors as of 2024.</w:t>
      </w:r>
      <w:r/>
    </w:p>
    <w:p>
      <w:pPr>
        <w:pStyle w:val="ListBullet"/>
        <w:spacing w:line="240" w:lineRule="auto"/>
        <w:ind w:left="720"/>
      </w:pPr>
      <w:r/>
      <w:r>
        <w:t>Data platforms like Health Compiler enable tracking of patient outcomes, utilisation, and cost savings.</w:t>
      </w:r>
      <w:r/>
    </w:p>
    <w:p>
      <w:pPr>
        <w:pStyle w:val="ListBullet"/>
        <w:spacing w:line="240" w:lineRule="auto"/>
        <w:ind w:left="720"/>
      </w:pPr>
      <w:r/>
      <w:r>
        <w:t>Case studies demonstrate measurable ROI and health improvements through outcomes analytics.</w:t>
      </w:r>
      <w:r/>
    </w:p>
    <w:p>
      <w:pPr>
        <w:pStyle w:val="ListBullet"/>
        <w:spacing w:line="240" w:lineRule="auto"/>
        <w:ind w:left="720"/>
      </w:pPr>
      <w:r/>
      <w:r>
        <w:t>Regulatory changes in 2026 will expand employer DPC market, boosting adoption of data-driven models.</w:t>
      </w:r>
      <w:r/>
    </w:p>
    <w:p>
      <w:pPr>
        <w:pStyle w:val="ListBullet"/>
        <w:spacing w:line="240" w:lineRule="auto"/>
        <w:ind w:left="720"/>
      </w:pPr>
      <w:r/>
      <w:r>
        <w:t xml:space="preserve">The article emphasises the role of interoperable data systems in realising value-based behavioural health outcomes. 343. </w:t>
      </w:r>
      <w:hyperlink r:id="rId353">
        <w:r>
          <w:rPr>
            <w:color w:val="0000EE"/>
            <w:u w:val="single"/>
          </w:rPr>
          <w:t>https://24x7mag.com/medical-equipment/software/ai/survey-finds-healthcare-leaders-ai-key-solving-financial-challenges/</w:t>
        </w:r>
      </w:hyperlink>
      <w:r>
        <w:t xml:space="preserve"> - * A survey of US healthcare executives highlights growing interest in AI for revenue cycle management, conducted between June and August 2025.</w:t>
      </w:r>
      <w:r/>
    </w:p>
    <w:p>
      <w:pPr>
        <w:pStyle w:val="ListBullet"/>
        <w:spacing w:line="240" w:lineRule="auto"/>
        <w:ind w:left="720"/>
      </w:pPr>
      <w:r/>
      <w:r>
        <w:t>The survey reports that 57% of organisations have implemented some level of AI in revenue cycle processes, addressing issues like claim denials and administrative tasks.</w:t>
      </w:r>
      <w:r/>
    </w:p>
    <w:p>
      <w:pPr>
        <w:pStyle w:val="ListBullet"/>
        <w:spacing w:line="240" w:lineRule="auto"/>
        <w:ind w:left="720"/>
      </w:pPr>
      <w:r/>
      <w:r>
        <w:t>Key barriers include data security concerns, lack of system integration, and insufficient ROI evidence, with investment still below 10% of tech budgets.</w:t>
      </w:r>
      <w:r/>
    </w:p>
    <w:p>
      <w:pPr>
        <w:pStyle w:val="ListBullet"/>
        <w:spacing w:line="240" w:lineRule="auto"/>
        <w:ind w:left="720"/>
      </w:pPr>
      <w:r/>
      <w:r>
        <w:t>Leaders aim to leverage AI to reduce staff workload, improve cash flow, and eliminate preventable denials, amid early adoption phases.</w:t>
      </w:r>
      <w:r/>
    </w:p>
    <w:p>
      <w:pPr>
        <w:pStyle w:val="ListBullet"/>
        <w:spacing w:line="240" w:lineRule="auto"/>
        <w:ind w:left="720"/>
      </w:pPr>
      <w:r/>
      <w:r>
        <w:t xml:space="preserve">The survey underscores potential financial and operational benefits of AI in US healthcare revenue management. 344. </w:t>
      </w:r>
      <w:hyperlink r:id="rId354">
        <w:r>
          <w:rPr>
            <w:color w:val="0000EE"/>
            <w:u w:val="single"/>
          </w:rPr>
          <w:t>https://www.psychologytoday.com/gb/blog/urban-survival/202510/new-studies-reveal-mental-health-blindspots-of-ai-chatbots</w:t>
        </w:r>
      </w:hyperlink>
      <w:r>
        <w:t xml:space="preserve"> - * Research reveals AI chatbots provide generic advice but lack depth in emotional and contextual understanding compared to human therapists</w:t>
      </w:r>
      <w:r/>
    </w:p>
    <w:p>
      <w:pPr>
        <w:pStyle w:val="ListBullet"/>
        <w:spacing w:line="240" w:lineRule="auto"/>
        <w:ind w:left="720"/>
      </w:pPr>
      <w:r/>
      <w:r>
        <w:t>Studies show AI models struggle to handle intermediate suicide risk questions and may respond inconsistently to sensitive prompts</w:t>
      </w:r>
      <w:r/>
    </w:p>
    <w:p>
      <w:pPr>
        <w:pStyle w:val="ListBullet"/>
        <w:spacing w:line="240" w:lineRule="auto"/>
        <w:ind w:left="720"/>
      </w:pPr>
      <w:r/>
      <w:r>
        <w:t xml:space="preserve">Experts warn of potential dangers when using AI chatbots for mental health support, emphasising they are not substitutes for clinical care 345. </w:t>
      </w:r>
      <w:hyperlink r:id="rId355">
        <w:r>
          <w:rPr>
            <w:color w:val="0000EE"/>
            <w:u w:val="single"/>
          </w:rPr>
          <w:t>https://hitconsultant.net/2025/10/14/northwell-health-selects-to-deploy-abridges-ambient-ai-across-28-hospitals/</w:t>
        </w:r>
      </w:hyperlink>
      <w:r>
        <w:t xml:space="preserve"> - * Northwell Health plans to implement Abridge’s ambient AI across 28 hospitals in New York and Connecticut.</w:t>
      </w:r>
      <w:r/>
    </w:p>
    <w:p>
      <w:pPr>
        <w:pStyle w:val="ListBullet"/>
        <w:spacing w:line="240" w:lineRule="auto"/>
        <w:ind w:left="720"/>
      </w:pPr>
      <w:r/>
      <w:r>
        <w:t>Deployment aims to improve clinical documentation and reduce administrative burden during Epic EHR implementation.</w:t>
      </w:r>
      <w:r/>
    </w:p>
    <w:p>
      <w:pPr>
        <w:pStyle w:val="ListBullet"/>
        <w:spacing w:line="240" w:lineRule="auto"/>
        <w:ind w:left="720"/>
      </w:pPr>
      <w:r/>
      <w:r>
        <w:t xml:space="preserve">The initiative seeks to support clinician wellbeing and patient care through real-time conversation transcription and documentation. 346. </w:t>
      </w:r>
      <w:hyperlink r:id="rId356">
        <w:r>
          <w:rPr>
            <w:color w:val="0000EE"/>
            <w:u w:val="single"/>
          </w:rPr>
          <w:t>https://www.jmir.org/2025/1/e77802</w:t>
        </w:r>
      </w:hyperlink>
      <w:r>
        <w:t xml:space="preserve"> - * Examines how distress severity and capacity to invest effort influence preferences for digital versus professional mental health support in an Israeli sample, using ecological assessment tools.</w:t>
      </w:r>
      <w:r/>
    </w:p>
    <w:p>
      <w:pPr>
        <w:pStyle w:val="ListBullet"/>
        <w:spacing w:line="240" w:lineRule="auto"/>
        <w:ind w:left="720"/>
      </w:pPr>
      <w:r/>
      <w:r>
        <w:t>Finds that lower capacity to invest effort correlates with a preference for digital self-help interventions; higher distress linked to favouring professional help.</w:t>
      </w:r>
      <w:r/>
    </w:p>
    <w:p>
      <w:pPr>
        <w:pStyle w:val="ListBullet"/>
        <w:spacing w:line="240" w:lineRule="auto"/>
        <w:ind w:left="720"/>
      </w:pPr>
      <w:r/>
      <w:r>
        <w:t>Results suggest optimising digital intervention effort levels could increase engagement among those with limited capacity.</w:t>
      </w:r>
      <w:r/>
    </w:p>
    <w:p>
      <w:pPr>
        <w:pStyle w:val="ListBullet"/>
        <w:spacing w:line="240" w:lineRule="auto"/>
        <w:ind w:left="720"/>
      </w:pPr>
      <w:r/>
      <w:r>
        <w:t>Conducted by researchers at the University of Haifa, highlighting implications for digital mental health strategies.</w:t>
      </w:r>
      <w:r/>
    </w:p>
    <w:p>
      <w:pPr>
        <w:pStyle w:val="ListBullet"/>
        <w:spacing w:line="240" w:lineRule="auto"/>
        <w:ind w:left="720"/>
      </w:pPr>
      <w:r/>
      <w:r>
        <w:t xml:space="preserve">Published in a behavioural health context, focusing on AI-driven diagnosis and patient engagement considerations. 347. </w:t>
      </w:r>
      <w:hyperlink r:id="rId357">
        <w:r>
          <w:rPr>
            <w:color w:val="0000EE"/>
            <w:u w:val="single"/>
          </w:rPr>
          <w:t>https://medicalxpress.com/news/2025-10-brain-scans-future-weight-gain.html</w:t>
        </w:r>
      </w:hyperlink>
      <w:r>
        <w:t xml:space="preserve"> - * Machine learning models using MRI scans predict weight gain in patients with mental illness in Germany, based on brain changes.</w:t>
      </w:r>
      <w:r/>
    </w:p>
    <w:p>
      <w:pPr>
        <w:pStyle w:val="ListBullet"/>
        <w:spacing w:line="240" w:lineRule="auto"/>
        <w:ind w:left="720"/>
      </w:pPr>
      <w:r/>
      <w:r>
        <w:t>Study conducted by German research teams including LMU University Hospital Munich and University of Cologne, published in 2025.</w:t>
      </w:r>
      <w:r/>
    </w:p>
    <w:p>
      <w:pPr>
        <w:pStyle w:val="ListBullet"/>
        <w:spacing w:line="240" w:lineRule="auto"/>
        <w:ind w:left="720"/>
      </w:pPr>
      <w:r/>
      <w:r>
        <w:t xml:space="preserve">Potential for personalised intervention strategies to prevent weight gain and related health complications in psychiatric care. 348. </w:t>
      </w:r>
      <w:hyperlink r:id="rId358">
        <w:r>
          <w:rPr>
            <w:color w:val="0000EE"/>
            <w:u w:val="single"/>
          </w:rPr>
          <w:t>https://www.simbo.ai/blog/the-role-of-cross-modal-attention-mechanisms-in-improving-ai-driven-patient-assessment-through-simultaneous-analysis-of-speech-video-and-clinical-data-2651670/</w:t>
        </w:r>
      </w:hyperlink>
      <w:r>
        <w:t xml:space="preserve"> - * Multimodal AI integrates speech, video, and clinical data to improve patient assessment in US healthcare.</w:t>
      </w:r>
      <w:r/>
    </w:p>
    <w:p>
      <w:pPr>
        <w:pStyle w:val="ListBullet"/>
        <w:spacing w:line="240" w:lineRule="auto"/>
        <w:ind w:left="720"/>
      </w:pPr>
      <w:r/>
      <w:r>
        <w:t>Cross-modal attention mechanisms enable AI to focus on key data features, boosting diagnostic accuracy.</w:t>
      </w:r>
      <w:r/>
    </w:p>
    <w:p>
      <w:pPr>
        <w:pStyle w:val="ListBullet"/>
        <w:spacing w:line="240" w:lineRule="auto"/>
        <w:ind w:left="720"/>
      </w:pPr>
      <w:r/>
      <w:r>
        <w:t xml:space="preserve">Challenges include data synchronization, privacy, and bias issues, with legal compliance such as HIPAA guiding ethical use. 349. </w:t>
      </w:r>
      <w:hyperlink r:id="rId359">
        <w:r>
          <w:rPr>
            <w:color w:val="0000EE"/>
            <w:u w:val="single"/>
          </w:rPr>
          <w:t>https://www.simbo.ai/blog/assessing-the-role-of-self-service-technologies-in-alleviating-emergency-department-overcrowding-and-improving-patient-satisfaction-3618529/</w:t>
        </w:r>
      </w:hyperlink>
      <w:r>
        <w:t xml:space="preserve"> - * Study details the use of AI-powered self-service technologies to streamline triage and check-in processes in US emergency departments.</w:t>
      </w:r>
      <w:r/>
    </w:p>
    <w:p>
      <w:pPr>
        <w:pStyle w:val="ListBullet"/>
        <w:spacing w:line="240" w:lineRule="auto"/>
        <w:ind w:left="720"/>
      </w:pPr>
      <w:r/>
      <w:r>
        <w:t>Research highlights nurses' acceptance factors, including task fit and explainability, affecting technology adoption.</w:t>
      </w:r>
      <w:r/>
    </w:p>
    <w:p>
      <w:pPr>
        <w:pStyle w:val="ListBullet"/>
        <w:spacing w:line="240" w:lineRule="auto"/>
        <w:ind w:left="720"/>
      </w:pPr>
      <w:r/>
      <w:r>
        <w:t>Implementation of SSTs and telemedicine reportedly reduces wait times, optimises resource use, and improves patient experience.</w:t>
      </w:r>
      <w:r/>
    </w:p>
    <w:p>
      <w:pPr>
        <w:pStyle w:val="ListBullet"/>
        <w:spacing w:line="240" w:lineRule="auto"/>
        <w:ind w:left="720"/>
      </w:pPr>
      <w:r/>
      <w:r>
        <w:t>Authors emphasise importance of infrastructure, staff training, and data security for successful integration.</w:t>
      </w:r>
      <w:r/>
    </w:p>
    <w:p>
      <w:pPr>
        <w:pStyle w:val="ListBullet"/>
        <w:spacing w:line="240" w:lineRule="auto"/>
        <w:ind w:left="720"/>
      </w:pPr>
      <w:r/>
      <w:r>
        <w:t>Findings support strategic efforts to leverage digital tools for managing ED demand amid rising patient volumes.</w:t>
      </w:r>
      <w:r/>
      <w:r/>
    </w:p>
    <w:p>
      <w:r/>
      <w:r>
        <w:t xml:space="preserve">350. </w:t>
      </w:r>
      <w:hyperlink r:id="rId360">
        <w:r>
          <w:rPr>
            <w:color w:val="0000EE"/>
            <w:u w:val="single"/>
          </w:rPr>
          <w:t>https://www.prnewswire.com/news-releases/allevas-elevate-2025-brings-together-behavioral-health-innovators-for-a-new-era-of-collaboration-302584925.html</w:t>
        </w:r>
      </w:hyperlink>
      <w:r>
        <w:t xml:space="preserve"> - * The Elevate 2025 conference was held in Minneapolis from September 30 to October 1, 2025, focusing on innovation in behavioural health. * The event showcased topics such as data-driven care, interoperability, and emerging technology applications. * Over 200 professionals from more than 100 organisations attended, emphasising collaboration, outcomes measurement, and system integration in mental healthcare. 351. </w:t>
      </w:r>
      <w:hyperlink r:id="rId361">
        <w:r>
          <w:rPr>
            <w:color w:val="0000EE"/>
            <w:u w:val="single"/>
          </w:rPr>
          <w:t>https://azbigmedia.com/business/health-care/innovations-in-healthcare-how-technology-is-changing-the-home-medical-gadget-market/</w:t>
        </w:r>
      </w:hyperlink>
      <w:r>
        <w:t xml:space="preserve"> - * Growing adoption of home health devices and AI in healthcare empowers patients and has a significant impact on mental health monitoring. * Integration of behavioural data into personal and clinical care settings is expanding, supporting early detection and personalised treatment. * Challenges include data privacy, device accuracy, usability issues, and maintenance concerns, which are crucial in mental health contexts. * Future trends involve interconnected health ecosystems, nanotechnology, and enhanced AI algorithms to better predict and prevent mental health crises. * Emphasis on combining advanced technology with human oversight to improve mental health outcomes at home.</w:t>
      </w:r>
      <w:r/>
    </w:p>
    <w:p>
      <w:r/>
      <w:r>
        <w:t xml:space="preserve">352. </w:t>
      </w:r>
      <w:hyperlink r:id="rId362">
        <w:r>
          <w:rPr>
            <w:color w:val="0000EE"/>
            <w:u w:val="single"/>
          </w:rPr>
          <w:t>https://www.americanmedicalcoding.com/cpt-2026-updates-ai-audiology-ler-code-explosions/</w:t>
        </w:r>
      </w:hyperlink>
      <w:r>
        <w:t xml:space="preserve"> - * The 2026 CPT update introduces 418 new and 84 deleted codes, affecting documentation and billing practices, especially in AI, remote monitoring, and audiology services. * New codes for remote monitoring, AI diagnostics, and audiology procedures reflect technological advances and clinical practice shifts. * CMS proposes a 2.5% increase in the conversion factor but applies RVU reductions, impacting reimbursements, notably in digital health and procedural services. * Field-specific changes in valuation and geographic adjustments necessitate careful review by behavioural health and primary care providers. * Emphasis on outcomes tracking and digital integration aligns with value-based reimbursement models in healthcare. 353. </w:t>
      </w:r>
      <w:hyperlink r:id="rId363">
        <w:r>
          <w:rPr>
            <w:color w:val="0000EE"/>
            <w:u w:val="single"/>
          </w:rPr>
          <w:t>https://www.digitalinformationworld.com/2025/10/how-everyday-typing-patterns-could-help.html</w:t>
        </w:r>
      </w:hyperlink>
      <w:r>
        <w:t xml:space="preserve"> - * Study from University of Illinois Chicago examines how digital behaviour, specifically typing patterns, can reflect cognitive changes associated with mood disorders. * Over four to five weeks, 127 adults used a custom app recording typing metadata, with stronger predictive links to cognition in healthy participants. * Findings suggest that passive smartphone data could serve as an early indicator of mental health shifts, aiding personalised care and ongoing monitoring. 354. </w:t>
      </w:r>
      <w:hyperlink r:id="rId364">
        <w:r>
          <w:rPr>
            <w:color w:val="0000EE"/>
            <w:u w:val="single"/>
          </w:rPr>
          <w:t>https://www.simbo.ai/blog/the-critical-role-of-business-associate-agreements-in-managing-hipaa-compliance-risks-associated-with-ai-phone-agents-and-vendor-partnerships-2565702/</w:t>
        </w:r>
      </w:hyperlink>
      <w:r>
        <w:t xml:space="preserve"> - * Discusses AI applications in healthcare for mental health, including diagnosis and risk prediction, with focus on protecting patient data. * Highlights the importance of Business Associate Agreements (BAAs) and safeguards when using AI vendors like Simbo AI. * Covers ethical considerations, data anonymisation methods, and regulatory compliance in behavioural health AI deployment. 355. </w:t>
      </w:r>
      <w:hyperlink r:id="rId365">
        <w:r>
          <w:rPr>
            <w:color w:val="0000EE"/>
            <w:u w:val="single"/>
          </w:rPr>
          <w:t>https://medwave.io/2025/10/use-case-behavioral-health-contracting/</w:t>
        </w:r>
      </w:hyperlink>
      <w:r>
        <w:t xml:space="preserve"> - * A licensed psychologist in Philadelphia renegotiated insurance contracts to increase reimbursement rates and improve cash flow. * The process involved detailed contract analysis, market benchmarking, and targeted negotiations with five payers. * Outcomes included rate increases, elimination of fees, better contractual terms, and improved practice sustainability. * Increased revenue allowed hiring administrative support and reducing caseload, enhancing care quality and provider well-being. 356. </w:t>
      </w:r>
      <w:hyperlink r:id="rId366">
        <w:r>
          <w:rPr>
            <w:color w:val="0000EE"/>
            <w:u w:val="single"/>
          </w:rPr>
          <w:t>https://www.simbo.ai/blog/leveraging-unified-data-platforms-and-advanced-analytics-to-improve-ai-agent-accuracy-and-support-value-based-care-in-healthcare-systems-1619330/</w:t>
        </w:r>
      </w:hyperlink>
      <w:r>
        <w:t xml:space="preserve"> - * The article discusses how unified data platforms improve AI accuracy for diagnosis, risk prediction, and care management in US healthcare, particularly in behavioural health. * It highlights AI's role in suicide prevention, relapse prediction, and care coordination, supported by electronic health record integration and ethical data security. * The piece examines advances in clinical decision support, risk adjustment, and notification systems, aiming to optimise mental health outcomes and ethical AI application.</w:t>
      </w:r>
      <w:r/>
    </w:p>
    <w:p>
      <w:r/>
      <w:r>
        <w:t xml:space="preserve">357. </w:t>
      </w:r>
      <w:hyperlink r:id="rId367">
        <w:r>
          <w:rPr>
            <w:color w:val="0000EE"/>
            <w:u w:val="single"/>
          </w:rPr>
          <w:t>https://yieldpro.com/2025/10/inspiren/</w:t>
        </w:r>
      </w:hyperlink>
      <w:r>
        <w:t xml:space="preserve"> - * Solera Senior Living launched a multi-partner pilot to improve behavioural health outcomes through data sharing and technology integration in Las Vegas. * The pilot involves AI-powered workflows, real-time behavioural alerts, and secure data sharing via HIPAA-compliant systems. * The initiative aims to enhance resident safety, reduce hospitalisations, and establish new standards for value-based care in senior living. * The programme will be monitored through performance metrics until Q1 2026 to validate scalability and effectiveness. 358. </w:t>
      </w:r>
      <w:hyperlink r:id="rId368">
        <w:r>
          <w:rPr>
            <w:color w:val="0000EE"/>
            <w:u w:val="single"/>
          </w:rPr>
          <w:t>https://pharmacyupdate.online/2025/10/ai-system-finds-crucial-clues-for-diagnoses-in-electronic-health-records/</w:t>
        </w:r>
      </w:hyperlink>
      <w:r>
        <w:t xml:space="preserve"> - * Researchers at Mount Sinai and UC Irvine develop InfEHR, an AI system for diagnosis in electronic health records, published in Nature Communications. * InfEHR links unconnected medical events over time, improving detection of conditions like neonatal sepsis and postoperative kidney injury. * The system tailors analysis per patient, recognising hidden patterns without large training data and indicating when predictions are uncertain. 359. </w:t>
      </w:r>
      <w:hyperlink r:id="rId369">
        <w:r>
          <w:rPr>
            <w:color w:val="0000EE"/>
            <w:u w:val="single"/>
          </w:rPr>
          <w:t>https://www.hospitalmanagement.net/news/bruin-launches-pressure-injury-reimbursement/</w:t>
        </w:r>
      </w:hyperlink>
      <w:r>
        <w:t xml:space="preserve"> - * Bruin Biometrics introduces a programme to assist hospitals in securing reimbursement for pressure injuries present on admission in 2024. * CMS allocates ICD-10-PCS code XX2KXP9 for the Provizio SEM scanner, supporting documentation and reimbursement. * The initiative promotes early detection of pressure injuries, aligning with value-based and quality reporting standards. 360. </w:t>
      </w:r>
      <w:hyperlink r:id="rId370">
        <w:r>
          <w:rPr>
            <w:color w:val="0000EE"/>
            <w:u w:val="single"/>
          </w:rPr>
          <w:t>https://tech.yahoo.com/ai/gemini/articles/intersystems-google-cloud-collaborate-healthcare-111428712.html</w:t>
        </w:r>
      </w:hyperlink>
      <w:r>
        <w:t xml:space="preserve"> - * Collaboration enables healthcare organisations to use AI models on Google Cloud platform, supporting clinical and operational decision-making * Integration of InterSystems HealthShare with Google Cloud’s Healthcare API aims to unify data for research and care * Facilitates secure, scalable, interoperable data exchange supporting generative and agentic AI applications, including Gemini models * Focuses on improving workflows and delivering smarter, responsible care through harmonised health data * Published by Hospital Management, targeting healthcare sector, with global implications 361. </w:t>
      </w:r>
      <w:hyperlink r:id="rId371">
        <w:r>
          <w:rPr>
            <w:color w:val="0000EE"/>
            <w:u w:val="single"/>
          </w:rPr>
          <w:t>https://htn.co.uk/2025/10/21/market-engagement-opens-for-patient-flow-system-spanning-seven-mental-health-providers/</w:t>
        </w:r>
      </w:hyperlink>
      <w:r>
        <w:t xml:space="preserve"> - * Seven mental health service providers in Thames Valley and Wessex initiate market engagement for a digital patient flow system to improve care coordination. * Project valued at £400,000 over five years, targeting digital platform replacement for adult mental health services. * Others in the sector, such as Oxford Health NHS Foundation Trust and Sheffield NHS FT, explore online mental health services and AI-powered tools, indicating sector-wide digital transformation trends. 362. </w:t>
      </w:r>
      <w:hyperlink r:id="rId292">
        <w:r>
          <w:rPr>
            <w:color w:val="0000EE"/>
            <w:u w:val="single"/>
          </w:rPr>
          <w:t>https://www.crainsnewyork.com/health-pulse/new-york-city-leader-national-artificial-intelligence-health-tech-boom</w:t>
        </w:r>
      </w:hyperlink>
      <w:r>
        <w:t xml:space="preserve"> - * The article reports a surge in VC funding for New York-based health tech firms, with a focus on AI applications, in 2023. * Highlights key deals including Inspiren’s $100 million funding round for senior monitoring, and other investments in robotics, digital health, and telehealth. * Describes collaborations between health systems, startups, and government initiatives aimed at AI and outcomes tracking in behavioural health care. * Emphasises the sector's focus on outcomes measurement and value-based models, with examples related to AI and health data integration. * The development of digital tools and platforms for patient engagement, diagnostics, and administrative automation is central to the growth described. 363. </w:t>
      </w:r>
      <w:hyperlink r:id="rId372">
        <w:r>
          <w:rPr>
            <w:color w:val="0000EE"/>
            <w:u w:val="single"/>
          </w:rPr>
          <w:t>https://medcitynews.com/2025/10/bridging-healthcares-data-gaps-as-care-expands-beyond-traditional-settings/</w:t>
        </w:r>
      </w:hyperlink>
      <w:r>
        <w:t xml:space="preserve"> - * The article discusses the integration of digital measurement tools like PHQ-9 and GAD-7 into healthcare systems, focusing on interoperability for behavioural health outcomes. * It highlights the role of AI and data sharing in tracking patient progress across care settings and improving value-based reimbursement models. * The piece includes case studies on ROI and cost reduction achieved through outcomes tracking and outcomes-based behavioural health models, mainly within the US healthcare sector. 364. </w:t>
      </w:r>
      <w:hyperlink r:id="rId373">
        <w:r>
          <w:rPr>
            <w:color w:val="0000EE"/>
            <w:u w:val="single"/>
          </w:rPr>
          <w:t>https://medicalxpress.com/news/2025-10-iot-sensors-home-reveal-links.html</w:t>
        </w:r>
      </w:hyperlink>
      <w:r>
        <w:t xml:space="preserve"> - * Researchers demonstrate that in-home IoT sensors can track mental health status by analysing daily routines. * The study involves a four-week pilot with single-person households in Seoul, South Korea. * Findings show irregular routines correlate with mental health deterioration, suggesting routine regularity is vital for wellbeing. 365. </w:t>
      </w:r>
      <w:hyperlink r:id="rId374">
        <w:r>
          <w:rPr>
            <w:color w:val="0000EE"/>
            <w:u w:val="single"/>
          </w:rPr>
          <w:t>https://www.prweb.com/releases/interbit-and-patientpath-strategic-alliance-to-transform-outpatient-chaos-into-patient--provider-satisfaction-and-revenue-growth-302586030.html</w:t>
        </w:r>
      </w:hyperlink>
      <w:r>
        <w:t xml:space="preserve"> - * The strategic alliance between Interbit® and PatientPath™ aims to improve outpatient workflows and increase revenue * Focuses on reducing lost referrals, no-shows, and operational delays through digital integration * Emphasises real-time tracking, data sharing, and system interoperability in outpatient and inpatient settings 366. </w:t>
      </w:r>
      <w:hyperlink r:id="rId375">
        <w:r>
          <w:rPr>
            <w:color w:val="0000EE"/>
            <w:u w:val="single"/>
          </w:rPr>
          <w:t>https://igrownews.com/how-hospitals-can-calculate-roi-on-onsite-farming-solutions/</w:t>
        </w:r>
      </w:hyperlink>
      <w:r>
        <w:t xml:space="preserve"> - * Hospitals assess financial and clinical ROI of onsite container farms, including reduced readmissions and lower procurement costs * Financial incentives like bonus depreciation make these farms a strategic investment, with long-term budgeting benefits * Benefits extend to community engagement and staff wellness, though harder to quantify * FarmBox Foods provides tools for cost, yield, and ROI estimation, supporting healthcare sustainability goals 367. </w:t>
      </w:r>
      <w:hyperlink r:id="rId376">
        <w:r>
          <w:rPr>
            <w:color w:val="0000EE"/>
            <w:u w:val="single"/>
          </w:rPr>
          <w:t>https://www.timesofisrael.com/blood-test-95-accurate-in-spotting-suicide-risk-in-bipolar-patients-says-israeli-scientist/</w:t>
        </w:r>
      </w:hyperlink>
      <w:r>
        <w:t xml:space="preserve"> - * Researchers develop AI-based blood test to predict suicide risk in bipolar disorder with over 95% accuracy. * Study, published in Translational Psychiatry, involving samples from Israel, Canada, and Italy. * The test identifies genetic markers in white blood cells linked to brain-related genetic changes associated with suicidal behaviour. 368. </w:t>
      </w:r>
      <w:hyperlink r:id="rId377">
        <w:r>
          <w:rPr>
            <w:color w:val="0000EE"/>
            <w:u w:val="single"/>
          </w:rPr>
          <w:t>https://www.simbo.ai/blog/the-importance-of-usability-in-clinical-decision-support-systems-strategies-for-improving-healthcare-outcomes-2958561/</w:t>
        </w:r>
      </w:hyperlink>
      <w:r>
        <w:t xml:space="preserve"> - * Discusses the significance of usability in CDSS to reduce medication errors and improve patient safety in the US healthcare sector * Describes strategies such as user-centred design, alert customisation, EHR integration, and training to optimise CDSS effectiveness * Highlights the role of AI and workflow automation in advancing CDSS usability, including predictive alerts and routine task automation 369. </w:t>
      </w:r>
      <w:hyperlink r:id="rId378">
        <w:r>
          <w:rPr>
            <w:color w:val="0000EE"/>
            <w:u w:val="single"/>
          </w:rPr>
          <w:t>https://www.simbo.ai/blog/addressing-challenges-in-health-informatics-privacy-concerns-and-the-need-for-effective-systems-integration-2933445/</w:t>
        </w:r>
      </w:hyperlink>
      <w:r>
        <w:t xml:space="preserve"> - * Highlights the need for interoperability and data sharing in US health systems to improve care coordination. * Emphasises the importance of privacy, security, and regulatory compliance in health data management. * Describes role of AI and automation in enhancing efficiency and supporting clinical decision-making. * Discusses strategic approaches for healthcare administrators to adopt integrated, secure, and ethical health information systems. * Projects future growth of data-driven care and digital health solutions in the US healthcare landscape. 370. </w:t>
      </w:r>
      <w:hyperlink r:id="rId379">
        <w:r>
          <w:rPr>
            <w:color w:val="0000EE"/>
            <w:u w:val="single"/>
          </w:rPr>
          <w:t>https://www.newswire.com/news/odyssey-behavioral-healthcare-2024-outcomes-report-shows-record-22659225</w:t>
        </w:r>
      </w:hyperlink>
      <w:r>
        <w:t xml:space="preserve"> - * Odyssey Behavioral Healthcare releases its 2024 Treatment Outcomes Report showing significant symptom reductions across psychiatric and eating disorder networks. * Data collection involves standardised measurement tools such as BASIS-24, EAT-26, and BPRS to track progress and refine treatment. * Results include 54% reduction in depression symptoms and 68% in psychosis within its psychiatric network, surpassing national averages, with similar gains in eating disorder recovery. * The report highlights the utilisation of outcomes data to improve clinical effectiveness and accountability. * The organisation emphasises data-driven insights to support personalised treatment and lasting recovery nationwide. 371. </w:t>
      </w:r>
      <w:hyperlink r:id="rId380">
        <w:r>
          <w:rPr>
            <w:color w:val="0000EE"/>
            <w:u w:val="single"/>
          </w:rPr>
          <w:t>https://www.simbo.ai/blog/using-data-analytics-in-patient-scheduling-systems-to-identify-bottlenecks-reduce-no-shows-and-optimize-appointment-workflow-management-1244257/</w:t>
        </w:r>
      </w:hyperlink>
      <w:r>
        <w:t xml:space="preserve"> - * Data analytics and AI improve appointment scheduling by identifying bottlenecks and optimising workflows in US healthcare. * Predictive models assist in reducing patient no-shows through targeted reminders and overbooking strategies. * Integration of AI and automation streamlines patient communications, staff scheduling, and real-time monitoring to enhance clinical efficiency. * US healthcare providers utilise AI-powered systems like EHR integration and automated messaging, leading to better patient access and resource utilisation. * Emphasis on security, staff training, and addressing digital access gaps aligns with US healthcare regulatory and operational standards. 372. </w:t>
      </w:r>
      <w:hyperlink r:id="rId381">
        <w:r>
          <w:rPr>
            <w:color w:val="0000EE"/>
            <w:u w:val="single"/>
          </w:rPr>
          <w:t>https://www.mobihealthnews.com/news/event-google-healthcare-round-table-examines-role-genai</w:t>
        </w:r>
      </w:hyperlink>
      <w:r>
        <w:t xml:space="preserve"> - * Healthcare organisations are increasing investments in generative AI and deploying AI agents in production, with a focus on ROI and responsible use. * The report indicates a shift towards integrating AI for operational efficiency, patient experience, and strategic decision-making, with data privacy remaining a concern. * AI applications such as clinical note summarisation and inventory management are being scaled, demonstrating tangible impact within healthcare systems. 373. </w:t>
      </w:r>
      <w:hyperlink r:id="rId382">
        <w:r>
          <w:rPr>
            <w:color w:val="0000EE"/>
            <w:u w:val="single"/>
          </w:rPr>
          <w:t>https://healthandjusticejournal.biomedcentral.com/articles/10.1186/s40352-025-00372-2</w:t>
        </w:r>
      </w:hyperlink>
      <w:r>
        <w:t xml:space="preserve"> - * Study implemented a 14-day protocol using EMA and integrated daily surveys to track substance use cravings, mood, and triggers among justice-involved individuals in clinical settings. * Adapted EMA tools captured real-time emotional states, craving severity, and contextual triggers, with assessments delivered three times daily. * Data analysis focused on compliance, acceptability, and user feedback to evaluate the feasibility of digital outcome measurement platforms. * Conducted in a clinical justice-involved population with analyses using non-parametric statistics and qualitative coding. * The study assesses digital measurement tools' practicality for behavioural health outcome tracking and insights into client engagement.</w:t>
      </w:r>
      <w:r/>
    </w:p>
    <w:p>
      <w:r/>
      <w:r>
        <w:t xml:space="preserve">374. </w:t>
      </w:r>
      <w:hyperlink r:id="rId383">
        <w:r>
          <w:rPr>
            <w:color w:val="0000EE"/>
            <w:u w:val="single"/>
          </w:rPr>
          <w:t>https://www.mobihealthnews.com/news/google-teams-bwell-connected-health</w:t>
        </w:r>
      </w:hyperlink>
      <w:r>
        <w:t xml:space="preserve"> - * Google collaborates with Baltimore-based b.well Connected Health to develop AI-enabled data aggregation and personalised health management solutions. * The partnership aims to improve interoperability and real-time health data sharing through secure platforms in 2023. * Google's launch of AI tools such as SensorLM, MedGemma, and Health Coach advances health monitoring, medical imaging, and care customisation. * The initiatives seek to utilise AI for relapse prevention, personalised risk assessment, and improved clinical decision support in behavioural and mental health sectors. * The developments are part of broader trends in AI-driven healthcare analytics and patient-centric digital health innovation in the US. 375. </w:t>
      </w:r>
      <w:hyperlink r:id="rId384">
        <w:r>
          <w:rPr>
            <w:color w:val="0000EE"/>
            <w:u w:val="single"/>
          </w:rPr>
          <w:t>https://www.frontiersin.org/journals/health-services/articles/10.3389/frhs.2025.1607665/full</w:t>
        </w:r>
      </w:hyperlink>
      <w:r>
        <w:t xml:space="preserve"> - * The article discusses a multi-sector partnership in San Diego focused on childhood obesity and ACEs, offering insights into collaboration and decision-making. * It covers the importance of early goal setting, partner involvement, power sharing, capacity assessment, and iterative design, relevant to outcomes tracking and value-based models. * The study emphasises practices applicable to behavioural health outcomes tracking, interoperability, and data sharing between health systems and primary care, within a community-driven, research-enhanced context. 376. </w:t>
      </w:r>
      <w:hyperlink r:id="rId385">
        <w:r>
          <w:rPr>
            <w:color w:val="0000EE"/>
            <w:u w:val="single"/>
          </w:rPr>
          <w:t>https://www.healthviewx.com/medicare-rpm-improving-cost-efficiency-and-patient-outcomes-for-payers/</w:t>
        </w:r>
      </w:hyperlink>
      <w:r>
        <w:t xml:space="preserve"> - * The article examines how Medicare Remote Patient Monitoring (RPM) improves cost efficiency and patient outcomes, emphasising reductions in hospital readmissions and emergency visits. * It discusses platform features, such as seamless EHR integration and compliance management, with a focus on the HealthViewX RPM platform for Medicare payers. * The piece highlights ROI, operational efficiency, and strategies for effective implementation within Medicare populations. * It includes case studies and analysis on the financial and clinical benefits of outcomes tracking in value-based care models. * The article is rooted in US Medicare context, targeting healthcare payers, providers, and policy implications. 377. </w:t>
      </w:r>
      <w:hyperlink r:id="rId386">
        <w:r>
          <w:rPr>
            <w:color w:val="0000EE"/>
            <w:u w:val="single"/>
          </w:rPr>
          <w:t>https://www.simbo.ai/blog/integrating-ai-generated-ehr-notes-with-existing-healthcare-systems-through-fhir-apis-to-streamline-clinical-workflows-and-support-real-time-decision-making-2758334/</w:t>
        </w:r>
      </w:hyperlink>
      <w:r>
        <w:t xml:space="preserve"> - * AI tools like Nuance DAX and Nabla Copilot reduce clinician documentation time by up to 50% in US healthcare. * Integration of AI-generated notes with EHRs via FHIR APIs supports real-time decision-making and billing accuracy. * Industry leaders report significant cost savings, improved data security, and workflow efficiency through AI and FHIR adoption. 378. </w:t>
      </w:r>
      <w:hyperlink r:id="rId387">
        <w:r>
          <w:rPr>
            <w:color w:val="0000EE"/>
            <w:u w:val="single"/>
          </w:rPr>
          <w:t>https://www.simbo.ai/blog/the-impact-of-smart-triage-on-patient-access-and-emergency-room-visit-rates-a-comprehensive-analysis-483736/</w:t>
        </w:r>
      </w:hyperlink>
      <w:r>
        <w:t xml:space="preserve"> - * Implementation of Smart Triage in US clinics improved appointment wait times by 73%, increasing online bookings from 12% to 82% * System managed 91% of appointment requests automatically, freeing staff and reducing emergency referrals to 0.12% * Patient and staff satisfaction showed mixed results, highlighting the need for education, training, and ongoing monitoring in behavioural health contexts 379. </w:t>
      </w:r>
      <w:hyperlink r:id="rId388">
        <w:r>
          <w:rPr>
            <w:color w:val="0000EE"/>
            <w:u w:val="single"/>
          </w:rPr>
          <w:t>https://finance.yahoo.com/news/rhythmx-ai-collaborates-microsoft-deliver-103000914.html?.tsrc=rss</w:t>
        </w:r>
      </w:hyperlink>
      <w:r>
        <w:t xml:space="preserve"> - * RhythmX AI partners with Microsoft to integrate with Dragon Copilot, delivering real-time, personalised patient insights, October 2025, California. * The platform unifies multiple data sources, including EHRs and social determinants, to improve care delivery and clinician decision-making. * Early results show increased access, clinical validation, and potential for significant ROI, supporting value-based care models. 380. </w:t>
      </w:r>
      <w:hyperlink r:id="rId389">
        <w:r>
          <w:rPr>
            <w:color w:val="0000EE"/>
            <w:u w:val="single"/>
          </w:rPr>
          <w:t>https://www.globenewswire.com/news-release/2025/10/17/3168584/0/en/Zus-Health-Helps-Value-Based-Care-Organizations-Capture-Accurate-Risk-with-Intuitive-Evidence-Based-Workflows.html</w:t>
        </w:r>
      </w:hyperlink>
      <w:r>
        <w:t xml:space="preserve"> - * Zus launched new AI-driven risk adjustment workflows in October 2025, aiming to improve clinical coding accuracy. * The platform helps providers identify undetected health complexities, with pilot results showing significant improvements. * Zus's system captures clinical data across multiple sources, supporting better billing, care decisions, and outcomes in the US healthcare sector. 381. </w:t>
      </w:r>
      <w:hyperlink r:id="rId390">
        <w:r>
          <w:rPr>
            <w:color w:val="0000EE"/>
            <w:u w:val="single"/>
          </w:rPr>
          <w:t>https://hitconsultant.net/2025/10/17/unstructured-data-crisis-how-ai-solves-healthcares-biggest-interoperability-challenge/</w:t>
        </w:r>
      </w:hyperlink>
      <w:r>
        <w:t xml:space="preserve"> - * Discusses unstructured data management challenges across healthcare settings, including under-resourced facilities, in 2023 * Highlights AI's role in transforming unstructured data via machine learning and natural language processing to improve interoperability * Examines pragmatic solutions like digital faxing combined with AI to support health data exchange, especially for vulnerable populations in the US healthcare system 382. </w:t>
      </w:r>
      <w:hyperlink r:id="rId306">
        <w:r>
          <w:rPr>
            <w:color w:val="0000EE"/>
            <w:u w:val="single"/>
          </w:rPr>
          <w:t>https://goodmenproject.com/technology/patient-engagement-solutions-the-new-frontline-of-connected-care/</w:t>
        </w:r>
      </w:hyperlink>
      <w:r>
        <w:t xml:space="preserve"> - * The article discusses digital patient engagement solutions used in healthcare to improve outcomes and operational efficiency. * It covers features like real-time health data sharing, AI-driven risk prediction, and telehealth integration. * The piece highlights successful implementation strategies, benefits for care teams, and real-world applications such as chronic disease management and post-acute care. * Published by Persivia, targeting healthcare organisations aiming for outcomes-based care models. * Emphasises measurement, ROI, and integration of standardised instruments like PHQ-9, GAD-7, with an international, likely US, context. 383. </w:t>
      </w:r>
      <w:hyperlink r:id="rId391">
        <w:r>
          <w:rPr>
            <w:color w:val="0000EE"/>
            <w:u w:val="single"/>
          </w:rPr>
          <w:t>https://hitconsultant.net/2025/10/22/hlth-2025-day-2-summary-insights/</w:t>
        </w:r>
      </w:hyperlink>
      <w:r>
        <w:t xml:space="preserve"> - * Major collaborations leverage AI data platforms, electronic health records and behavioural health models in healthcare research and clinical applications. * New AI tools target compliance, diagnostics, patient engagement, and medication management, emphasising automation and security. * Industry recognition, mergers, and record spending highlight AI's growing role in healthcare innovation and operational efficiency. 384. </w:t>
      </w:r>
      <w:hyperlink r:id="rId392">
        <w:r>
          <w:rPr>
            <w:color w:val="0000EE"/>
            <w:u w:val="single"/>
          </w:rPr>
          <w:t>https://www.newswire.com/news/genhealth-ai-and-guidehealth-achieve-up-to-60-reduction-in-utilization-22658277</w:t>
        </w:r>
      </w:hyperlink>
      <w:r>
        <w:t xml:space="preserve"> - * GenHealth.ai and Guidehealth reported up to 60% reduction in workload for utilisation management using AI-native platform * The system automated clinical data extraction and policy evaluations, saving $1.2M annually in the US healthcare sector * Results included improved efficiency, compliance, and decision consistency over 90% in multiple care settings 385. </w:t>
      </w:r>
      <w:hyperlink r:id="rId393">
        <w:r>
          <w:rPr>
            <w:color w:val="0000EE"/>
            <w:u w:val="single"/>
          </w:rPr>
          <w:t>https://aijourn.com/beyond-the-hype-ai-is-the-necessary-prescription-for-healthcares-systemic-ills/</w:t>
        </w:r>
      </w:hyperlink>
      <w:r>
        <w:t xml:space="preserve"> - * The article discusses AI applications in healthcare to address workforce and operational challenges, with examples from US-based companies. * AI tools improve clinical documentation, care routing, and patient monitoring, reducing clinician burden and increasing capacity. * Emphasises the importance of responsible AI integration, human oversight, and addressing regulatory and privacy concerns. * Highlights the practical impact of AI on care quality, clinician workload, and patient outcomes. * Focuses on AI's role in behavioural health, patient engagement, and system optimisation within healthcare.</w:t>
      </w:r>
      <w:r/>
    </w:p>
    <w:p>
      <w:r/>
      <w:r>
        <w:t xml:space="preserve">386. </w:t>
      </w:r>
      <w:hyperlink r:id="rId394">
        <w:r>
          <w:rPr>
            <w:color w:val="0000EE"/>
            <w:u w:val="single"/>
          </w:rPr>
          <w:t>https://www.hrcloud.com/blog/top-healthcare-hr-challenges</w:t>
        </w:r>
      </w:hyperlink>
      <w:r>
        <w:t xml:space="preserve"> - * Reports the adoption of digital tools for measurement-based care and outcomes tracking in behavioural health updates in 2023. * Highlights interoperability efforts between behavioural health and primary care settings to enhance data sharing. * Presents case studies demonstrating ROI and cost reduction through outcomes tracking and value-based models in healthcare.</w:t>
      </w:r>
      <w:r/>
    </w:p>
    <w:p>
      <w:r/>
      <w:r>
        <w:t xml:space="preserve">387. </w:t>
      </w:r>
      <w:hyperlink r:id="rId395">
        <w:r>
          <w:rPr>
            <w:color w:val="0000EE"/>
            <w:u w:val="single"/>
          </w:rPr>
          <w:t>https://www.simbo.ai/blog/how-segmentation-of-patient-populations-by-demographics-and-social-determinants-improves-personalized-engagement-strategies-in-healthcare-4290720/</w:t>
        </w:r>
      </w:hyperlink>
      <w:r>
        <w:t xml:space="preserve"> - * Healthcare organisations in the U.S. employ AI and automation to personalise patient engagement based on demographic and social data. * Segmentation reduces readmissions, improves patient adherence, and streamlines staff workload. * Implementation involves collecting diverse data, creating patient profiles, and using AI to adapt communication strategies. * Focus on high-risk groups and social determinants helps optimise resource allocation and care outcomes. * Continuous monitoring of engagement and health metrics guides iterative improvement in behavioural health and overall care. 388. </w:t>
      </w:r>
      <w:hyperlink r:id="rId396">
        <w:r>
          <w:rPr>
            <w:color w:val="0000EE"/>
            <w:u w:val="single"/>
          </w:rPr>
          <w:t>https://www.mobihealthnews.com/news/microsoft-rolls-out-new-healthcare-ai-tools-dragon-copilot</w:t>
        </w:r>
      </w:hyperlink>
      <w:r>
        <w:t xml:space="preserve"> - * Microsoft announces new AI-enabled healthcare tools, including Dragon Copilot, supporting clinical workflows, including nursing, in 2023. * The company integrates third-party AI apps to enhance data sharing, documentation, and outcomes tracking in clinical environments. * Partnerships with digital health firms like Elsevier, OpenEvidence, Atropos Health, and others aim to improve patient data interoperability, measurement, and value-based reimbursement models. 389. </w:t>
      </w:r>
      <w:hyperlink r:id="rId397">
        <w:r>
          <w:rPr>
            <w:color w:val="0000EE"/>
            <w:u w:val="single"/>
          </w:rPr>
          <w:t>https://www.meruaccounting.com/types-of-medical-billing-healthcare-revenue/</w:t>
        </w:r>
      </w:hyperlink>
      <w:r>
        <w:t xml:space="preserve"> - * Discusses integration of standardised measurement instruments like PHQ-9 and GAD-7 with digital platforms in behavioural health. * Highlights interoperability and data sharing between behavioural health and primary care systems. * Presents case studies on ROI and cost savings through outcomes tracking and value-based care models. 390. </w:t>
      </w:r>
      <w:hyperlink r:id="rId398">
        <w:r>
          <w:rPr>
            <w:color w:val="0000EE"/>
            <w:u w:val="single"/>
          </w:rPr>
          <w:t>https://medinform.jmir.org/2025/1/e78354</w:t>
        </w:r>
      </w:hyperlink>
      <w:r>
        <w:t xml:space="preserve"> - * The study develops an AI-based diagnostic and prognostic model using serum ESPL1 levels and clinical data in HBV patients * The model demonstrates high accuracy and calibration, validated in independent datasets, with superior performance over traditional risk scores * A web-based calculator facilitates clinical implementation, enabling personalised risk stratification and monitoring * The approach highlights the integration of machine learning and biomarker analysis for early HCC detection in behavioural and mental health contexts * The research addresses key challenges in behavioural health risk prediction through AI, enhancing early intervention and patient management 391. </w:t>
      </w:r>
      <w:hyperlink r:id="rId399">
        <w:r>
          <w:rPr>
            <w:color w:val="0000EE"/>
            <w:u w:val="single"/>
          </w:rPr>
          <w:t>https://www.hospitalmanagement.net/news/caryhealth-dtp-patient-platform/</w:t>
        </w:r>
      </w:hyperlink>
      <w:r>
        <w:t xml:space="preserve"> - * CaryHealth introduces a DTP platform integrating real-time data tracking and pharmacy fulfilment, designed to improve patient engagement and adherence. * The platform aims to streamline the patient journey from clinical consultation to therapy delivery, with personalised support. * Features include dynamic reporting, AI-driven engagement, and a comprehensive data fabric to optimise experience and compliance. * The platform supports value-based care by enhancing adherence, reducing time to first fill, and providing insights for behaviour and outcome measurement. * Based in the US, the platform aligns with digital and data-sharing trends in behavioural health and primary care sectors. 392. </w:t>
      </w:r>
      <w:hyperlink r:id="rId400">
        <w:r>
          <w:rPr>
            <w:color w:val="0000EE"/>
            <w:u w:val="single"/>
          </w:rPr>
          <w:t>https://alzres.biomedcentral.com/articles/10.1186/s13195-025-01877-6</w:t>
        </w:r>
      </w:hyperlink>
      <w:r>
        <w:t xml:space="preserve"> - * The study applied machine learning algorithms to digital speech and fluid biomarkers for early diagnosis of Alzheimer’s disease, involving over 1,200 participants in Shanghai, China. * Digital speech biomarkers like PSD and fluid biomarkers such as p-Tau217 and Aβ42/40 were evaluated alongside neuroimaging and genetic data. * Predictive models targeting cognitive decline, amyloid deposition, and disease progression achieved high accuracy, with validation using internal datasets. * The research integrates AI, digital health, and biomarker analysis within the behavioural and mental health sector, focusing on Alzheimer’s diagnostics. * Ethical standards and participant consent were adhered to, highlighting the study’s clinical and technological significance in behavioural health AI applications. 393. </w:t>
      </w:r>
      <w:hyperlink r:id="rId401">
        <w:r>
          <w:rPr>
            <w:color w:val="0000EE"/>
            <w:u w:val="single"/>
          </w:rPr>
          <w:t>https://www.simbo.ai/blog/strategies-for-developing-effective-kpis-aligned-with-organizational-goals-in-a-healthcare-setting-2911332/</w:t>
        </w:r>
      </w:hyperlink>
      <w:r>
        <w:t xml:space="preserve"> - * Discusses strategies for aligning KPIs with organisational goals in healthcare, including the use of frameworks like Balanced Scorecard * Describes elements of effective KPIs, data sources, reporting, and ownership, with specific healthcare examples * Highlights the role of AI and automation in improving KPI management, revenue cycles, and patient safety * Emphasises the importance of balanced indicators and leadership support for KPI success * Focuses on US healthcare context with references to CMS rules, insurance denials, and practice metrics 394. </w:t>
      </w:r>
      <w:hyperlink r:id="rId402">
        <w:r>
          <w:rPr>
            <w:color w:val="0000EE"/>
            <w:u w:val="single"/>
          </w:rPr>
          <w:t>https://www.healthleadersmedia.com/cmo/wellspan-health-surging-forward-ai-clinical-care</w:t>
        </w:r>
      </w:hyperlink>
      <w:r>
        <w:t xml:space="preserve"> - * WellSpan Health, based in Pennsylvania, plans to expand AI tools in digital diagnostics and clinical decision support, aiming to improve care team capacity. * The health system has gained confidence through existing AI solutions and is incorporating AI governance into its quality and safety framework. * It is preparing for evolving state regulations and increasing vendor collaboration to enhance AI-driven clinical processes. 395. </w:t>
      </w:r>
      <w:hyperlink r:id="rId403">
        <w:r>
          <w:rPr>
            <w:color w:val="0000EE"/>
            <w:u w:val="single"/>
          </w:rPr>
          <w:t>https://www.simbo.ai/blog/evaluating-cost-savings-and-operational-efficiencies-achieved-through-digital-dictation-and-speech-recognition-adoption-in-large-scale-healthcare-institutions-3037988/</w:t>
        </w:r>
      </w:hyperlink>
      <w:r>
        <w:t xml:space="preserve"> - * Digital dictation and speech recognition tools reduce transcription and scribe costs in large health systems in the USA. * Implementation of AI-enhanced documentation improves operational efficiency, clinician satisfaction, and reimbursement accuracy. * Interoperability and clinician training are essential for successful adoption and workflow optimisation. * Financial analysis indicates a typical ROI of two to three years, with potential revenue increases and cost savings. * The article discusses the role of digital health transformation, including remote data sharing and AI automation, within US healthcare settings. 396. </w:t>
      </w:r>
      <w:hyperlink r:id="rId404">
        <w:r>
          <w:rPr>
            <w:color w:val="0000EE"/>
            <w:u w:val="single"/>
          </w:rPr>
          <w:t>https://www.simbo.ai/blog/evaluating-the-impact-of-digital-health-literacy-on-the-effectiveness-and-accessibility-of-online-mental-health-interventions-for-diverse-patient-populations-2593503/</w:t>
        </w:r>
      </w:hyperlink>
      <w:r>
        <w:t xml:space="preserve"> - * Examines digital health literacy and its impact on online mental health interventions in US diverse populations * Discusses integration of AI and workflow automation to improve patient engagement and operational efficiency * Highlights importance of interoperable systems, tailored digital tools, and ongoing engagement strategies for better outcomes 397. </w:t>
      </w:r>
      <w:hyperlink r:id="rId405">
        <w:r>
          <w:rPr>
            <w:color w:val="0000EE"/>
            <w:u w:val="single"/>
          </w:rPr>
          <w:t>http://www.marketsandmarketsblog.com/unlocking-the-future-of-healthcare-the-strategic-role-of-ai-in-remote-patient-monitoring.html</w:t>
        </w:r>
      </w:hyperlink>
      <w:r>
        <w:t xml:space="preserve"> - * The global AI in remote patient monitoring market was valued at over US$1.55 billion in 2023, with projections to reach US$8.44 billion by 2030. * Growth driven by telehealth expansion, supportive policies, and advancements in digital health ecosystems across the US, UK, India, and the EU. * AI enhances health data analysis, enabling early intervention, personalised care, and resource optimisation across chronic, post-acute, geriatric, and behavioural health sectors. 398. </w:t>
      </w:r>
      <w:hyperlink r:id="rId406">
        <w:r>
          <w:rPr>
            <w:color w:val="0000EE"/>
            <w:u w:val="single"/>
          </w:rPr>
          <w:t>https://www.simbo.ai/blog/the-impact-of-ai-and-natural-language-processing-advancements-on-accuracy-and-efficiency-of-voice-and-speech-recognition-in-healthcare-documentation-2333369/</w:t>
        </w:r>
      </w:hyperlink>
      <w:r>
        <w:t xml:space="preserve"> - * AI and natural language processing (NLP) improve speech recognition accuracy and efficiency in US healthcare since 2024. * Technologies such as transformer models and deep learning enhance clinical note transcription and real-time documentation. * AI automates healthcare workflows, reduces clinician stress, and supports clinical decision-making while addressing privacy and technical challenges. * NLP transforms raw speech into structured data, aiding coding, billing, and communication in medical practice. * Use cases include radiology reporting, telehealth, patient monitoring, and clinical documentation to improve patient care and operational efficiency. 399. </w:t>
      </w:r>
      <w:hyperlink r:id="rId407">
        <w:r>
          <w:rPr>
            <w:color w:val="0000EE"/>
            <w:u w:val="single"/>
          </w:rPr>
          <w:t>https://www.simbo.ai/blog/utilizing-ai-agents-to-support-value-based-care-initiatives-by-automating-risk-adjustment-care-coordination-and-quality-measure-compliance-in-healthcare-1679173/</w:t>
        </w:r>
      </w:hyperlink>
      <w:r>
        <w:t xml:space="preserve"> - * AI agents automate risk adjustment, care coordination, and quality measure reporting, improving efficiency in US healthcare. * Use of AI platforms reduces staff workload by up to 30%, supporting better patient care and organisational stability. * Case studies highlight improvements in documentation, compliance, and workflow automation in community health and senior care settings. 400. </w:t>
      </w:r>
      <w:hyperlink r:id="rId408">
        <w:r>
          <w:rPr>
            <w:color w:val="0000EE"/>
            <w:u w:val="single"/>
          </w:rPr>
          <w:t>https://www.simbo.ai/blog/integrating-ai-driven-wearables-into-behavioral-health-intake-addressing-challenges-of-data-volume-interoperability-privacy-and-clinical-accuracy-3311835/</w:t>
        </w:r>
      </w:hyperlink>
      <w:r>
        <w:t xml:space="preserve"> - * Wearable devices collecting real-time health data are combined with AI to predict mental health risks such as anxiety and depression. * Challenges include managing large data volumes, integrating with existing EHRs, and ensuring data privacy and security. * AI systems support clinical decision-making, streamline workflows, and require validation for accuracy and fairness. * Implementation strategies involve vendor evaluation, staff training, patient engagement, and ethical governance. * Studies demonstrate improving diagnostic accuracy and reducing treatment delays through AI-driven data analysis.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enhancing-patient-medication-adherence-through-advanced-patient-engagement-technologies-and-educational-resource-accessibility-2615236/" TargetMode="External"/><Relationship Id="rId10" Type="http://schemas.openxmlformats.org/officeDocument/2006/relationships/hyperlink" Target="#trend-T1" TargetMode="External"/><Relationship Id="rId11" Type="http://schemas.openxmlformats.org/officeDocument/2006/relationships/hyperlink" Target="#trend-T10" TargetMode="External"/><Relationship Id="rId12" Type="http://schemas.openxmlformats.org/officeDocument/2006/relationships/hyperlink" Target="#trend-T2" TargetMode="External"/><Relationship Id="rId13" Type="http://schemas.openxmlformats.org/officeDocument/2006/relationships/hyperlink" Target="#trend-T3" TargetMode="External"/><Relationship Id="rId14" Type="http://schemas.openxmlformats.org/officeDocument/2006/relationships/hyperlink" Target="#trend-T4" TargetMode="External"/><Relationship Id="rId15" Type="http://schemas.openxmlformats.org/officeDocument/2006/relationships/hyperlink" Target="#trend-T5" TargetMode="External"/><Relationship Id="rId16" Type="http://schemas.openxmlformats.org/officeDocument/2006/relationships/hyperlink" Target="#trend-T6" TargetMode="External"/><Relationship Id="rId17" Type="http://schemas.openxmlformats.org/officeDocument/2006/relationships/hyperlink" Target="#trend-T7" TargetMode="External"/><Relationship Id="rId18" Type="http://schemas.openxmlformats.org/officeDocument/2006/relationships/hyperlink" Target="#trend-T8" TargetMode="External"/><Relationship Id="rId19" Type="http://schemas.openxmlformats.org/officeDocument/2006/relationships/hyperlink" Target="#trend-T9" TargetMode="External"/><Relationship Id="rId20" Type="http://schemas.openxmlformats.org/officeDocument/2006/relationships/hyperlink" Target="https://www.simbo.ai/blog/how-ai-powered-automation-platforms-with-low-code-capabilities-transform-hospital-operational-efficiency-by-reducing-administrative-burdens-588645/" TargetMode="External"/><Relationship Id="rId21" Type="http://schemas.openxmlformats.org/officeDocument/2006/relationships/hyperlink" Target="https://www.simbo.ai/blog/the-transformative-impact-of-autonomous-ai-agents-on-traditional-healthcare-service-design-and-patient-interaction-models-for-improved-outcomes-734339/" TargetMode="External"/><Relationship Id="rId22" Type="http://schemas.openxmlformats.org/officeDocument/2006/relationships/hyperlink" Target="https://www.simbo.ai/blog/the-financial-burden-of-patient-no-shows-on-healthcare-systems-and-how-ai-voice-assistants-can-mitigate-economic-losses-effectively-1686001/" TargetMode="External"/><Relationship Id="rId23" Type="http://schemas.openxmlformats.org/officeDocument/2006/relationships/hyperlink" Target="https://bioengineer.org/interoperable-blockchain-networks-for-healthcare-data-integration/" TargetMode="External"/><Relationship Id="rId24" Type="http://schemas.openxmlformats.org/officeDocument/2006/relationships/hyperlink" Target="https://thetab.com/2025/11/04/survey-finds-36-per-cent-of-manchester-students-use-ai-daily-including-for-mental-health" TargetMode="External"/><Relationship Id="rId25" Type="http://schemas.openxmlformats.org/officeDocument/2006/relationships/hyperlink" Target="https://quantumzeitgeist.com/optimization-lightweight-robust-direct-preference-addresses-noise-distributional-shift/" TargetMode="External"/><Relationship Id="rId26" Type="http://schemas.openxmlformats.org/officeDocument/2006/relationships/hyperlink" Target="https://www.leaders-mena.com/saudi-arabias-healthcare-sector-makes-bold-strides-during-2024/" TargetMode="External"/><Relationship Id="rId27" Type="http://schemas.openxmlformats.org/officeDocument/2006/relationships/hyperlink" Target="https://seniorhousingnews.com/2025/11/04/senior-living-dealbook-hutsonwood-acquires-asbury-place-maryville-heathos-expands-into-senior-living/" TargetMode="External"/><Relationship Id="rId28" Type="http://schemas.openxmlformats.org/officeDocument/2006/relationships/hyperlink" Target="https://www.psychologytoday.com/gb/blog/practical-tools-for-nurturing-relationships/202511/can-ai-therapy-replace-a-real-therapist" TargetMode="External"/><Relationship Id="rId29" Type="http://schemas.openxmlformats.org/officeDocument/2006/relationships/hyperlink" Target="https://neurosciencenews.com/ai-genetics-mental-health-29893/" TargetMode="External"/><Relationship Id="rId30" Type="http://schemas.openxmlformats.org/officeDocument/2006/relationships/hyperlink" Target="https://www.healthcaredive.com/news/health-system-leaders-prioritize-ai-healthcare-challenges-chartis/804539/" TargetMode="External"/><Relationship Id="rId31" Type="http://schemas.openxmlformats.org/officeDocument/2006/relationships/hyperlink" Target="https://www.healthcareittoday.com/2025/11/04/from-ambient-voice-documentation-to-care-partner-at-heidi/" TargetMode="External"/><Relationship Id="rId32" Type="http://schemas.openxmlformats.org/officeDocument/2006/relationships/hyperlink" Target="https://www.healthcareittoday.com/2025/11/04/why-most-generative-ai-investments-fail-and-how-to-fix-it/" TargetMode="External"/><Relationship Id="rId33" Type="http://schemas.openxmlformats.org/officeDocument/2006/relationships/hyperlink" Target="https://www.sciencenews.org/article/teens-crisis-ai-chatbots-risks-mental" TargetMode="External"/><Relationship Id="rId34" Type="http://schemas.openxmlformats.org/officeDocument/2006/relationships/hyperlink" Target="https://www.globenewswire.com/news-release/2025/11/04/3180587/0/en/Lyric-Health-and-Curaechoice-Partner-to-Deliver-0-Cost-Virtual-Health-Care-Access-Nationwide.html" TargetMode="External"/><Relationship Id="rId35" Type="http://schemas.openxmlformats.org/officeDocument/2006/relationships/hyperlink" Target="https://hitconsultant.net/2025/11/04/holomd-secures-1-6m-to-scale-ai-powered-psychiatric-rtm-platform/" TargetMode="External"/><Relationship Id="rId36" Type="http://schemas.openxmlformats.org/officeDocument/2006/relationships/hyperlink" Target="https://imerit.net/resources/blog/the-role-of-ango-hub-in-scaling-red-teaming-for-generative-ai/" TargetMode="External"/><Relationship Id="rId37" Type="http://schemas.openxmlformats.org/officeDocument/2006/relationships/hyperlink" Target="https://www.prnewswire.com/news-releases/joyliving-enterprise-brings-scalable-ai-solutions-to-strengthen-connection-and-care-in-senior-communities-302604071.html" TargetMode="External"/><Relationship Id="rId38" Type="http://schemas.openxmlformats.org/officeDocument/2006/relationships/hyperlink" Target="https://www.prnewswire.com/news-releases/vitality-and-google-partner-to-bring-ai-powered-health-solutions-to-millions-302604260.html" TargetMode="External"/><Relationship Id="rId39" Type="http://schemas.openxmlformats.org/officeDocument/2006/relationships/hyperlink" Target="https://www.mobihealthnews.com/news/innovaccer-joins-forces-saudi-arabias-tawuniya-population-health" TargetMode="External"/><Relationship Id="rId40" Type="http://schemas.openxmlformats.org/officeDocument/2006/relationships/hyperlink" Target="https://www.prnewswire.com/news-releases/hsblox-introduces-conversational-ai-302604292.html" TargetMode="External"/><Relationship Id="rId41" Type="http://schemas.openxmlformats.org/officeDocument/2006/relationships/hyperlink" Target="https://www.healthcareittoday.com/2025/11/04/switchboard-health-acquires-conduce-health-expanding-ai-enabled-specialty-care-capabilities/" TargetMode="External"/><Relationship Id="rId42" Type="http://schemas.openxmlformats.org/officeDocument/2006/relationships/hyperlink" Target="https://www.dmagazine.com/healthcare-business/2025/11/baylor-scott-white-health-launches-employer-focused-wellness-subsidiary-levanto/" TargetMode="External"/><Relationship Id="rId43" Type="http://schemas.openxmlformats.org/officeDocument/2006/relationships/hyperlink" Target="https://www.jhconline.com/mayo-clinic-launches-mayo-clinic-platform_insights-to-advance-digital-innovation-and-quality-improvement-across-healthcare.html" TargetMode="External"/><Relationship Id="rId44" Type="http://schemas.openxmlformats.org/officeDocument/2006/relationships/hyperlink" Target="https://www.hcinnovationgroup.com/policy-value-based-care/accountable-care-organizations-acos/article/55327482/how-northwestern-medicines-value-based-care-team-makes-the-case-for-investment" TargetMode="External"/><Relationship Id="rId45" Type="http://schemas.openxmlformats.org/officeDocument/2006/relationships/hyperlink" Target="https://bioengineer.org/november-apa-journals-highlight-latest-research-on-alcohol-use-disorder-predictors-youth-mental-health-suicide-risk-and-treatment/" TargetMode="External"/><Relationship Id="rId46" Type="http://schemas.openxmlformats.org/officeDocument/2006/relationships/hyperlink" Target="https://www.medicaleconomics.com/view/remote-monitoring-boosts-medicare-revenue-by-20-for-primary-care-practices-study-finds" TargetMode="External"/><Relationship Id="rId47" Type="http://schemas.openxmlformats.org/officeDocument/2006/relationships/hyperlink" Target="https://financewire.com/2025/11/04/fda-opens-the-door-for-ai-in-clinics-priming-market-for-2-7t-digital-health-wave-by-2035/" TargetMode="External"/><Relationship Id="rId48" Type="http://schemas.openxmlformats.org/officeDocument/2006/relationships/hyperlink" Target="https://www.dovepress.com/profiling-shared-cytotoxic-immune-signatures-in-sle-associated-coronar-peer-reviewed-fulltext-article-ITT" TargetMode="External"/><Relationship Id="rId49" Type="http://schemas.openxmlformats.org/officeDocument/2006/relationships/hyperlink" Target="https://www.hospitalmanagement.net/news/caregility-partners-with-mod3rn/" TargetMode="External"/><Relationship Id="rId50" Type="http://schemas.openxmlformats.org/officeDocument/2006/relationships/hyperlink" Target="https://martech.org/how-to-get-genai-to-say-it-doesnt-know/" TargetMode="External"/><Relationship Id="rId51" Type="http://schemas.openxmlformats.org/officeDocument/2006/relationships/hyperlink" Target="https://www.simbo.ai/blog/exploring-patient-concerns-and-acceptance-challenges-regarding-ai-integration-in-healthcare-documentation-and-maintaining-the-human-connection-in-medical-care-2631692/" TargetMode="External"/><Relationship Id="rId52" Type="http://schemas.openxmlformats.org/officeDocument/2006/relationships/hyperlink" Target="https://www.globenewswire.com/news-release/2025/11/04/3180453/25418/en/WestCX-Launches-Engage-Real-Time-AI-That-Speaks-Listens-and-Learns-Across-Every-Patient-Interaction.html" TargetMode="External"/><Relationship Id="rId53" Type="http://schemas.openxmlformats.org/officeDocument/2006/relationships/hyperlink" Target="https://www.globalbrandsmagazine.com/fitbit-launches-ai-health-coach/" TargetMode="External"/><Relationship Id="rId54" Type="http://schemas.openxmlformats.org/officeDocument/2006/relationships/hyperlink" Target="https://www.insideindianabusiness.com/articles/bioscope-ai-launches-with-unique-health-dashboard" TargetMode="External"/><Relationship Id="rId55" Type="http://schemas.openxmlformats.org/officeDocument/2006/relationships/hyperlink" Target="https://www.prnewswire.com/news-releases/greenlight-health-data-solutions-launches-intelligent-health-data-platform-following-completed-merger-302604201.html" TargetMode="External"/><Relationship Id="rId56" Type="http://schemas.openxmlformats.org/officeDocument/2006/relationships/hyperlink" Target="https://medcitynews.com/2025/11/therapy-2-0-an-ai-powered-science-of-language-intervention/" TargetMode="External"/><Relationship Id="rId57" Type="http://schemas.openxmlformats.org/officeDocument/2006/relationships/hyperlink" Target="https://www.tomsguide.com/ai/chatgpt/chatgpt-will-still-offer-medical-and-legal-advice-despite-what-rumors-suggest" TargetMode="External"/><Relationship Id="rId58" Type="http://schemas.openxmlformats.org/officeDocument/2006/relationships/hyperlink" Target="https://coloradosun.com/2025/11/04/veteran-suicides-el-paso-county-next-chapter/" TargetMode="External"/><Relationship Id="rId59" Type="http://schemas.openxmlformats.org/officeDocument/2006/relationships/hyperlink" Target="https://www.techtarget.com/patientengagement/news/366634036/C-suite-zeroes-in-on-patient-experience-Heres-why" TargetMode="External"/><Relationship Id="rId60" Type="http://schemas.openxmlformats.org/officeDocument/2006/relationships/hyperlink" Target="https://www.prweb.com/releases/bekhealth-innovo-research-and-rti-health-solutions-expand-collaboration-to-deliver-community-based-real-world-evidence-to-improve-patient-outcomes-302603712.html" TargetMode="External"/><Relationship Id="rId61" Type="http://schemas.openxmlformats.org/officeDocument/2006/relationships/hyperlink" Target="https://www.simbo.ai/blog/leveraging-predictive-analytics-to-optimize-patient-outreach-and-maximize-appointment-utilization-in-healthcare-facilities-2872655/" TargetMode="External"/><Relationship Id="rId62" Type="http://schemas.openxmlformats.org/officeDocument/2006/relationships/hyperlink" Target="https://www.simbo.ai/blog/strategies-to-overcome-patient-activation-and-sustained-engagement-hurdles-in-multi-condition-digital-health-platforms-with-seamless-user-experience-1404007/" TargetMode="External"/><Relationship Id="rId63" Type="http://schemas.openxmlformats.org/officeDocument/2006/relationships/hyperlink" Target="https://ietresearch.onlinelibrary.wiley.com/doi/10.1049/tje2.70137?af=R" TargetMode="External"/><Relationship Id="rId64" Type="http://schemas.openxmlformats.org/officeDocument/2006/relationships/hyperlink" Target="https://www.simbo.ai/blog/the-role-of-artificial-intelligence-in-early-disease-prediction-and-its-impact-on-reducing-late-stage-treatment-costs-in-healthcare-systems-1682655/" TargetMode="External"/><Relationship Id="rId65" Type="http://schemas.openxmlformats.org/officeDocument/2006/relationships/hyperlink" Target="https://bioengineer.org/three-health-tech-innovators-honored-for-pioneering-digital-solutions-revolutionizing-cardiovascular-care/" TargetMode="External"/><Relationship Id="rId66" Type="http://schemas.openxmlformats.org/officeDocument/2006/relationships/hyperlink" Target="https://www.mindinventory.com/blog/healthcare-technology-trends/" TargetMode="External"/><Relationship Id="rId67" Type="http://schemas.openxmlformats.org/officeDocument/2006/relationships/hyperlink" Target="https://www.businesswire.com/news/home/20251104324461/en/Netsmart-Launches-AlphaCoding-AI-Powered-Coding-Tool-with-Embedded-Coding-Assistant?feedref=JjAwJuNHiystnCoBq_hl-bV7DTIYheT0D-1vT4_bKFzt_EW40VMdK6eG-WLfRGUE1fJraLPL1g6AeUGJlCTYs7Oafol48Kkc8KJgZoTHgMu0w8LYSbRdYOj2VdwnuKwa" TargetMode="External"/><Relationship Id="rId68" Type="http://schemas.openxmlformats.org/officeDocument/2006/relationships/hyperlink" Target="https://www.globenewswire.com/news-release/2025/11/04/3180463/0/en/Planbase-Launches-First-AI-Native-Employee-Management-Platform-for-Healthcare-Saving-Clinics-Hundreds-of-Hours-Per-Month-on-Administrative-Tasks.html" TargetMode="External"/><Relationship Id="rId69" Type="http://schemas.openxmlformats.org/officeDocument/2006/relationships/hyperlink" Target="https://fas.org/publication/healthcare-ai-tools/" TargetMode="External"/><Relationship Id="rId70" Type="http://schemas.openxmlformats.org/officeDocument/2006/relationships/hyperlink" Target="https://www.cbj.ca/new-free-counselling-service-launches-in-ontario-to-help-men-get-support-before-crisis-hits/" TargetMode="External"/><Relationship Id="rId71" Type="http://schemas.openxmlformats.org/officeDocument/2006/relationships/hyperlink" Target="https://gadgetsandwearables.com/2025/11/04/umass-app-bidsleep/" TargetMode="External"/><Relationship Id="rId72" Type="http://schemas.openxmlformats.org/officeDocument/2006/relationships/hyperlink" Target="https://ioplus.nl/en/posts/medai-clarity-for-relatives-and-doctors-in-the-toughest-times-" TargetMode="External"/><Relationship Id="rId73" Type="http://schemas.openxmlformats.org/officeDocument/2006/relationships/hyperlink" Target="https://www.educba.com/fast-growing-segments-in-digital-health/" TargetMode="External"/><Relationship Id="rId74" Type="http://schemas.openxmlformats.org/officeDocument/2006/relationships/hyperlink" Target="https://www.prnewswire.com/news-releases/stellar-healths-tech-enabled-aco-saves-medicare-5-0-million-in-inaugural-2024-performance-year-302603107.html" TargetMode="External"/><Relationship Id="rId75" Type="http://schemas.openxmlformats.org/officeDocument/2006/relationships/hyperlink" Target="https://htn.co.uk/2025/11/04/south-west-london-icb-details-infrastructure-strategy-and-epr-roadmap/" TargetMode="External"/><Relationship Id="rId76" Type="http://schemas.openxmlformats.org/officeDocument/2006/relationships/hyperlink" Target="https://htn.co.uk/2025/11/04/next-steps-for-neighbourhood-health-in-north-west-london-data-sharing-accelerating-spread-move-from-reactive-to-proactive-care/" TargetMode="External"/><Relationship Id="rId77" Type="http://schemas.openxmlformats.org/officeDocument/2006/relationships/hyperlink" Target="https://gulfbusiness.com/bupa-careconnect-ceo-on-building-a-connected-patient-centric-healthcare-ecosystem/" TargetMode="External"/><Relationship Id="rId78" Type="http://schemas.openxmlformats.org/officeDocument/2006/relationships/hyperlink" Target="https://undark.org/2025/11/04/chatbot-mental-health/" TargetMode="External"/><Relationship Id="rId79" Type="http://schemas.openxmlformats.org/officeDocument/2006/relationships/hyperlink" Target="https://www.news-medical.net/news/20251104/Gut-bacteria-in-toddlers-may-influence-anxiety-and-depression-years-later.aspx" TargetMode="External"/><Relationship Id="rId80" Type="http://schemas.openxmlformats.org/officeDocument/2006/relationships/hyperlink" Target="https://aimmediahouse.com/ai-startups/hippocratic-ai-raises-126-million-valuing-the-company-at-3-5-billion" TargetMode="External"/><Relationship Id="rId81" Type="http://schemas.openxmlformats.org/officeDocument/2006/relationships/hyperlink" Target="https://gulfbusiness.com/lean-business-services-leads-saudi-healthcares-digital-twin-revolution/" TargetMode="External"/><Relationship Id="rId82" Type="http://schemas.openxmlformats.org/officeDocument/2006/relationships/hyperlink" Target="https://gulfbusiness.com/health-holdings-dr-saad-albattal-on-driving-value-based-healthcare-in-saudi-arabia/" TargetMode="External"/><Relationship Id="rId83" Type="http://schemas.openxmlformats.org/officeDocument/2006/relationships/hyperlink" Target="https://www.hhmglobal.com/industry-updates/press-releases/intersystems-and-google-cloud-integrate-intersystems-healthshare-with-google-clouds-healthcare-api" TargetMode="External"/><Relationship Id="rId84" Type="http://schemas.openxmlformats.org/officeDocument/2006/relationships/hyperlink" Target="https://www.theravive.com/today/post/new-study-looks-at-solutions-to-addressing-the-youth-mental-health-crisis-0005112.aspx" TargetMode="External"/><Relationship Id="rId85" Type="http://schemas.openxmlformats.org/officeDocument/2006/relationships/hyperlink" Target="https://www.frontiersin.org/journals/psychology/articles/10.3389/fpsyg.2025.1700496/full" TargetMode="External"/><Relationship Id="rId86" Type="http://schemas.openxmlformats.org/officeDocument/2006/relationships/hyperlink" Target="https://www.medscape.com/viewarticle/trauma-screening-primary-care-reveals-1-6-teens-report-2025a1000u9s?src=rss" TargetMode="External"/><Relationship Id="rId87" Type="http://schemas.openxmlformats.org/officeDocument/2006/relationships/hyperlink" Target="https://www.thenewslens.com/article/260664" TargetMode="External"/><Relationship Id="rId88" Type="http://schemas.openxmlformats.org/officeDocument/2006/relationships/hyperlink" Target="https://www.prnewswire.com/news-releases/elseviers-global-survey-of-3-000-researchers-reveals-less-than-half-have-time-to-do-research-but-see-ai-as-transformative-if-given-right-tools-302603067.html" TargetMode="External"/><Relationship Id="rId89" Type="http://schemas.openxmlformats.org/officeDocument/2006/relationships/hyperlink" Target="https://www.nature.com/articles/s41378-025-01057-4" TargetMode="External"/><Relationship Id="rId90" Type="http://schemas.openxmlformats.org/officeDocument/2006/relationships/hyperlink" Target="https://goodmenproject.com/featured-content/from-revival-to-recovery-some-paramedics-are-changing-the-front-line-of-addiction-care/" TargetMode="External"/><Relationship Id="rId91" Type="http://schemas.openxmlformats.org/officeDocument/2006/relationships/hyperlink" Target="https://www.simbo.ai/blog/the-impact-of-patient-education-and-engagement-technologies-on-minimizing-provider-workload-and-empowering-self-management-in-chronic-disease-care-2734855/" TargetMode="External"/><Relationship Id="rId92" Type="http://schemas.openxmlformats.org/officeDocument/2006/relationships/hyperlink" Target="https://towardsdatascience.com/it-doesnt-need-to-be-a-chatbot/" TargetMode="External"/><Relationship Id="rId93" Type="http://schemas.openxmlformats.org/officeDocument/2006/relationships/hyperlink" Target="https://www.idnes.cz/onadnes/zdravi/ai-neni-pritel-odbornici-popisuji-proc-si-z-chatbotu-nedelat-terapeuta.A251027_140602_zdravi_hrat#utm_source=rss&amp;utm_medium=feed&amp;utm_campaign=idnes&amp;utm_content=main" TargetMode="External"/><Relationship Id="rId94" Type="http://schemas.openxmlformats.org/officeDocument/2006/relationships/hyperlink" Target="https://treatingscoliosis.com/blog/evidence-based-scoliosis-treatment-options-for-teens/" TargetMode="External"/><Relationship Id="rId95" Type="http://schemas.openxmlformats.org/officeDocument/2006/relationships/hyperlink" Target="https://medium.com/@archit.suthar/leading-ai-firms-transforming-healthcare-in-2025-483f2c2f2148?source=rss------machine_learning-5" TargetMode="External"/><Relationship Id="rId96" Type="http://schemas.openxmlformats.org/officeDocument/2006/relationships/hyperlink" Target="https://www.simbo.ai/blog/exploring-the-role-of-remote-patient-monitoring-technologies-in-enhancing-nursing-efficiency-and-patient-care-3129595/" TargetMode="External"/><Relationship Id="rId97" Type="http://schemas.openxmlformats.org/officeDocument/2006/relationships/hyperlink" Target="https://www.simbo.ai/blog/the-early-adoption-and-benefits-of-ai-healthcare-agents-in-streamlining-health-information-access-and-optimizing-patient-interaction-and-care-delivery-2944113/" TargetMode="External"/><Relationship Id="rId98" Type="http://schemas.openxmlformats.org/officeDocument/2006/relationships/hyperlink" Target="https://htn.co.uk/2025/11/03/nhs-england-plans-self-certified-supplier-registry-for-ambient-voice-technology-solutions/" TargetMode="External"/><Relationship Id="rId99" Type="http://schemas.openxmlformats.org/officeDocument/2006/relationships/hyperlink" Target="https://www.masslive.com/news/2025/10/can-ai-predict-using-smartphone-data-when-someone-is-going-to-relapse-on-opioids.html" TargetMode="External"/><Relationship Id="rId100" Type="http://schemas.openxmlformats.org/officeDocument/2006/relationships/hyperlink" Target="https://ezovion.com/forecasting-patient-demand-with-ai-driven-hms-a-strategy-for-predictive-analytics-healthcare/" TargetMode="External"/><Relationship Id="rId101" Type="http://schemas.openxmlformats.org/officeDocument/2006/relationships/hyperlink" Target="https://www.simbo.ai/blog/comprehensive-strategies-for-ensuring-hipaa-compliance-in-digital-healthcare-marketing-to-protect-patient-information-and-enhance-trust-2839363/" TargetMode="External"/><Relationship Id="rId102" Type="http://schemas.openxmlformats.org/officeDocument/2006/relationships/hyperlink" Target="https://www.simbo.ai/blog/ensuring-hipaa-compliance-and-preventing-misinformation-through-advanced-built-in-guardrails-in-healthcare-ai-agent-systems-312274/" TargetMode="External"/><Relationship Id="rId103" Type="http://schemas.openxmlformats.org/officeDocument/2006/relationships/hyperlink" Target="https://www.simbo.ai/blog/democratizing-healthcare-the-impact-of-ai-on-accessibility-and-affordability-of-advanced-diagnostics-4191597/" TargetMode="External"/><Relationship Id="rId104" Type="http://schemas.openxmlformats.org/officeDocument/2006/relationships/hyperlink" Target="https://www.healthcarefinancenews.com/news/prime-therapeutics-expands-sempre-health-partnership-reign-drug-costs" TargetMode="External"/><Relationship Id="rId105" Type="http://schemas.openxmlformats.org/officeDocument/2006/relationships/hyperlink" Target="https://www.frontiersin.org/journals/psychiatry/articles/10.3389/fpsyt.2025.1604352/full" TargetMode="External"/><Relationship Id="rId106" Type="http://schemas.openxmlformats.org/officeDocument/2006/relationships/hyperlink" Target="https://www.simbo.ai/blog/how-ai-driven-automated-reminders-and-rescheduling-systems-significantly-reduce-no-show-rates-and-optimize-healthcare-clinic-resource-utilization-3122997/" TargetMode="External"/><Relationship Id="rId107" Type="http://schemas.openxmlformats.org/officeDocument/2006/relationships/hyperlink" Target="https://www.simbo.ai/blog/the-impact-of-natural-language-processing-in-ai-driven-mental-health-care-for-real-time-emotional-monitoring-and-crisis-intervention-support-2248759/" TargetMode="External"/><Relationship Id="rId108" Type="http://schemas.openxmlformats.org/officeDocument/2006/relationships/hyperlink" Target="https://www.simbo.ai/blog/the-role-of-ai-in-transforming-revenue-cycle-management-in-healthcare-benefits-and-challenges-2790172/" TargetMode="External"/><Relationship Id="rId109" Type="http://schemas.openxmlformats.org/officeDocument/2006/relationships/hyperlink" Target="https://www.openpr.com/news/4250547/united-states-e-health-market-to-grow-at-24-cagr-driven" TargetMode="External"/><Relationship Id="rId110" Type="http://schemas.openxmlformats.org/officeDocument/2006/relationships/hyperlink" Target="https://ezovion.com/modern-hms-scaling-personalized-care-across-hospital-networks/" TargetMode="External"/><Relationship Id="rId111" Type="http://schemas.openxmlformats.org/officeDocument/2006/relationships/hyperlink" Target="https://www.nature.com/articles/s44400-025-00040-0" TargetMode="External"/><Relationship Id="rId112" Type="http://schemas.openxmlformats.org/officeDocument/2006/relationships/hyperlink" Target="https://www.simbo.ai/blog/developing-effective-treatment-locator-platforms-best-practices-and-lessons-from-the-arizona-medical-market-initiative-4032405/" TargetMode="External"/><Relationship Id="rId113" Type="http://schemas.openxmlformats.org/officeDocument/2006/relationships/hyperlink" Target="https://hitconsultant.net/2025/11/03/reimbursement-shift-under-2026-pfs-poised-to-usher-in-new-era-for-rpm/" TargetMode="External"/><Relationship Id="rId114" Type="http://schemas.openxmlformats.org/officeDocument/2006/relationships/hyperlink" Target="https://www.prnewswire.com/news-releases/vectorcare-launches-smart-on-fhir-app-to-accelerate-patient-logistics-integration-across-epic-cerner-and-allscripts-302601256.html" TargetMode="External"/><Relationship Id="rId115" Type="http://schemas.openxmlformats.org/officeDocument/2006/relationships/hyperlink" Target="https://www.healthcareittoday.com/2025/11/03/assort-health-secures-102-million-to-scale-nations-first-agentic-ai-platform-that-solves-longstanding-frustrations-tied-to-patient-access-and-experience/" TargetMode="External"/><Relationship Id="rId116" Type="http://schemas.openxmlformats.org/officeDocument/2006/relationships/hyperlink" Target="https://www.simbo.ai/blog/leveraging-ambient-speech-recognition-technology-in-exam-rooms-to-enhance-clinical-note-taking-and-streamline-patient-provider-interactions-2484021/" TargetMode="External"/><Relationship Id="rId117" Type="http://schemas.openxmlformats.org/officeDocument/2006/relationships/hyperlink" Target="https://medcitynews.com/2025/11/webinar-on-roi-reality-check-separating-hype-from-health-impact/" TargetMode="External"/><Relationship Id="rId118" Type="http://schemas.openxmlformats.org/officeDocument/2006/relationships/hyperlink" Target="https://bioengineer.org/mayo-clinic-unveils-platform_insights-to-drive-digital-innovation-and-enhance-healthcare-quality/" TargetMode="External"/><Relationship Id="rId119" Type="http://schemas.openxmlformats.org/officeDocument/2006/relationships/hyperlink" Target="https://www.businesswire.com/news/home/20251103921592/en/Netsmart-and-McBee-Showcase-New-AI-Driven-Innovations-at-the-National-Alliance-for-Care-at-Home-2025-Annual-Meeting-Exposition?feedref=JjAwJuNHiystnCoBq_hl-bV7DTIYheT0D-1vT4_bKFzt_EW40VMdK6eG-WLfRGUE1fJraLPL1g6AeUGJlCTYs7Oafol48Kkc8KJgZoTHgMu0w8LYSbRdYOj2VdwnuKwa" TargetMode="External"/><Relationship Id="rId120" Type="http://schemas.openxmlformats.org/officeDocument/2006/relationships/hyperlink" Target="https://www.healthcareittoday.com/2025/11/03/making-rcm-part-of-the-clinical-interview/" TargetMode="External"/><Relationship Id="rId121" Type="http://schemas.openxmlformats.org/officeDocument/2006/relationships/hyperlink" Target="https://kevinmd.com/2025/11/systematic-neglect-of-mental-health.html" TargetMode="External"/><Relationship Id="rId122" Type="http://schemas.openxmlformats.org/officeDocument/2006/relationships/hyperlink" Target="https://bmcpsychiatry.biomedcentral.com/articles/10.1186/s12888-025-07492-x" TargetMode="External"/><Relationship Id="rId123" Type="http://schemas.openxmlformats.org/officeDocument/2006/relationships/hyperlink" Target="https://medcitynews.com/2025/11/hospital-medical-device-ai/" TargetMode="External"/><Relationship Id="rId124" Type="http://schemas.openxmlformats.org/officeDocument/2006/relationships/hyperlink" Target="https://stockhead.com.au/health/asx-quarterly-medtech-wrap-strong-growth-fresh-capital-and-key-milestones/" TargetMode="External"/><Relationship Id="rId125" Type="http://schemas.openxmlformats.org/officeDocument/2006/relationships/hyperlink" Target="https://www.simbo.ai/blog/exploring-the-role-of-ai-mediated-communications-in-enhancing-patient-engagement-and-personalized-support-within-public-health-frameworks-1931350/" TargetMode="External"/><Relationship Id="rId126" Type="http://schemas.openxmlformats.org/officeDocument/2006/relationships/hyperlink" Target="https://www.simbo.ai/blog/operational-efficiency-in-mental-health-services-through-ai-automation-reducing-clinical-burden-and-optimizing-resource-allocation-288306/" TargetMode="External"/><Relationship Id="rId127" Type="http://schemas.openxmlformats.org/officeDocument/2006/relationships/hyperlink" Target="https://www.simbo.ai/blog/improving-patient-provider-communication-through-voice-ai-and-nlp-technologies-for-more-natural-and-effective-healthcare-interactions-633138/" TargetMode="External"/><Relationship Id="rId128" Type="http://schemas.openxmlformats.org/officeDocument/2006/relationships/hyperlink" Target="https://www.simbo.ai/blog/challenges-and-solutions-in-implementing-complex-electronic-health-record-systems-to-improve-usability-and-staff-productivity-in-diverse-multi-specialty-healthcare-settings-3494482/" TargetMode="External"/><Relationship Id="rId129" Type="http://schemas.openxmlformats.org/officeDocument/2006/relationships/hyperlink" Target="https://www.healthcaretechoutlook.com/news/building-patient-relationships-through-digital-engagement-solutions-nid-4755.html" TargetMode="External"/><Relationship Id="rId130" Type="http://schemas.openxmlformats.org/officeDocument/2006/relationships/hyperlink" Target="https://www.simbo.ai/blog/the-critical-role-of-multi-channel-communication-including-sms-email-and-automated-calls-in-reactivating-inactive-patients-successfully-3834012/" TargetMode="External"/><Relationship Id="rId131" Type="http://schemas.openxmlformats.org/officeDocument/2006/relationships/hyperlink" Target="https://www.simbo.ai/blog/the-impact-of-ai-infused-automation-on-enhancing-patient-registration-processes-and-reducing-administrative-burdens-4107690/" TargetMode="External"/><Relationship Id="rId132" Type="http://schemas.openxmlformats.org/officeDocument/2006/relationships/hyperlink" Target="https://www.mobihealthnews.com/news/anz/scaling-agentic-ai-aussie-gps" TargetMode="External"/><Relationship Id="rId133" Type="http://schemas.openxmlformats.org/officeDocument/2006/relationships/hyperlink" Target="https://www.simbo.ai/blog/transforming-patient-outcomes-the-impact-of-artificial-intelligence-innovations-on-clinical-decision-making-in-modern-hospitals-587991/" TargetMode="External"/><Relationship Id="rId134" Type="http://schemas.openxmlformats.org/officeDocument/2006/relationships/hyperlink" Target="https://www.psychologytoday.com/sg/blog/experimentations/202510/the-promising-future-of-precision-interventional-psychiatry" TargetMode="External"/><Relationship Id="rId135" Type="http://schemas.openxmlformats.org/officeDocument/2006/relationships/hyperlink" Target="https://www.simbo.ai/blog/strategies-for-healthcare-providers-to-successfully-implement-and-optimize-conversational-ai-solutions-for-effective-post-visit-follow-up-and-patient-support-3989144/" TargetMode="External"/><Relationship Id="rId136" Type="http://schemas.openxmlformats.org/officeDocument/2006/relationships/hyperlink" Target="https://www.simbo.ai/blog/the-role-of-ehr-integration-in-maximizing-the-effectiveness-of-speech-recognition-technology-in-healthcare-3150680/" TargetMode="External"/><Relationship Id="rId137" Type="http://schemas.openxmlformats.org/officeDocument/2006/relationships/hyperlink" Target="https://www.emrindustry.com/eclinicalworks-enhances-ai-integration-in-ehr-and-revenue-cycle-systems/" TargetMode="External"/><Relationship Id="rId138" Type="http://schemas.openxmlformats.org/officeDocument/2006/relationships/hyperlink" Target="https://medcitynews.com/2025/10/steps-or-surgery-the-case-for-wearables/" TargetMode="External"/><Relationship Id="rId139" Type="http://schemas.openxmlformats.org/officeDocument/2006/relationships/hyperlink" Target="https://www.simbo.ai/blog/the-future-role-of-blockchain-technology-in-securing-patient-data-and-automating-insurance-verification-in-mental-health-care-environments-546900/" TargetMode="External"/><Relationship Id="rId140" Type="http://schemas.openxmlformats.org/officeDocument/2006/relationships/hyperlink" Target="https://www.prnewswire.com/news-releases/albert-einstein-college-of-medicine-awarded-18-million-nih-grant-to-improve-treatment-for-serious-mental-illness-302576230.html" TargetMode="External"/><Relationship Id="rId141" Type="http://schemas.openxmlformats.org/officeDocument/2006/relationships/hyperlink" Target="https://www.simbo.ai/blog/how-ai-driven-multilingual-and-omnichannel-communication-improves-patient-engagement-adherence-to-treatment-plans-and-overall-health-literacy-in-diverse-populations-3358085/" TargetMode="External"/><Relationship Id="rId142" Type="http://schemas.openxmlformats.org/officeDocument/2006/relationships/hyperlink" Target="https://bioengineer.org/albert-einstein-college-of-medicine-secures-18-million-nih-grant-to-enhance-treatments-for-severe-mental-illness/" TargetMode="External"/><Relationship Id="rId143" Type="http://schemas.openxmlformats.org/officeDocument/2006/relationships/hyperlink" Target="https://hitconsultant.net/2025/09/24/how-ai-and-predictive-analytics-are-combating-diabetes-discontinuation/" TargetMode="External"/><Relationship Id="rId144" Type="http://schemas.openxmlformats.org/officeDocument/2006/relationships/hyperlink" Target="https://www.news-medical.net/news/20251006/Harnessing-AI-tools-for-better-treatment-of-serious-mental-illnesses.aspx" TargetMode="External"/><Relationship Id="rId145" Type="http://schemas.openxmlformats.org/officeDocument/2006/relationships/hyperlink" Target="https://medicalbuyer.co.in/davita-proposes-integrated-care-for-high-risk-chf-patients/" TargetMode="External"/><Relationship Id="rId146" Type="http://schemas.openxmlformats.org/officeDocument/2006/relationships/hyperlink" Target="https://www.prnewswire.com/news-releases/bwell-unveils-new-solution-to-scale-digital-quality-measures-dqms-for-health-plans-and-providers-302565129.html" TargetMode="External"/><Relationship Id="rId147" Type="http://schemas.openxmlformats.org/officeDocument/2006/relationships/hyperlink" Target="https://www.prnewswire.com/news-releases/net-health-to-create-largest-patient-outcomes-solution-for-rehab-therapy-providers-302564906.html" TargetMode="External"/><Relationship Id="rId148" Type="http://schemas.openxmlformats.org/officeDocument/2006/relationships/hyperlink" Target="https://www.innovationnewsnetwork.com/transforming-patient-outcomes-how-predictive-analytics-is-revolutionising-healthcare/62313/?utm_source=rss&amp;utm_medium=rss&amp;utm_campaign=transforming-patient-outcomes-how-predictive-analytics-is-revolutionising-healthcare" TargetMode="External"/><Relationship Id="rId149" Type="http://schemas.openxmlformats.org/officeDocument/2006/relationships/hyperlink" Target="https://checkpointehr.com/billing/how-my-ehr-can-reduce-denials/" TargetMode="External"/><Relationship Id="rId150" Type="http://schemas.openxmlformats.org/officeDocument/2006/relationships/hyperlink" Target="https://www.healthcareittoday.com/2025/09/24/a-look-at-epic-and-interoperability-with-rob-klootwyk-and-matthew-eisenberg/" TargetMode="External"/><Relationship Id="rId151" Type="http://schemas.openxmlformats.org/officeDocument/2006/relationships/hyperlink" Target="https://www.simbo.ai/blog/ensuring-seamless-interoperability-in-telemedicine-platforms-overcoming-challenges-with-legacy-ehrs-and-third-party-device-integration-using-hl7-and-fhir-standards-2339335/" TargetMode="External"/><Relationship Id="rId152" Type="http://schemas.openxmlformats.org/officeDocument/2006/relationships/hyperlink" Target="https://www.prnewswire.com/news-releases/raintree-unveils-new-ai-native-invisible-emr-at-therapycon-25-302567512.html" TargetMode="External"/><Relationship Id="rId153" Type="http://schemas.openxmlformats.org/officeDocument/2006/relationships/hyperlink" Target="https://medicalxpress.com/news/2025-10-ai-radar-tracks-subtle-health.html" TargetMode="External"/><Relationship Id="rId154" Type="http://schemas.openxmlformats.org/officeDocument/2006/relationships/hyperlink" Target="https://bioengineer.org/eeg-and-machine-learning-reveal-internet-gaming-risks/" TargetMode="External"/><Relationship Id="rId155" Type="http://schemas.openxmlformats.org/officeDocument/2006/relationships/hyperlink" Target="https://www.jdsupra.com/legalnews/medicare-coverage-for-telehealth-ends-5156077/" TargetMode="External"/><Relationship Id="rId156" Type="http://schemas.openxmlformats.org/officeDocument/2006/relationships/hyperlink" Target="https://natlawreview.com/article/novel-lawsuits-allege-ai-chatbots-encouraged-minors-suicides-mental-health-trauma" TargetMode="External"/><Relationship Id="rId157" Type="http://schemas.openxmlformats.org/officeDocument/2006/relationships/hyperlink" Target="https://www.psychiatrictimes.com/view/the-trial-of-chatgpt-what-psychiatrists-need-to-know-about-ai-suicide-and-the-law" TargetMode="External"/><Relationship Id="rId158" Type="http://schemas.openxmlformats.org/officeDocument/2006/relationships/hyperlink" Target="https://wowo.com/ohio-states-bold-plan-to-stop-suicide-before-it-happens/" TargetMode="External"/><Relationship Id="rId159" Type="http://schemas.openxmlformats.org/officeDocument/2006/relationships/hyperlink" Target="https://www.simbo.ai/blog/scalable-and-cost-efficient-ai-deployment-strategies-for-healthcare-organizations-to-optimize-claims-processing-and-authorization-through-advanced-analytics-2235199/" TargetMode="External"/><Relationship Id="rId160" Type="http://schemas.openxmlformats.org/officeDocument/2006/relationships/hyperlink" Target="https://www.osplabs.com/insights/how-to-implement-salesforce-health-cloud-in-your-healthcare-app-system/" TargetMode="External"/><Relationship Id="rId161" Type="http://schemas.openxmlformats.org/officeDocument/2006/relationships/hyperlink" Target="https://cronkitenews.azpbs.org/2025/10/07/ai-reshapes-healthcare-but-adopts-bias/" TargetMode="External"/><Relationship Id="rId162" Type="http://schemas.openxmlformats.org/officeDocument/2006/relationships/hyperlink" Target="https://hitconsultant.net/2025/09/25/pluto-health-partners-with-leading-insurers-to-expand-nationwide-access/" TargetMode="External"/><Relationship Id="rId163" Type="http://schemas.openxmlformats.org/officeDocument/2006/relationships/hyperlink" Target="https://www.simbo.ai/blog/the-role-of-natural-language-processing-in-optimizing-telemedicine-consultations-and-patient-engagement-1514870/" TargetMode="External"/><Relationship Id="rId164" Type="http://schemas.openxmlformats.org/officeDocument/2006/relationships/hyperlink" Target="https://www.beckershospitalreview.com/hit-speaker-series-q-a/best-use-of-emerging-tech-in-health-systems-from-50-leaders/" TargetMode="External"/><Relationship Id="rId165" Type="http://schemas.openxmlformats.org/officeDocument/2006/relationships/hyperlink" Target="https://www.simbo.ai/blog/integrating-sequential-diagnostic-approaches-in-ai-to-better-reflect-iterative-clinical-decision-making-and-improve-patient-outcomes-314454/" TargetMode="External"/><Relationship Id="rId166" Type="http://schemas.openxmlformats.org/officeDocument/2006/relationships/hyperlink" Target="https://bioengineer.org/revolutionary-medicaid-program-targets-complex-patient-needs/" TargetMode="External"/><Relationship Id="rId167" Type="http://schemas.openxmlformats.org/officeDocument/2006/relationships/hyperlink" Target="https://www.mobihealthnews.com/news/anz/ai-tells-when-stop-antidepressant-intake" TargetMode="External"/><Relationship Id="rId168" Type="http://schemas.openxmlformats.org/officeDocument/2006/relationships/hyperlink" Target="https://accesstelecare.com/blog/ai-is-evolving-fast-but-neurology-still-needs-people/" TargetMode="External"/><Relationship Id="rId169" Type="http://schemas.openxmlformats.org/officeDocument/2006/relationships/hyperlink" Target="https://bitcoinethereumnews.com/tech/ribera-cynara-reduces-er-visits-and-readmissions/?utm_source=rss&amp;utm_medium=rss&amp;utm_campaign=ribera-cynara-reduces-er-visits-and-readmissions" TargetMode="External"/><Relationship Id="rId170" Type="http://schemas.openxmlformats.org/officeDocument/2006/relationships/hyperlink" Target="https://experionglobal.com/digital-patient-engagement/" TargetMode="External"/><Relationship Id="rId171" Type="http://schemas.openxmlformats.org/officeDocument/2006/relationships/hyperlink" Target="https://www.hcinnovationgroup.com/population-health-management/remote-patient-monitoring-rpm/news/55319370/sutter-health-medical-devices-send-data-directly-to-epic-mychart" TargetMode="External"/><Relationship Id="rId172" Type="http://schemas.openxmlformats.org/officeDocument/2006/relationships/hyperlink" Target="https://www.tampabay28.com/community/mental-health/rehab-center-ceo-explains-how-artificial-intelligence-is-improving-patient-care" TargetMode="External"/><Relationship Id="rId173" Type="http://schemas.openxmlformats.org/officeDocument/2006/relationships/hyperlink" Target="https://www.simbo.ai/blog/integrating-ai-agents-with-electronic-health-records-via-fhir-standards-to-improve-accuracy-and-relevance-of-pre-appointment-patient-communication-783050/" TargetMode="External"/><Relationship Id="rId174" Type="http://schemas.openxmlformats.org/officeDocument/2006/relationships/hyperlink" Target="https://www.techtarget.com/healthtechanalytics/news/366632060/Hospital-adoption-of-EHR-integrated-predictive-AI-spikes" TargetMode="External"/><Relationship Id="rId175" Type="http://schemas.openxmlformats.org/officeDocument/2006/relationships/hyperlink" Target="https://www.nature.com/articles/s41598-025-20505-9" TargetMode="External"/><Relationship Id="rId176" Type="http://schemas.openxmlformats.org/officeDocument/2006/relationships/hyperlink" Target="https://www.healthviewx.com/why-medicare-behavioral-health-integration-program-is-key-to-value-based-care-success/" TargetMode="External"/><Relationship Id="rId177" Type="http://schemas.openxmlformats.org/officeDocument/2006/relationships/hyperlink" Target="https://sleepreviewmag.com/sleep-diagnostics/consumer-sleep-tracking/contactless-sleep-trackers/ai-sleepspace-phone-earns-nih-grant/" TargetMode="External"/><Relationship Id="rId178" Type="http://schemas.openxmlformats.org/officeDocument/2006/relationships/hyperlink" Target="https://www.wwaytv3.com/duke-researchers-receive-15m-federal-grant-to-expand-ai-model-designed-to-predict-mental-illness/" TargetMode="External"/><Relationship Id="rId179" Type="http://schemas.openxmlformats.org/officeDocument/2006/relationships/hyperlink" Target="https://www.curetoday.com/view/how-can-remote-monitoring-help-patients-after-cancer-surgery-" TargetMode="External"/><Relationship Id="rId180" Type="http://schemas.openxmlformats.org/officeDocument/2006/relationships/hyperlink" Target="https://www.simbo.ai/blog/analyzing-the-influence-of-ai-enabled-adherence-gap-identification-and-targeted-pharmacist-led-outreach-on-medicare-star-ratings-and-patient-care-quality-2065251/" TargetMode="External"/><Relationship Id="rId181" Type="http://schemas.openxmlformats.org/officeDocument/2006/relationships/hyperlink" Target="https://www.simbo.ai/blog/how-ai-technology-facilitates-proactive-patient-management-and-improves-medication-adherence-among-medicare-beneficiaries-with-multiple-chronic-conditions-697254/" TargetMode="External"/><Relationship Id="rId182" Type="http://schemas.openxmlformats.org/officeDocument/2006/relationships/hyperlink" Target="https://winbuzzer.com/2025/10/09/microsoft-taps-harvard-to-bolster-copilots-health-ai-xcxwbn/" TargetMode="External"/><Relationship Id="rId183" Type="http://schemas.openxmlformats.org/officeDocument/2006/relationships/hyperlink" Target="https://ideausher.com/blog/ai-virtual-healthcare-app-development-k-health/" TargetMode="External"/><Relationship Id="rId184" Type="http://schemas.openxmlformats.org/officeDocument/2006/relationships/hyperlink" Target="https://www.simbo.ai/blog/how-real-time-ai-assistance-can-alleviate-clinician-burnout-by-streamlining-electronic-health-records-and-improving-quality-metrics-in-patient-care-4341506/" TargetMode="External"/><Relationship Id="rId185" Type="http://schemas.openxmlformats.org/officeDocument/2006/relationships/hyperlink" Target="https://ideausher.com/blog/create-text-based-mental-health-app-cope-notes/" TargetMode="External"/><Relationship Id="rId186" Type="http://schemas.openxmlformats.org/officeDocument/2006/relationships/hyperlink" Target="https://www.simbo.ai/blog/the-relationship-between-chronic-health-issues-and-rising-healthcare-costs-strategies-for-improvement-4095953/" TargetMode="External"/><Relationship Id="rId187" Type="http://schemas.openxmlformats.org/officeDocument/2006/relationships/hyperlink" Target="https://www.healthypregnancy.com/ai-model-can-accurately-assess-ptsd-in-women-after-childbirth/" TargetMode="External"/><Relationship Id="rId188" Type="http://schemas.openxmlformats.org/officeDocument/2006/relationships/hyperlink" Target="https://www.prnewswire.com/news-releases/new-research-highlights-pair-teams-novel-approach-to-improving-medicaid-better-engagement-lower-costs-and-improved-health-outcomes-302569075.html" TargetMode="External"/><Relationship Id="rId189" Type="http://schemas.openxmlformats.org/officeDocument/2006/relationships/hyperlink" Target="https://www.jmir.org/2025/1/e77334" TargetMode="External"/><Relationship Id="rId190" Type="http://schemas.openxmlformats.org/officeDocument/2006/relationships/hyperlink" Target="https://medicalxpress.com/news/2025-10-stress-surface-body.html" TargetMode="External"/><Relationship Id="rId191" Type="http://schemas.openxmlformats.org/officeDocument/2006/relationships/hyperlink" Target="https://www.simbo.ai/blog/exploring-the-impact-of-enhanced-health-data-interoperability-on-patient-access-and-provider-payer-communication-in-the-context-of-new-regulatory-requirements-584031/" TargetMode="External"/><Relationship Id="rId192" Type="http://schemas.openxmlformats.org/officeDocument/2006/relationships/hyperlink" Target="https://www.osplabs.com/insights/how-to-implement-ehr-emr-systems-integration-with-your-health-app-system/" TargetMode="External"/><Relationship Id="rId193" Type="http://schemas.openxmlformats.org/officeDocument/2006/relationships/hyperlink" Target="https://icrowdnewswire.com/2025/10/09/chatbots-for-mental-health-and-therapy-market-trends-featuring-saas-platforms-and-innovative-behavioral-pattern-recognition/" TargetMode="External"/><Relationship Id="rId194" Type="http://schemas.openxmlformats.org/officeDocument/2006/relationships/hyperlink" Target="https://bmcpsychiatry.biomedcentral.com/articles/10.1186/s12888-025-07416-9" TargetMode="External"/><Relationship Id="rId195" Type="http://schemas.openxmlformats.org/officeDocument/2006/relationships/hyperlink" Target="https://kevinmd.com/2025/10/reinforcing-trust-in-ai-a-critical-role-for-health-tech-leaders.html" TargetMode="External"/><Relationship Id="rId196" Type="http://schemas.openxmlformats.org/officeDocument/2006/relationships/hyperlink" Target="https://blog.meditech.com/charting-healthcares-future-through-partnership-highlights-from-meditech-live-25" TargetMode="External"/><Relationship Id="rId197" Type="http://schemas.openxmlformats.org/officeDocument/2006/relationships/hyperlink" Target="https://www.simbo.ai/blog/advanced-strategies-for-patient-outreach-utilizing-data-analytics-to-tailor-communication-and-improve-patient-engagement-2689829/" TargetMode="External"/><Relationship Id="rId198" Type="http://schemas.openxmlformats.org/officeDocument/2006/relationships/hyperlink" Target="https://www.openlegalblogarchive.org/2025/09/29/from-crackdowns-to-continued-cliffhangers-health-tech-regulation-is-as-healthy-as-ever/" TargetMode="External"/><Relationship Id="rId199" Type="http://schemas.openxmlformats.org/officeDocument/2006/relationships/hyperlink" Target="https://www.campaignasia.com:443/article/ai-is-stepping-into-mental-health-but-trust-is-still-the-missing-ingredient/505190" TargetMode="External"/><Relationship Id="rId200" Type="http://schemas.openxmlformats.org/officeDocument/2006/relationships/hyperlink" Target="https://indiamedtoday.com/ai-in-mental-health-helpful-partner-or-potential-pitfall/" TargetMode="External"/><Relationship Id="rId201" Type="http://schemas.openxmlformats.org/officeDocument/2006/relationships/hyperlink" Target="https://indiamedtoday.com/artificial-intelligence-in-mental-health-a-double-edged-sword/" TargetMode="External"/><Relationship Id="rId202" Type="http://schemas.openxmlformats.org/officeDocument/2006/relationships/hyperlink" Target="https://www.simbo.ai/blog/enhancing-patient-care-outcomes-by-automating-care-gap-management-and-clinical-follow-ups-using-intelligent-healthcare-agent-technology-334718/" TargetMode="External"/><Relationship Id="rId203" Type="http://schemas.openxmlformats.org/officeDocument/2006/relationships/hyperlink" Target="https://www.physicianspractice.com/view/why-proactive-care-management-matters-for-every-practice" TargetMode="External"/><Relationship Id="rId204" Type="http://schemas.openxmlformats.org/officeDocument/2006/relationships/hyperlink" Target="https://www.psychreg.org/best-tools-automating-patient-workflows-behavioural-mental-health-care-providers/" TargetMode="External"/><Relationship Id="rId205" Type="http://schemas.openxmlformats.org/officeDocument/2006/relationships/hyperlink" Target="https://bioengineer.org/stress-sensitivity-amplifies-intensity-and-persistence-of-suicidal-thoughts-in-university-students/" TargetMode="External"/><Relationship Id="rId206" Type="http://schemas.openxmlformats.org/officeDocument/2006/relationships/hyperlink" Target="https://www.gadgets360.com/ai/news/openai-chatgpt-clinician-mode-speak-first-voice-feature-under-development-leak-9430469" TargetMode="External"/><Relationship Id="rId207" Type="http://schemas.openxmlformats.org/officeDocument/2006/relationships/hyperlink" Target="https://www.psychiatrictimes.com/view/the-role-of-prescription-digital-therapeutics" TargetMode="External"/><Relationship Id="rId208" Type="http://schemas.openxmlformats.org/officeDocument/2006/relationships/hyperlink" Target="https://www.nature.com/articles/s41585-025-01096-6" TargetMode="External"/><Relationship Id="rId209" Type="http://schemas.openxmlformats.org/officeDocument/2006/relationships/hyperlink" Target="https://www.hospitalmanagement.net/news/novari-expands-uk-mental-health/" TargetMode="External"/><Relationship Id="rId210" Type="http://schemas.openxmlformats.org/officeDocument/2006/relationships/hyperlink" Target="https://medcitynews.com/2025/10/boosting-patient-member-engagement-for-value-based-performance-why-leaning-into-technology-matters-more-than-ever/" TargetMode="External"/><Relationship Id="rId211" Type="http://schemas.openxmlformats.org/officeDocument/2006/relationships/hyperlink" Target="https://www.canhealth.com/2025/10/01/addiction-centres-successfully-implement-hiboops-assessment-platform/" TargetMode="External"/><Relationship Id="rId212" Type="http://schemas.openxmlformats.org/officeDocument/2006/relationships/hyperlink" Target="https://thedatascientist.com/ai-therapist-vs-human-therapist/?utm_source=rss&amp;utm_medium=rss&amp;utm_campaign=ai-therapist-vs-human-therapist" TargetMode="External"/><Relationship Id="rId213" Type="http://schemas.openxmlformats.org/officeDocument/2006/relationships/hyperlink" Target="https://elearningindustry.com/building-your-roi-measurement-system-for-ld" TargetMode="External"/><Relationship Id="rId214" Type="http://schemas.openxmlformats.org/officeDocument/2006/relationships/hyperlink" Target="https://alsnewstoday.com/news/ai-model-helps-predict-als-mortality-using-common-clinical-metrics/" TargetMode="External"/><Relationship Id="rId215" Type="http://schemas.openxmlformats.org/officeDocument/2006/relationships/hyperlink" Target="https://www.pymnts.com/healthcare/2025/fifth-third-bets-big-data-will-tame-healthcares-revenue-storm/" TargetMode="External"/><Relationship Id="rId216" Type="http://schemas.openxmlformats.org/officeDocument/2006/relationships/hyperlink" Target="https://htn.co.uk/2025/10/01/nhs-england-updates-guidance-on-patient-initiated-follow-up/" TargetMode="External"/><Relationship Id="rId217" Type="http://schemas.openxmlformats.org/officeDocument/2006/relationships/hyperlink" Target="https://www.aljazeera.com/economy/2025/10/10/californias-landmark-frontier-ai-law-to-bring-transparency?traffic_source=rss" TargetMode="External"/><Relationship Id="rId218" Type="http://schemas.openxmlformats.org/officeDocument/2006/relationships/hyperlink" Target="https://financewire.com/2025/10/01/intuscare-announces-major-implementation-milestone-for-carehub-emr-achieving-successful-go-lives-across-diverse-pace-programs/" TargetMode="External"/><Relationship Id="rId219" Type="http://schemas.openxmlformats.org/officeDocument/2006/relationships/hyperlink" Target="https://www.aha.org/news/headline/2025-10-10-senate-help-committee-explores-potential-uses-ai" TargetMode="External"/><Relationship Id="rId220" Type="http://schemas.openxmlformats.org/officeDocument/2006/relationships/hyperlink" Target="https://blogs.microsoft.com/accessibility/co-creating-mental-health-solutions/" TargetMode="External"/><Relationship Id="rId221" Type="http://schemas.openxmlformats.org/officeDocument/2006/relationships/hyperlink" Target="https://www.simbo.ai/blog/ensuring-data-security-compliance-and-clinical-governance-in-ai-applications-for-behavioral-health-standards-and-best-practices-611682/" TargetMode="External"/><Relationship Id="rId222" Type="http://schemas.openxmlformats.org/officeDocument/2006/relationships/hyperlink" Target="https://medwave.io/2025/10/ai-powered-healthcare-improves-patient-care-satisfaction/" TargetMode="External"/><Relationship Id="rId223" Type="http://schemas.openxmlformats.org/officeDocument/2006/relationships/hyperlink" Target="https://www.simbo.ai/blog/enhancing-care-transitions-and-coding-accuracy-through-integrated-clinical-and-financial-data-for-optimal-patient-outcomes-and-revenue-cycle-management-2025664/" TargetMode="External"/><Relationship Id="rId224" Type="http://schemas.openxmlformats.org/officeDocument/2006/relationships/hyperlink" Target="https://www.businesswire.com/news/home/20251002973992/en/Valant-Brings-New-Capabilities-to-Intensive-Outpatient-and-Partial-Hospitalization-Programs?feedref=JjAwJuNHiystnCoBq_hl-bV7DTIYheT0D-1vT4_bKFzt_EW40VMdK6eG-WLfRGUE1fJraLPL1g6AeUGJlCTYs7Oafol48Kkc8KJgZoTHgMu0w8LYSbRdYOj2VdwnuKwa" TargetMode="External"/><Relationship Id="rId225" Type="http://schemas.openxmlformats.org/officeDocument/2006/relationships/hyperlink" Target="https://www.prnewswire.com/news-releases/kipu-health-accelerates-ai-momentum-in-behavioral-health-with-proven-customer-success-302573705.html" TargetMode="External"/><Relationship Id="rId226" Type="http://schemas.openxmlformats.org/officeDocument/2006/relationships/hyperlink" Target="https://www.dovepress.com/using-machine-learning-and-the-hamd-24-scale-to-predict-suicide-ideati-peer-reviewed-fulltext-article-PRBM" TargetMode="External"/><Relationship Id="rId227" Type="http://schemas.openxmlformats.org/officeDocument/2006/relationships/hyperlink" Target="https://lirio.com/blog/new-market-research-shows-health-systems-growing-interest-in-behavioral-change-technology-to-enhance-patient-engagement/" TargetMode="External"/><Relationship Id="rId228" Type="http://schemas.openxmlformats.org/officeDocument/2006/relationships/hyperlink" Target="https://bmcpsychiatry.biomedcentral.com/articles/10.1186/s12888-025-07414-x" TargetMode="External"/><Relationship Id="rId229" Type="http://schemas.openxmlformats.org/officeDocument/2006/relationships/hyperlink" Target="https://www.psychologytoday.com/sg/blog/some-assembly-required/202510/therapy-using-ai-chatbots-is-not-just-risky-its-dangerous" TargetMode="External"/><Relationship Id="rId230" Type="http://schemas.openxmlformats.org/officeDocument/2006/relationships/hyperlink" Target="https://medcitynews.com/2025/10/startupdates-new-developments-for-healthcare-startups-37/" TargetMode="External"/><Relationship Id="rId231" Type="http://schemas.openxmlformats.org/officeDocument/2006/relationships/hyperlink" Target="https://www.healthcareitnews.com/news/himsscast-putting-teeth-tefca" TargetMode="External"/><Relationship Id="rId232" Type="http://schemas.openxmlformats.org/officeDocument/2006/relationships/hyperlink" Target="https://hitconsultant.net/2025/10/03/healthcare-leaders-prioritize-ai-and-payer-integration-for-financial-resilience/" TargetMode="External"/><Relationship Id="rId233" Type="http://schemas.openxmlformats.org/officeDocument/2006/relationships/hyperlink" Target="https://www.simbo.ai/blog/advancements-in-sentiment-analysis-using-nlp-to-improve-real-time-resource-allocation-and-public-emotional-understanding-in-emergency-responses-3752384/" TargetMode="External"/><Relationship Id="rId234" Type="http://schemas.openxmlformats.org/officeDocument/2006/relationships/hyperlink" Target="https://www.healthtechdigital.com/emergency-hospital-visits-in-kent-drop-by-nearly-70-per-cent-thanks-to-innovative-care-trial/" TargetMode="External"/><Relationship Id="rId235" Type="http://schemas.openxmlformats.org/officeDocument/2006/relationships/hyperlink" Target="https://www.simbo.ai/blog/leveraging-ai-powered-automation-to-capture-patient-preferences-risks-and-goals-for-customized-post-discharge-care-and-reduced-readmission-rates-3800797/" TargetMode="External"/><Relationship Id="rId236" Type="http://schemas.openxmlformats.org/officeDocument/2006/relationships/hyperlink" Target="https://www.simbo.ai/blog/the-impact-of-interoperability-standards-like-fhir-hl7-and-smart-apis-on-seamless-integration-of-eligibility-verification-and-pre-authorization-processes-in-healthcare-workflows-275604/" TargetMode="External"/><Relationship Id="rId237" Type="http://schemas.openxmlformats.org/officeDocument/2006/relationships/hyperlink" Target="https://www.simbo.ai/blog/exploring-how-seamless-integration-of-electronic-health-records-billing-systems-and-inventory-management-enhances-workflow-efficiency-and-patient-data-accuracy-in-healthcare-automation-1860304/" TargetMode="External"/><Relationship Id="rId238" Type="http://schemas.openxmlformats.org/officeDocument/2006/relationships/hyperlink" Target="https://www.simbo.ai/blog/understanding-state-policies-and-their-impact-on-telehealth-adoption-and-utilization-across-the-united-states-3333486/" TargetMode="External"/><Relationship Id="rId239" Type="http://schemas.openxmlformats.org/officeDocument/2006/relationships/hyperlink" Target="https://guardian.ng/life/wellness/need-a-therapist-these-apps-can-help/" TargetMode="External"/><Relationship Id="rId240" Type="http://schemas.openxmlformats.org/officeDocument/2006/relationships/hyperlink" Target="https://www.simbo.ai/blog/leveraging-unified-crm-platforms-and-interoperability-to-break-information-silos-and-deliver-seamless-patient-support-in-healthcare-call-centers-3510785/" TargetMode="External"/><Relationship Id="rId241" Type="http://schemas.openxmlformats.org/officeDocument/2006/relationships/hyperlink" Target="https://thinkmagazine.mt/unveiling-attachment-styles-with-ai/" TargetMode="External"/><Relationship Id="rId242" Type="http://schemas.openxmlformats.org/officeDocument/2006/relationships/hyperlink" Target="https://www.digitalhealth.net/2025/10/dhsc-to-roll-out-value-based-procurement-for-medtech/" TargetMode="External"/><Relationship Id="rId243" Type="http://schemas.openxmlformats.org/officeDocument/2006/relationships/hyperlink" Target="https://appinventiv.com/blog/ai-in-triage-systems/" TargetMode="External"/><Relationship Id="rId244" Type="http://schemas.openxmlformats.org/officeDocument/2006/relationships/hyperlink" Target="https://medicalxpress.com/news/2025-10-ai-diagnosis-treatment-mental-disorders.html" TargetMode="External"/><Relationship Id="rId245" Type="http://schemas.openxmlformats.org/officeDocument/2006/relationships/hyperlink" Target="https://www.emrindustry.com/new-york-state-grants-218m-to-oracle-health-for-mental-health-ehr-system-expansion/" TargetMode="External"/><Relationship Id="rId246" Type="http://schemas.openxmlformats.org/officeDocument/2006/relationships/hyperlink" Target="https://www.healio.com/news/primary-care/20251013/ai-offers-promises-and-perils-in-addiction-medicine" TargetMode="External"/><Relationship Id="rId247" Type="http://schemas.openxmlformats.org/officeDocument/2006/relationships/hyperlink" Target="https://www.globenewswire.com/news-release/2025/10/06/3161751/0/en/Qualifacts-Unites-300-Customers-at-2025-Executive-Summit-and-Customer-Conference-in-Nashville.html" TargetMode="External"/><Relationship Id="rId248" Type="http://schemas.openxmlformats.org/officeDocument/2006/relationships/hyperlink" Target="https://www.simbo.ai/blog/advancements-in-predictive-analytics-and-machine-learning-for-early-identification-and-prevention-of-mental-health-crises-through-personalized-patient-risk-assessment-4010260/" TargetMode="External"/><Relationship Id="rId249" Type="http://schemas.openxmlformats.org/officeDocument/2006/relationships/hyperlink" Target="https://medinform.jmir.org/2025/1/e74932" TargetMode="External"/><Relationship Id="rId250" Type="http://schemas.openxmlformats.org/officeDocument/2006/relationships/hyperlink" Target="https://www.businesswire.com/news/home/20251006011061/en/Innovaccer-Customers-Lead-in-Clinical-Documentation-Quality-and-Care-Outcomes-Driving-47-PMPM-Savings-Growth-in-2024-MSSP-Results?feedref=JjAwJuNHiystnCoBq_hl-bV7DTIYheT0D-1vT4_bKFzt_EW40VMdK6eG-WLfRGUE1fJraLPL1g6AeUGJlCTYs7Oafol48Kkc8KJgZoTHgMu0w8LYSbRdYOj2VdwnuKwa" TargetMode="External"/><Relationship Id="rId251" Type="http://schemas.openxmlformats.org/officeDocument/2006/relationships/hyperlink" Target="https://www.tenovi.com/chronic-care-remote-patient-monitoring-key-findings-from-3-new-studies/" TargetMode="External"/><Relationship Id="rId252" Type="http://schemas.openxmlformats.org/officeDocument/2006/relationships/hyperlink" Target="https://www.nature.com/articles/s41585-025-01095-7" TargetMode="External"/><Relationship Id="rId253" Type="http://schemas.openxmlformats.org/officeDocument/2006/relationships/hyperlink" Target="https://www.businesswire.com/news/home/20251006823880/en/Claritas-Rx-In-Depth-Head-to-Head-Comparison-of-KPIs-Allows-Market-Access-Teams-to-Make-Smarter-Data-Driven-Decisions?feedref=JjAwJuNHiystnCoBq_hl-bV7DTIYheT0D-1vT4_bKFzt_EW40VMdK6eG-WLfRGUE1fJraLPL1g6AeUGJlCTYs7Oafol48Kkc8KJgZoTHgMu0w8LYSbRdYOj2VdwnuKwa" TargetMode="External"/><Relationship Id="rId254" Type="http://schemas.openxmlformats.org/officeDocument/2006/relationships/hyperlink" Target="https://www.geneonline.com/when-machines-listen-the-promise-and-peril-of-ai-in-mental-health/" TargetMode="External"/><Relationship Id="rId255" Type="http://schemas.openxmlformats.org/officeDocument/2006/relationships/hyperlink" Target="https://www.healthcareittoday.com/2025/10/06/how-acclaim-autism-is-using-generative-ai-to-transform-behavioral-health/" TargetMode="External"/><Relationship Id="rId256" Type="http://schemas.openxmlformats.org/officeDocument/2006/relationships/hyperlink" Target="https://www.simbo.ai/blog/integrating-explainable-ai-clinical-reasoning-into-telemedicine-platforms-to-reduce-physician-burnout-and-improve-healthcare-provider-workflows-2180312/" TargetMode="External"/><Relationship Id="rId257" Type="http://schemas.openxmlformats.org/officeDocument/2006/relationships/hyperlink" Target="https://hitconsultant.net/2025/10/06/hipp-health-secures-6-2m-for-ai-native-platform-to-automate-behavioral-health-admin/" TargetMode="External"/><Relationship Id="rId258" Type="http://schemas.openxmlformats.org/officeDocument/2006/relationships/hyperlink" Target="https://ghanaiantimes.com.gh/digitizing-healthcare-in-ghana-real-lessons-from-the-adoption-of-hospital-management-systems/" TargetMode="External"/><Relationship Id="rId259" Type="http://schemas.openxmlformats.org/officeDocument/2006/relationships/hyperlink" Target="https://www.simbo.ai/blog/leveraging-ai-powered-data-connectivity-to-foster-collaboration-between-acute-and-post-acute-care-teams-for-more-effective-transitions-and-safer-patient-journeys-3387950/" TargetMode="External"/><Relationship Id="rId260" Type="http://schemas.openxmlformats.org/officeDocument/2006/relationships/hyperlink" Target="https://www.simbo.ai/blog/understanding-the-benefits-of-electronic-health-records-for-patients-and-their-engagement-in-personal-health-decisions-4016004/" TargetMode="External"/><Relationship Id="rId261" Type="http://schemas.openxmlformats.org/officeDocument/2006/relationships/hyperlink" Target="https://www.psychiatrictimes.com/view/medical-morality-vs-chatbot-morality" TargetMode="External"/><Relationship Id="rId262" Type="http://schemas.openxmlformats.org/officeDocument/2006/relationships/hyperlink" Target="https://www.simbo.ai/blog/analyzing-the-cost-effectiveness-of-decentralized-clinical-trials-reducing-operational-overhead-site-burdens-and-improving-trial-efficiency-with-remote-technologies-144738/" TargetMode="External"/><Relationship Id="rId263" Type="http://schemas.openxmlformats.org/officeDocument/2006/relationships/hyperlink" Target="https://www.simbo.ai/blog/exploring-the-integration-of-multimodal-medical-imaging-foundation-models-in-enhancing-diagnostic-accuracy-and-patient-care-in-modern-healthcare-settings-1557627/" TargetMode="External"/><Relationship Id="rId264" Type="http://schemas.openxmlformats.org/officeDocument/2006/relationships/hyperlink" Target="https://www.simbo.ai/blog/enhancing-patient-access-and-care-quality-through-ai-powered-referral-and-post-discharge-follow-up-agents-in-healthcare-systems-2281768/" TargetMode="External"/><Relationship Id="rId265" Type="http://schemas.openxmlformats.org/officeDocument/2006/relationships/hyperlink" Target="https://bmcnephrol.biomedcentral.com/articles/10.1186/s12882-025-04476-7" TargetMode="External"/><Relationship Id="rId266" Type="http://schemas.openxmlformats.org/officeDocument/2006/relationships/hyperlink" Target="https://htn.co.uk/2025/10/07/east-cheshire-nhs-and-mid-cheshire-nhs-trusts-reflect-on-epr-roll-out-and-next-phase/" TargetMode="External"/><Relationship Id="rId267" Type="http://schemas.openxmlformats.org/officeDocument/2006/relationships/hyperlink" Target="https://www.jems.com/mobile-integrated-health-and-community-paramedicine/stop-asking-if-mih-works-start-asking-why-youre-not-paying-for-it/" TargetMode="External"/><Relationship Id="rId268" Type="http://schemas.openxmlformats.org/officeDocument/2006/relationships/hyperlink" Target="https://hitconsultant.net/2025/10/14/unityai-and-peregrine-health-launch-emma-to-scale-behavioral-care-in-underserved-communities/" TargetMode="External"/><Relationship Id="rId269" Type="http://schemas.openxmlformats.org/officeDocument/2006/relationships/hyperlink" Target="https://www.businesswire.com/news/home/20251007826022/en/Employers-Health-Network-and-Mind-Match-Announce-Strategic-Partnership-to-Expand-Access-to-High-Quality-Behavioral-Health-Care?feedref=JjAwJuNHiystnCoBq_hl-bV7DTIYheT0D-1vT4_bKFzt_EW40VMdK6eG-WLfRGUE1fJraLPL1g6AeUGJlCTYs7Oafol48Kkc8KJgZoTHgMu0w8LYSbRdYOj2VdwnuKwa" TargetMode="External"/><Relationship Id="rId270" Type="http://schemas.openxmlformats.org/officeDocument/2006/relationships/hyperlink" Target="https://www.simbo.ai/blog/the-impact-of-advanced-data-analytics-and-predictive-modeling-on-enhancing-preventive-care-outreach-and-risk-identification-in-healthcare-plans-127223/" TargetMode="External"/><Relationship Id="rId271" Type="http://schemas.openxmlformats.org/officeDocument/2006/relationships/hyperlink" Target="https://www.healthcarefinancenews.com/news/anthem-bcbs-partners-therapy-autistic-children" TargetMode="External"/><Relationship Id="rId272" Type="http://schemas.openxmlformats.org/officeDocument/2006/relationships/hyperlink" Target="https://bioengineer.org/revolutionizing-alzheimers-diagnosis-3d-cnn-and-ensemble-learning/" TargetMode="External"/><Relationship Id="rId273" Type="http://schemas.openxmlformats.org/officeDocument/2006/relationships/hyperlink" Target="https://www.medicaldaily.com/importance-acadia-healthcares-partnerships-healthcare-organizations-473819" TargetMode="External"/><Relationship Id="rId274" Type="http://schemas.openxmlformats.org/officeDocument/2006/relationships/hyperlink" Target="https://web3wire.org/press-release/aw/viecure-and-adjuvant-behavioral-health-announce-partnership-to-expand-psychosocial-access-for-cancer-patients-in-community-settings/" TargetMode="External"/><Relationship Id="rId275" Type="http://schemas.openxmlformats.org/officeDocument/2006/relationships/hyperlink" Target="https://www.expresshealthcare.in/interviews/revolutionising-rural-healthcare-how-intelligent-observability-is-powering-telemedicine-in-india/451148/" TargetMode="External"/><Relationship Id="rId276" Type="http://schemas.openxmlformats.org/officeDocument/2006/relationships/hyperlink" Target="https://aws.amazon.com/blogs/publicsector/advancing-interoperability-netsmart-becomes-first-designated-qhin-built-entirely-on-aws-cloud/" TargetMode="External"/><Relationship Id="rId277" Type="http://schemas.openxmlformats.org/officeDocument/2006/relationships/hyperlink" Target="https://www.rappler.com/moveph/ai-use-mental-health-tips/" TargetMode="External"/><Relationship Id="rId278" Type="http://schemas.openxmlformats.org/officeDocument/2006/relationships/hyperlink" Target="https://msftnewsnow.com/microsoft-dragon-copilot-claims-navigator-aihealth/" TargetMode="External"/><Relationship Id="rId279" Type="http://schemas.openxmlformats.org/officeDocument/2006/relationships/hyperlink" Target="https://www.simbo.ai/blog/advancements-and-ethical-considerations-in-deploying-ai-for-mental-health-monitoring-and-personalized-support-in-remote-patient-care-4116618/" TargetMode="External"/><Relationship Id="rId280" Type="http://schemas.openxmlformats.org/officeDocument/2006/relationships/hyperlink" Target="https://medwave.io/2025/10/revolutionizing-behavioral-health-credentialing/" TargetMode="External"/><Relationship Id="rId281" Type="http://schemas.openxmlformats.org/officeDocument/2006/relationships/hyperlink" Target="https://medcitynews.com/2025/10/how-ai-is-strengthening-the-human-connection-in-medicine/" TargetMode="External"/><Relationship Id="rId282" Type="http://schemas.openxmlformats.org/officeDocument/2006/relationships/hyperlink" Target="https://www.frontiersin.org/journals/psychology/articles/10.3389/fpsyg.2025.1634804/full" TargetMode="External"/><Relationship Id="rId283" Type="http://schemas.openxmlformats.org/officeDocument/2006/relationships/hyperlink" Target="https://www.simbo.ai/blog/enhancing-efficiency-in-ent-clinical-workflows-through-ai-driven-adaptive-electronic-questionnaires-and-automated-triage-processes-3872160/" TargetMode="External"/><Relationship Id="rId284" Type="http://schemas.openxmlformats.org/officeDocument/2006/relationships/hyperlink" Target="https://bioengineer.org/ai-system-uncovers-vital-diagnostic-clues-in-electronic-health-records/" TargetMode="External"/><Relationship Id="rId285" Type="http://schemas.openxmlformats.org/officeDocument/2006/relationships/hyperlink" Target="https://bioengineer.org/predicting-us-opioid-deaths-with-machine-learning/" TargetMode="External"/><Relationship Id="rId286" Type="http://schemas.openxmlformats.org/officeDocument/2006/relationships/hyperlink" Target="https://www.simbo.ai/blog/the-role-of-technology-and-capital-management-in-enhancing-operational-efficiency-and-patient-experiences-for-health-systems-926395/" TargetMode="External"/><Relationship Id="rId287" Type="http://schemas.openxmlformats.org/officeDocument/2006/relationships/hyperlink" Target="https://www.newswire.com/news/leaders-named-in-accountable-care-and-value-based-care-technology-and-22653904" TargetMode="External"/><Relationship Id="rId288" Type="http://schemas.openxmlformats.org/officeDocument/2006/relationships/hyperlink" Target="https://www.mcknights.com/marketplace/marketplace-experts/data-driven-strategies-to-reduce-preventable-hospital-readmissions-in-elders/" TargetMode="External"/><Relationship Id="rId289" Type="http://schemas.openxmlformats.org/officeDocument/2006/relationships/hyperlink" Target="https://www.jmir.org/2025/1/e69045" TargetMode="External"/><Relationship Id="rId290" Type="http://schemas.openxmlformats.org/officeDocument/2006/relationships/hyperlink" Target="https://www.simbo.ai/blog/combining-patient-experience-metrics-with-quality-indicators-for-comprehensive-healthcare-performance-assessment-154898/" TargetMode="External"/><Relationship Id="rId291" Type="http://schemas.openxmlformats.org/officeDocument/2006/relationships/hyperlink" Target="https://medicaldialogues.in/mdtv/critical-care/videos/ai-predicts-sepsis-risk-in-children-within-hours-jama-pediatrics-study-157009" TargetMode="External"/><Relationship Id="rId292" Type="http://schemas.openxmlformats.org/officeDocument/2006/relationships/hyperlink" Target="https://www.crainsnewyork.com/health-pulse/new-york-city-leader-national-artificial-intelligence-health-tech-boom" TargetMode="External"/><Relationship Id="rId293" Type="http://schemas.openxmlformats.org/officeDocument/2006/relationships/hyperlink" Target="https://www.pymnts.com/healthcare/2025/hospitals-turn-to-ai-to-help-streamline-care-and-cut-costs/" TargetMode="External"/><Relationship Id="rId294" Type="http://schemas.openxmlformats.org/officeDocument/2006/relationships/hyperlink" Target="https://www.r-bloggers.com/2025/10/two-new-preprints-on-multilevel-hidden-markov-models/" TargetMode="External"/><Relationship Id="rId295" Type="http://schemas.openxmlformats.org/officeDocument/2006/relationships/hyperlink" Target="https://www.beckershospitalreview.com/healthcare-information-technology/265-telehealth-companies-to-know-2025/" TargetMode="External"/><Relationship Id="rId296" Type="http://schemas.openxmlformats.org/officeDocument/2006/relationships/hyperlink" Target="https://htn.co.uk/2025/10/09/practical-guide-creating-clinical-capacity-through-digital-pathways/" TargetMode="External"/><Relationship Id="rId297" Type="http://schemas.openxmlformats.org/officeDocument/2006/relationships/hyperlink" Target="https://www.prnewswire.com/news-releases/microsoft-extends-ai-advancements-in-dragon-copilot-to-nurses-and-partners-to-enhance-patient-care-302585681.html" TargetMode="External"/><Relationship Id="rId298" Type="http://schemas.openxmlformats.org/officeDocument/2006/relationships/hyperlink" Target="https://www.simbo.ai/blog/the-importance-of-standardization-and-proactive-intelligence-in-digital-transformation-to-optimize-healthcare-delivery-under-new-payment-models-2472325/" TargetMode="External"/><Relationship Id="rId299" Type="http://schemas.openxmlformats.org/officeDocument/2006/relationships/hyperlink" Target="https://techbullion.com/affordable-sensors-enabling-everyone-with-clinical-grade-monitoring/" TargetMode="External"/><Relationship Id="rId300" Type="http://schemas.openxmlformats.org/officeDocument/2006/relationships/hyperlink" Target="https://www.psychologytoday.com/sg/blog/inside-out-outside-in/202510/adventures-in-ai-therapy" TargetMode="External"/><Relationship Id="rId301" Type="http://schemas.openxmlformats.org/officeDocument/2006/relationships/hyperlink" Target="https://www.prnewswire.com/news-releases/glytec-and-parkview-health-expand-diabetes-and-glycemic-management-partnership-across-indiana-and-ohio-302579793.html" TargetMode="External"/><Relationship Id="rId302" Type="http://schemas.openxmlformats.org/officeDocument/2006/relationships/hyperlink" Target="https://www.simbo.ai/blog/strategies-to-reduce-no-show-rates-improving-appointment-optimization-and-financial-performance-in-healthcare-515601/" TargetMode="External"/><Relationship Id="rId303" Type="http://schemas.openxmlformats.org/officeDocument/2006/relationships/hyperlink" Target="https://medcitynews.com/2025/10/beyond-data-logs-capturing-the-real-world-experience-of-medical-devices-at-home/" TargetMode="External"/><Relationship Id="rId304" Type="http://schemas.openxmlformats.org/officeDocument/2006/relationships/hyperlink" Target="https://gadgetsandwearables.com/2025/10/17/garmin-panic-attack/" TargetMode="External"/><Relationship Id="rId305" Type="http://schemas.openxmlformats.org/officeDocument/2006/relationships/hyperlink" Target="https://opentools.ai/news/sam-altmans-chatbots-take-on-mental-healthfriend-or-foe" TargetMode="External"/><Relationship Id="rId306" Type="http://schemas.openxmlformats.org/officeDocument/2006/relationships/hyperlink" Target="https://goodmenproject.com/technology/patient-engagement-solutions-the-new-frontline-of-connected-care/" TargetMode="External"/><Relationship Id="rId307" Type="http://schemas.openxmlformats.org/officeDocument/2006/relationships/hyperlink" Target="https://www.newswire.com/news/ahima-2025-the-20-must-see-exhibitors-with-top-user-scores-and-future-22653717" TargetMode="External"/><Relationship Id="rId308" Type="http://schemas.openxmlformats.org/officeDocument/2006/relationships/hyperlink" Target="https://eseospace.com/blog/healthcare-software-developmnet-companies-2025/" TargetMode="External"/><Relationship Id="rId309" Type="http://schemas.openxmlformats.org/officeDocument/2006/relationships/hyperlink" Target="https://cyberblogindia.in/your-ai-friend-is-listening-who-protects-you-when-tech-gets-too-personal/" TargetMode="External"/><Relationship Id="rId310" Type="http://schemas.openxmlformats.org/officeDocument/2006/relationships/hyperlink" Target="https://www.healthworkscollective.com/remote-monitoring-touchpoints-patients-will-actually-follow/" TargetMode="External"/><Relationship Id="rId311" Type="http://schemas.openxmlformats.org/officeDocument/2006/relationships/hyperlink" Target="https://www.jmir.org/2025/1/e73987" TargetMode="External"/><Relationship Id="rId312" Type="http://schemas.openxmlformats.org/officeDocument/2006/relationships/hyperlink" Target="https://www.simbo.ai/blog/integrating-ai-agents-with-healthcare-teams-to-improve-patient-engagement-through-personalized-interaction-predictive-monitoring-and-real-time-support-3621000/" TargetMode="External"/><Relationship Id="rId313" Type="http://schemas.openxmlformats.org/officeDocument/2006/relationships/hyperlink" Target="https://www.expresshealthcare.in/news/9-in-10-indians-willing-to-pay-more-for-certified-healthcare-ficci-ey-parthenon-report/451077/" TargetMode="External"/><Relationship Id="rId314" Type="http://schemas.openxmlformats.org/officeDocument/2006/relationships/hyperlink" Target="https://www.dailymail.co.uk/news/article-15201793/chatgpt-ai-suicide-note-death.html?ns_mchannel=rss&amp;ns_campaign=1490&amp;ito=1490" TargetMode="External"/><Relationship Id="rId315" Type="http://schemas.openxmlformats.org/officeDocument/2006/relationships/hyperlink" Target="https://www.hospitalmanagement.net/news/wellbeam-advocate-health-streamline-acute-care/" TargetMode="External"/><Relationship Id="rId316" Type="http://schemas.openxmlformats.org/officeDocument/2006/relationships/hyperlink" Target="https://www.trendhunter.com:443/trends/void-talk" TargetMode="External"/><Relationship Id="rId317" Type="http://schemas.openxmlformats.org/officeDocument/2006/relationships/hyperlink" Target="https://www.news-medical.net/news/20251017/Stroke-experts-call-for-ethical-guardrails-as-AI-expands-in-clinical-research.aspx" TargetMode="External"/><Relationship Id="rId318" Type="http://schemas.openxmlformats.org/officeDocument/2006/relationships/hyperlink" Target="https://www.thenationalcouncil.org/relias-xm-behavioral-health-care-client-feedback/" TargetMode="External"/><Relationship Id="rId319" Type="http://schemas.openxmlformats.org/officeDocument/2006/relationships/hyperlink" Target="https://thedatascientist.com/ai-is-changing-future-mental-health-care/?utm_source=rss&amp;utm_medium=rss&amp;utm_campaign=ai-is-changing-future-mental-health-care" TargetMode="External"/><Relationship Id="rId320" Type="http://schemas.openxmlformats.org/officeDocument/2006/relationships/hyperlink" Target="https://www.nature.com/articles/s44184-025-00164-4" TargetMode="External"/><Relationship Id="rId321" Type="http://schemas.openxmlformats.org/officeDocument/2006/relationships/hyperlink" Target="https://www.simbo.ai/blog/exploring-the-role-of-ai-powered-urgent-care-routing-in-enhancing-healthcare-delivery-and-reducing-emergency-room-overcrowding-effectively-3550170/" TargetMode="External"/><Relationship Id="rId322" Type="http://schemas.openxmlformats.org/officeDocument/2006/relationships/hyperlink" Target="https://skillednursingnews.com/2025/10/medicare-advantages-challenges-amid-strong-census-at-nursing-homes-is-driving-shifts-in-payer-mix-room-design/" TargetMode="External"/><Relationship Id="rId323" Type="http://schemas.openxmlformats.org/officeDocument/2006/relationships/hyperlink" Target="https://bmcpsychiatry.biomedcentral.com/articles/10.1186/s12888-025-07451-6" TargetMode="External"/><Relationship Id="rId324" Type="http://schemas.openxmlformats.org/officeDocument/2006/relationships/hyperlink" Target="https://bmcmedicine.biomedcentral.com/articles/10.1186/s12916-025-04340-3" TargetMode="External"/><Relationship Id="rId325" Type="http://schemas.openxmlformats.org/officeDocument/2006/relationships/hyperlink" Target="https://www.simbo.ai/blog/the-impact-of-conversational-data-integration-on-improving-clinical-decision-making-and-patient-care-through-enhanced-analysis-of-patient-interactions-and-clinical-notes-2907848/" TargetMode="External"/><Relationship Id="rId326" Type="http://schemas.openxmlformats.org/officeDocument/2006/relationships/hyperlink" Target="https://www.simbo.ai/blog/utilizing-data-intelligence-and-risk-coding-integration-to-close-care-gaps-and-optimize-pay-for-performance-metrics-in-healthcare-delivery-3532697/" TargetMode="External"/><Relationship Id="rId327" Type="http://schemas.openxmlformats.org/officeDocument/2006/relationships/hyperlink" Target="https://www.tenovi.com/activating-rpm-in-ccm/" TargetMode="External"/><Relationship Id="rId328" Type="http://schemas.openxmlformats.org/officeDocument/2006/relationships/hyperlink" Target="https://www.prnewswire.com/news-releases/hdai-to-announce-ai-tools-that-drive-quality-outcomes-at-hlth-2025-302588198.html" TargetMode="External"/><Relationship Id="rId329" Type="http://schemas.openxmlformats.org/officeDocument/2006/relationships/hyperlink" Target="https://www.simbo.ai/blog/leveraging-ai-chatbots-for-improved-electronic-medical-record-integration-and-enhanced-accuracy-in-clinical-documentation-using-interoperability-standards-1437947/" TargetMode="External"/><Relationship Id="rId330" Type="http://schemas.openxmlformats.org/officeDocument/2006/relationships/hyperlink" Target="https://www.businesswire.com/news/home/20251013535475/en/Cotiviti-to-Present-on-Digital-Quality-Innovation-at-NCQA-Health-Innovation-Summit?feedref=JjAwJuNHiystnCoBq_hl-bV7DTIYheT0D-1vT4_bKFzt_EW40VMdK6eG-WLfRGUE1fJraLPL1g6AeUGJlCTYs7Oafol48Kkc8KJgZoTHgMu0w8LYSbRdYOj2VdwnuKwa" TargetMode="External"/><Relationship Id="rId331" Type="http://schemas.openxmlformats.org/officeDocument/2006/relationships/hyperlink" Target="https://www.emrindustry.com/latin-america-advances-health-data-interoperability-through-openehr/" TargetMode="External"/><Relationship Id="rId332" Type="http://schemas.openxmlformats.org/officeDocument/2006/relationships/hyperlink" Target="https://www.simbo.ai/blog/the-future-of-ehr-technology-transforming-patient-care-through-enhanced-access-and-integration-1092370/" TargetMode="External"/><Relationship Id="rId333" Type="http://schemas.openxmlformats.org/officeDocument/2006/relationships/hyperlink" Target="https://www.simbo.ai/blog/leveraging-voice-enabled-technology-in-electronic-health-record-systems-to-streamline-documentation-medication-and-order-management-workflows-for-clinicians-584352/" TargetMode="External"/><Relationship Id="rId334" Type="http://schemas.openxmlformats.org/officeDocument/2006/relationships/hyperlink" Target="https://medicalbuyer.co.in/kneu-health-closes-usd-5-6m-oversubscribed-seed-funding-round/" TargetMode="External"/><Relationship Id="rId335" Type="http://schemas.openxmlformats.org/officeDocument/2006/relationships/hyperlink" Target="https://healthcare-in-europe.com/en/news/advance-seizure-monitoring-epilepsy-diagnosis-eeg.html" TargetMode="External"/><Relationship Id="rId336" Type="http://schemas.openxmlformats.org/officeDocument/2006/relationships/hyperlink" Target="https://geneticliteracyproject.org/2025/10/20/dr-google-gets-an-upgrade-dr-ai-is-not-so-problematic-heres-how-to-use-it/" TargetMode="External"/><Relationship Id="rId337" Type="http://schemas.openxmlformats.org/officeDocument/2006/relationships/hyperlink" Target="https://mdrevolution.com/making-sense-of-cmss-2026-proposed-rule-a-qa-on-remote-care-impacts/" TargetMode="External"/><Relationship Id="rId338" Type="http://schemas.openxmlformats.org/officeDocument/2006/relationships/hyperlink" Target="https://www.frontiersin.org/journals/psychiatry/articles/10.3389/fpsyt.2025.1698101/full" TargetMode="External"/><Relationship Id="rId339" Type="http://schemas.openxmlformats.org/officeDocument/2006/relationships/hyperlink" Target="https://www.healthcaredive.com/spons/taming-a-different-beast-regulating-ai-in-behavioral-health-will-have-its/802940/" TargetMode="External"/><Relationship Id="rId340" Type="http://schemas.openxmlformats.org/officeDocument/2006/relationships/hyperlink" Target="https://ideausher.com/blog/cost-developing-provider-focused-digital-health-apps/" TargetMode="External"/><Relationship Id="rId341" Type="http://schemas.openxmlformats.org/officeDocument/2006/relationships/hyperlink" Target="https://www.prnewswire.com/news-releases/spring-health-and-expert-council-release-vera-mh-the-first-open-source-evaluation-for-validating-ai-in-mental-health-302587009.html" TargetMode="External"/><Relationship Id="rId342" Type="http://schemas.openxmlformats.org/officeDocument/2006/relationships/hyperlink" Target="https://www.healthviewx.com/from-compliance-to-excellence-healthviewxs-approach-to-medicare-ccm/" TargetMode="External"/><Relationship Id="rId343" Type="http://schemas.openxmlformats.org/officeDocument/2006/relationships/hyperlink" Target="https://blog.factmr.com/vocal-biomarker-market-to-reach-usd-2-1-bn-by-2035-driven-by-ai-enabled-voice-diagnostics/" TargetMode="External"/><Relationship Id="rId344" Type="http://schemas.openxmlformats.org/officeDocument/2006/relationships/hyperlink" Target="https://www.ethicalpsychology.com/2025/10/ai-chatbots-are-already-biasing.html" TargetMode="External"/><Relationship Id="rId345" Type="http://schemas.openxmlformats.org/officeDocument/2006/relationships/hyperlink" Target="https://www.newswire.com/news/2026-top-health-information-management-systems-vendors-22653890" TargetMode="External"/><Relationship Id="rId346" Type="http://schemas.openxmlformats.org/officeDocument/2006/relationships/hyperlink" Target="https://www.nature.com/articles/s44220-025-00522-3" TargetMode="External"/><Relationship Id="rId347" Type="http://schemas.openxmlformats.org/officeDocument/2006/relationships/hyperlink" Target="https://www.businesswire.com/news/home/20251014808033/en/Innovaccer-Unveils-Galaxy-by-Innovaccer-The-AI-Powered-Platform-Transforming-Payer-Performance-Across-Risk-and-Quality?feedref=JjAwJuNHiystnCoBq_hl-bV7DTIYheT0D-1vT4_bKFzt_EW40VMdK6eG-WLfRGUE1fJraLPL1g6AeUGJlCTYs7Oafol48Kkc8KJgZoTHgMu0w8LYSbRdYOj2VdwnuKwa" TargetMode="External"/><Relationship Id="rId348" Type="http://schemas.openxmlformats.org/officeDocument/2006/relationships/hyperlink" Target="https://www.prnewswire.com/news-releases/health-data-analytics-institute-hdai-deploys-innovative-use-of-llms-for-summarizing-and-supporting-patient-preferences-at-a-leading-cancer-center-302589133.html" TargetMode="External"/><Relationship Id="rId349" Type="http://schemas.openxmlformats.org/officeDocument/2006/relationships/hyperlink" Target="https://www.psychologytoday.com/gb/blog/the-suicidal-mind/202510/digital-interventions-may-help-to-reach-more-suicidal-people" TargetMode="External"/><Relationship Id="rId350" Type="http://schemas.openxmlformats.org/officeDocument/2006/relationships/hyperlink" Target="https://londonbusinessjournal.co.uk/2025/10/14/nhs-and-priory-adopt-new-ai-powered-tool-to-cut-mental-health-waiting-times/" TargetMode="External"/><Relationship Id="rId351" Type="http://schemas.openxmlformats.org/officeDocument/2006/relationships/hyperlink" Target="https://www.simbo.ai/blog/evaluating-the-effectiveness-of-value-based-care-programs-a-deep-dive-into-hvbp-hrrp-and-hacrp-performance-metrics-3075899/" TargetMode="External"/><Relationship Id="rId352" Type="http://schemas.openxmlformats.org/officeDocument/2006/relationships/hyperlink" Target="https://blog.hint.com/data-driven-growth-how-dpc-practices-win-retain-employer-contracts" TargetMode="External"/><Relationship Id="rId353" Type="http://schemas.openxmlformats.org/officeDocument/2006/relationships/hyperlink" Target="https://24x7mag.com/medical-equipment/software/ai/survey-finds-healthcare-leaders-ai-key-solving-financial-challenges/" TargetMode="External"/><Relationship Id="rId354" Type="http://schemas.openxmlformats.org/officeDocument/2006/relationships/hyperlink" Target="https://www.psychologytoday.com/gb/blog/urban-survival/202510/new-studies-reveal-mental-health-blindspots-of-ai-chatbots" TargetMode="External"/><Relationship Id="rId355" Type="http://schemas.openxmlformats.org/officeDocument/2006/relationships/hyperlink" Target="https://hitconsultant.net/2025/10/14/northwell-health-selects-to-deploy-abridges-ambient-ai-across-28-hospitals/" TargetMode="External"/><Relationship Id="rId356" Type="http://schemas.openxmlformats.org/officeDocument/2006/relationships/hyperlink" Target="https://www.jmir.org/2025/1/e77802" TargetMode="External"/><Relationship Id="rId357" Type="http://schemas.openxmlformats.org/officeDocument/2006/relationships/hyperlink" Target="https://medicalxpress.com/news/2025-10-brain-scans-future-weight-gain.html" TargetMode="External"/><Relationship Id="rId358" Type="http://schemas.openxmlformats.org/officeDocument/2006/relationships/hyperlink" Target="https://www.simbo.ai/blog/the-role-of-cross-modal-attention-mechanisms-in-improving-ai-driven-patient-assessment-through-simultaneous-analysis-of-speech-video-and-clinical-data-2651670/" TargetMode="External"/><Relationship Id="rId359" Type="http://schemas.openxmlformats.org/officeDocument/2006/relationships/hyperlink" Target="https://www.simbo.ai/blog/assessing-the-role-of-self-service-technologies-in-alleviating-emergency-department-overcrowding-and-improving-patient-satisfaction-3618529/" TargetMode="External"/><Relationship Id="rId360" Type="http://schemas.openxmlformats.org/officeDocument/2006/relationships/hyperlink" Target="https://www.prnewswire.com/news-releases/allevas-elevate-2025-brings-together-behavioral-health-innovators-for-a-new-era-of-collaboration-302584925.html" TargetMode="External"/><Relationship Id="rId361" Type="http://schemas.openxmlformats.org/officeDocument/2006/relationships/hyperlink" Target="https://azbigmedia.com/business/health-care/innovations-in-healthcare-how-technology-is-changing-the-home-medical-gadget-market/" TargetMode="External"/><Relationship Id="rId362" Type="http://schemas.openxmlformats.org/officeDocument/2006/relationships/hyperlink" Target="https://www.americanmedicalcoding.com/cpt-2026-updates-ai-audiology-ler-code-explosions/" TargetMode="External"/><Relationship Id="rId363" Type="http://schemas.openxmlformats.org/officeDocument/2006/relationships/hyperlink" Target="https://www.digitalinformationworld.com/2025/10/how-everyday-typing-patterns-could-help.html" TargetMode="External"/><Relationship Id="rId364" Type="http://schemas.openxmlformats.org/officeDocument/2006/relationships/hyperlink" Target="https://www.simbo.ai/blog/the-critical-role-of-business-associate-agreements-in-managing-hipaa-compliance-risks-associated-with-ai-phone-agents-and-vendor-partnerships-2565702/" TargetMode="External"/><Relationship Id="rId365" Type="http://schemas.openxmlformats.org/officeDocument/2006/relationships/hyperlink" Target="https://medwave.io/2025/10/use-case-behavioral-health-contracting/" TargetMode="External"/><Relationship Id="rId366" Type="http://schemas.openxmlformats.org/officeDocument/2006/relationships/hyperlink" Target="https://www.simbo.ai/blog/leveraging-unified-data-platforms-and-advanced-analytics-to-improve-ai-agent-accuracy-and-support-value-based-care-in-healthcare-systems-1619330/" TargetMode="External"/><Relationship Id="rId367" Type="http://schemas.openxmlformats.org/officeDocument/2006/relationships/hyperlink" Target="https://yieldpro.com/2025/10/inspiren/" TargetMode="External"/><Relationship Id="rId368" Type="http://schemas.openxmlformats.org/officeDocument/2006/relationships/hyperlink" Target="https://pharmacyupdate.online/2025/10/ai-system-finds-crucial-clues-for-diagnoses-in-electronic-health-records/" TargetMode="External"/><Relationship Id="rId369" Type="http://schemas.openxmlformats.org/officeDocument/2006/relationships/hyperlink" Target="https://www.hospitalmanagement.net/news/bruin-launches-pressure-injury-reimbursement/" TargetMode="External"/><Relationship Id="rId370" Type="http://schemas.openxmlformats.org/officeDocument/2006/relationships/hyperlink" Target="https://tech.yahoo.com/ai/gemini/articles/intersystems-google-cloud-collaborate-healthcare-111428712.html" TargetMode="External"/><Relationship Id="rId371" Type="http://schemas.openxmlformats.org/officeDocument/2006/relationships/hyperlink" Target="https://htn.co.uk/2025/10/21/market-engagement-opens-for-patient-flow-system-spanning-seven-mental-health-providers/" TargetMode="External"/><Relationship Id="rId372" Type="http://schemas.openxmlformats.org/officeDocument/2006/relationships/hyperlink" Target="https://medcitynews.com/2025/10/bridging-healthcares-data-gaps-as-care-expands-beyond-traditional-settings/" TargetMode="External"/><Relationship Id="rId373" Type="http://schemas.openxmlformats.org/officeDocument/2006/relationships/hyperlink" Target="https://medicalxpress.com/news/2025-10-iot-sensors-home-reveal-links.html" TargetMode="External"/><Relationship Id="rId374" Type="http://schemas.openxmlformats.org/officeDocument/2006/relationships/hyperlink" Target="https://www.prweb.com/releases/interbit-and-patientpath-strategic-alliance-to-transform-outpatient-chaos-into-patient--provider-satisfaction-and-revenue-growth-302586030.html" TargetMode="External"/><Relationship Id="rId375" Type="http://schemas.openxmlformats.org/officeDocument/2006/relationships/hyperlink" Target="https://igrownews.com/how-hospitals-can-calculate-roi-on-onsite-farming-solutions/" TargetMode="External"/><Relationship Id="rId376" Type="http://schemas.openxmlformats.org/officeDocument/2006/relationships/hyperlink" Target="https://www.timesofisrael.com/blood-test-95-accurate-in-spotting-suicide-risk-in-bipolar-patients-says-israeli-scientist/" TargetMode="External"/><Relationship Id="rId377" Type="http://schemas.openxmlformats.org/officeDocument/2006/relationships/hyperlink" Target="https://www.simbo.ai/blog/the-importance-of-usability-in-clinical-decision-support-systems-strategies-for-improving-healthcare-outcomes-2958561/" TargetMode="External"/><Relationship Id="rId378" Type="http://schemas.openxmlformats.org/officeDocument/2006/relationships/hyperlink" Target="https://www.simbo.ai/blog/addressing-challenges-in-health-informatics-privacy-concerns-and-the-need-for-effective-systems-integration-2933445/" TargetMode="External"/><Relationship Id="rId379" Type="http://schemas.openxmlformats.org/officeDocument/2006/relationships/hyperlink" Target="https://www.newswire.com/news/odyssey-behavioral-healthcare-2024-outcomes-report-shows-record-22659225" TargetMode="External"/><Relationship Id="rId380" Type="http://schemas.openxmlformats.org/officeDocument/2006/relationships/hyperlink" Target="https://www.simbo.ai/blog/using-data-analytics-in-patient-scheduling-systems-to-identify-bottlenecks-reduce-no-shows-and-optimize-appointment-workflow-management-1244257/" TargetMode="External"/><Relationship Id="rId381" Type="http://schemas.openxmlformats.org/officeDocument/2006/relationships/hyperlink" Target="https://www.mobihealthnews.com/news/event-google-healthcare-round-table-examines-role-genai" TargetMode="External"/><Relationship Id="rId382" Type="http://schemas.openxmlformats.org/officeDocument/2006/relationships/hyperlink" Target="https://healthandjusticejournal.biomedcentral.com/articles/10.1186/s40352-025-00372-2" TargetMode="External"/><Relationship Id="rId383" Type="http://schemas.openxmlformats.org/officeDocument/2006/relationships/hyperlink" Target="https://www.mobihealthnews.com/news/google-teams-bwell-connected-health" TargetMode="External"/><Relationship Id="rId384" Type="http://schemas.openxmlformats.org/officeDocument/2006/relationships/hyperlink" Target="https://www.frontiersin.org/journals/health-services/articles/10.3389/frhs.2025.1607665/full" TargetMode="External"/><Relationship Id="rId385" Type="http://schemas.openxmlformats.org/officeDocument/2006/relationships/hyperlink" Target="https://www.healthviewx.com/medicare-rpm-improving-cost-efficiency-and-patient-outcomes-for-payers/" TargetMode="External"/><Relationship Id="rId386" Type="http://schemas.openxmlformats.org/officeDocument/2006/relationships/hyperlink" Target="https://www.simbo.ai/blog/integrating-ai-generated-ehr-notes-with-existing-healthcare-systems-through-fhir-apis-to-streamline-clinical-workflows-and-support-real-time-decision-making-2758334/" TargetMode="External"/><Relationship Id="rId387" Type="http://schemas.openxmlformats.org/officeDocument/2006/relationships/hyperlink" Target="https://www.simbo.ai/blog/the-impact-of-smart-triage-on-patient-access-and-emergency-room-visit-rates-a-comprehensive-analysis-483736/" TargetMode="External"/><Relationship Id="rId388" Type="http://schemas.openxmlformats.org/officeDocument/2006/relationships/hyperlink" Target="https://finance.yahoo.com/news/rhythmx-ai-collaborates-microsoft-deliver-103000914.html?.tsrc=rss" TargetMode="External"/><Relationship Id="rId389" Type="http://schemas.openxmlformats.org/officeDocument/2006/relationships/hyperlink" Target="https://www.globenewswire.com/news-release/2025/10/17/3168584/0/en/Zus-Health-Helps-Value-Based-Care-Organizations-Capture-Accurate-Risk-with-Intuitive-Evidence-Based-Workflows.html" TargetMode="External"/><Relationship Id="rId390" Type="http://schemas.openxmlformats.org/officeDocument/2006/relationships/hyperlink" Target="https://hitconsultant.net/2025/10/17/unstructured-data-crisis-how-ai-solves-healthcares-biggest-interoperability-challenge/" TargetMode="External"/><Relationship Id="rId391" Type="http://schemas.openxmlformats.org/officeDocument/2006/relationships/hyperlink" Target="https://hitconsultant.net/2025/10/22/hlth-2025-day-2-summary-insights/" TargetMode="External"/><Relationship Id="rId392" Type="http://schemas.openxmlformats.org/officeDocument/2006/relationships/hyperlink" Target="https://www.newswire.com/news/genhealth-ai-and-guidehealth-achieve-up-to-60-reduction-in-utilization-22658277" TargetMode="External"/><Relationship Id="rId393" Type="http://schemas.openxmlformats.org/officeDocument/2006/relationships/hyperlink" Target="https://aijourn.com/beyond-the-hype-ai-is-the-necessary-prescription-for-healthcares-systemic-ills/" TargetMode="External"/><Relationship Id="rId394" Type="http://schemas.openxmlformats.org/officeDocument/2006/relationships/hyperlink" Target="https://www.hrcloud.com/blog/top-healthcare-hr-challenges" TargetMode="External"/><Relationship Id="rId395" Type="http://schemas.openxmlformats.org/officeDocument/2006/relationships/hyperlink" Target="https://www.simbo.ai/blog/how-segmentation-of-patient-populations-by-demographics-and-social-determinants-improves-personalized-engagement-strategies-in-healthcare-4290720/" TargetMode="External"/><Relationship Id="rId396" Type="http://schemas.openxmlformats.org/officeDocument/2006/relationships/hyperlink" Target="https://www.mobihealthnews.com/news/microsoft-rolls-out-new-healthcare-ai-tools-dragon-copilot" TargetMode="External"/><Relationship Id="rId397" Type="http://schemas.openxmlformats.org/officeDocument/2006/relationships/hyperlink" Target="https://www.meruaccounting.com/types-of-medical-billing-healthcare-revenue/" TargetMode="External"/><Relationship Id="rId398" Type="http://schemas.openxmlformats.org/officeDocument/2006/relationships/hyperlink" Target="https://medinform.jmir.org/2025/1/e78354" TargetMode="External"/><Relationship Id="rId399" Type="http://schemas.openxmlformats.org/officeDocument/2006/relationships/hyperlink" Target="https://www.hospitalmanagement.net/news/caryhealth-dtp-patient-platform/" TargetMode="External"/><Relationship Id="rId400" Type="http://schemas.openxmlformats.org/officeDocument/2006/relationships/hyperlink" Target="https://alzres.biomedcentral.com/articles/10.1186/s13195-025-01877-6" TargetMode="External"/><Relationship Id="rId401" Type="http://schemas.openxmlformats.org/officeDocument/2006/relationships/hyperlink" Target="https://www.simbo.ai/blog/strategies-for-developing-effective-kpis-aligned-with-organizational-goals-in-a-healthcare-setting-2911332/" TargetMode="External"/><Relationship Id="rId402" Type="http://schemas.openxmlformats.org/officeDocument/2006/relationships/hyperlink" Target="https://www.healthleadersmedia.com/cmo/wellspan-health-surging-forward-ai-clinical-care" TargetMode="External"/><Relationship Id="rId403" Type="http://schemas.openxmlformats.org/officeDocument/2006/relationships/hyperlink" Target="https://www.simbo.ai/blog/evaluating-cost-savings-and-operational-efficiencies-achieved-through-digital-dictation-and-speech-recognition-adoption-in-large-scale-healthcare-institutions-3037988/" TargetMode="External"/><Relationship Id="rId404" Type="http://schemas.openxmlformats.org/officeDocument/2006/relationships/hyperlink" Target="https://www.simbo.ai/blog/evaluating-the-impact-of-digital-health-literacy-on-the-effectiveness-and-accessibility-of-online-mental-health-interventions-for-diverse-patient-populations-2593503/" TargetMode="External"/><Relationship Id="rId405" Type="http://schemas.openxmlformats.org/officeDocument/2006/relationships/hyperlink" Target="http://www.marketsandmarketsblog.com/unlocking-the-future-of-healthcare-the-strategic-role-of-ai-in-remote-patient-monitoring.html" TargetMode="External"/><Relationship Id="rId406" Type="http://schemas.openxmlformats.org/officeDocument/2006/relationships/hyperlink" Target="https://www.simbo.ai/blog/the-impact-of-ai-and-natural-language-processing-advancements-on-accuracy-and-efficiency-of-voice-and-speech-recognition-in-healthcare-documentation-2333369/" TargetMode="External"/><Relationship Id="rId407" Type="http://schemas.openxmlformats.org/officeDocument/2006/relationships/hyperlink" Target="https://www.simbo.ai/blog/utilizing-ai-agents-to-support-value-based-care-initiatives-by-automating-risk-adjustment-care-coordination-and-quality-measure-compliance-in-healthcare-1679173/" TargetMode="External"/><Relationship Id="rId408" Type="http://schemas.openxmlformats.org/officeDocument/2006/relationships/hyperlink" Target="https://www.simbo.ai/blog/integrating-ai-driven-wearables-into-behavioral-health-intake-addressing-challenges-of-data-volume-interoperability-privacy-and-clinical-accuracy-33118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