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Apple appoints hardware veteran John Ternus as next CEO amid AI-driven transformation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Apple is handing the chief executive role to a hardware veteran as the company tries to sharpen its response to an industry increasingly shaped by artificial intelligence and faster software delivery. According to Apple’s announcement, Tim Cook will move into the role of executive chairman, while John Ternus, the long-serving head of hardware engineering, is set to succeed him as chief executive on 1 September 2026.</w:t>
      </w:r>
      <w:r/>
    </w:p>
    <w:p>
      <w:r/>
      <w:r>
        <w:t>The handover has been received with relative calm by investors. Reuters reported that Apple’s shares dipped by about 1% after the announcement, a muted reaction that suggests markets see the move as orderly rather than disruptive. Even so, the leadership change is significant because it places one of Apple’s most technically grounded executives in charge at a moment when the company’s next growth story is likely to depend less on hardware elegance alone and more on how convincingly it can fuse devices, services and artificial intelligence.</w:t>
      </w:r>
      <w:r/>
    </w:p>
    <w:p>
      <w:r/>
      <w:r>
        <w:t>Ternus has spent more than two decades at Apple and has been central to some of its most important engineering decisions, including the transition to Apple silicon. MacRumors, TechCrunch, Fortune and The Los Angeles Times all noted that he has led hardware engineering across the Mac, iPad and AirPods, while 9to5Mac reported that he will also join the board and that Johny Srouji will take on an expanded hardware leadership role. The broad picture is of a company elevating a product engineer with a deep record in execution rather than a figurehead chosen for public profile.</w:t>
      </w:r>
      <w:r/>
    </w:p>
    <w:p>
      <w:r/>
      <w:r>
        <w:t>That background matters because Apple is working to make AI feel less like a separate feature and more like an everyday part of the user experience. The Guardian has reported that the company is increasingly leaning on external models, including Google’s Gemini, alongside its own internal systems, while it also pushes to upgrade Siri with more advanced language abilities. Ternus has reportedly told employees that Apple does not ship technology for its own sake, a line that fits the company’s long-standing preference for tightly integrated, highly polished releases over hurried roll-outs.</w:t>
      </w:r>
      <w:r/>
    </w:p>
    <w:p>
      <w:r/>
      <w:r>
        <w:t>The new chief executive inherits a company that is still extremely profitable and still defined by the strength of its ecosystem, but also one facing pressure to show that its next generation of products can arrive with speed as well as refinement. Reporting across several outlets suggests Apple already has work under way on foldable devices and deeper AI-enabled features, making the timing of the transition especially important. Cook’s tenure transformed Apple into a vastly larger and richer company; Ternus now takes over with the task of proving that its next chapter can be just as consequential.</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Paragraph 4: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Paragraph 5: </w:t>
      </w:r>
      <w:hyperlink r:id="rId9">
        <w:r>
          <w:rPr>
            <w:color w:val="0000EE"/>
            <w:u w:val="single"/>
          </w:rPr>
          <w:t>[1]</w:t>
        </w:r>
      </w:hyperlink>
      <w:r>
        <w:t xml:space="preserve">, </w:t>
      </w:r>
      <w:hyperlink r:id="rId13">
        <w:r>
          <w:rPr>
            <w:color w:val="0000EE"/>
            <w:u w:val="single"/>
          </w:rPr>
          <w:t>[5]</w:t>
        </w:r>
      </w:hyperlink>
      <w:r>
        <w:t xml:space="preserve">, </w:t>
      </w:r>
      <w:hyperlink r:id="rId14">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https://innotechtoday.com/apple-names-new-ceo-as-tim-cook-steps-aside-and-ai-becomes-a-defining-priority/</w:t>
        </w:r>
      </w:hyperlink>
      <w:r>
        <w:t xml:space="preserve"> - Please view link - unable to able to access data</w:t>
      </w:r>
      <w:r/>
    </w:p>
    <w:p>
      <w:pPr>
        <w:pStyle w:val="ListNumber"/>
        <w:spacing w:line="240" w:lineRule="auto"/>
        <w:ind w:left="720"/>
      </w:pPr>
      <w:r/>
      <w:hyperlink r:id="rId10">
        <w:r>
          <w:rPr>
            <w:color w:val="0000EE"/>
            <w:u w:val="single"/>
          </w:rPr>
          <w:t>https://www.macrumors.com/2026/04/20/tim-cook-stepping-down/</w:t>
        </w:r>
      </w:hyperlink>
      <w:r>
        <w:t xml:space="preserve"> - Apple CEO Tim Cook is stepping down, with hardware engineering chief John Ternus set to take over on September 1, 2026. Cook will transition to executive chairman, assisting with certain aspects of the company, including engaging with policymakers worldwide. Ternus, who has been with Apple for over two decades, has led hardware engineering across the Mac, iPad, and AirPods, and was instrumental in the transition to Apple Silicon. This leadership change aligns with Apple's focus on integrating artificial intelligence into its products.</w:t>
      </w:r>
      <w:r/>
    </w:p>
    <w:p>
      <w:pPr>
        <w:pStyle w:val="ListNumber"/>
        <w:spacing w:line="240" w:lineRule="auto"/>
        <w:ind w:left="720"/>
      </w:pPr>
      <w:r/>
      <w:hyperlink r:id="rId11">
        <w:r>
          <w:rPr>
            <w:color w:val="0000EE"/>
            <w:u w:val="single"/>
          </w:rPr>
          <w:t>https://techcrunch.com/2026/04/20/tim-cook-stepping-down-as-apple-ceo-john-ternus-taking-over/</w:t>
        </w:r>
      </w:hyperlink>
      <w:r>
        <w:t xml:space="preserve"> - Apple announced that Tim Cook will step down as CEO, with John Ternus, Senior Vice President of Hardware Engineering, set to succeed him on September 1, 2026. Cook will remain with the company as executive chairman. Ternus has been with Apple since 2001, playing key roles in product innovation, including leading the transition to Apple Silicon and introducing devices like the iPad and AirPods. This transition reflects Apple's strategic emphasis on artificial intelligence and software capabilities.</w:t>
      </w:r>
      <w:r/>
    </w:p>
    <w:p>
      <w:pPr>
        <w:pStyle w:val="ListNumber"/>
        <w:spacing w:line="240" w:lineRule="auto"/>
        <w:ind w:left="720"/>
      </w:pPr>
      <w:r/>
      <w:hyperlink r:id="rId12">
        <w:r>
          <w:rPr>
            <w:color w:val="0000EE"/>
            <w:u w:val="single"/>
          </w:rPr>
          <w:t>https://9to5mac.com/2026/04/20/apple-ceo-tim-cook-stepping-down-john-ternus-confirmed-as-new-apple-ceo/</w:t>
        </w:r>
      </w:hyperlink>
      <w:r>
        <w:t xml:space="preserve"> - Apple CEO Tim Cook is stepping down, with John Ternus confirmed as the new CEO. The transition is set to occur on September 1, 2026. Ternus, who has been with Apple since 2001, will join the Board of Directors. Johny Srouji will assume an expanded role as Chief Hardware Officer. This leadership change comes at a time when Apple is focusing on integrating artificial intelligence into its products and services.</w:t>
      </w:r>
      <w:r/>
    </w:p>
    <w:p>
      <w:pPr>
        <w:pStyle w:val="ListNumber"/>
        <w:spacing w:line="240" w:lineRule="auto"/>
        <w:ind w:left="720"/>
      </w:pPr>
      <w:r/>
      <w:hyperlink r:id="rId13">
        <w:r>
          <w:rPr>
            <w:color w:val="0000EE"/>
            <w:u w:val="single"/>
          </w:rPr>
          <w:t>https://www.latimes.com/business/story/2026-04-20/apple-names-next-ceo-tim-cook-to-become-chairman</w:t>
        </w:r>
      </w:hyperlink>
      <w:r>
        <w:t xml:space="preserve"> - Apple announced that John Ternus, Senior Vice President of Hardware Engineering, will become the new CEO on September 1, 2026, succeeding Tim Cook, who will transition to executive chairman. Under Cook's leadership, Apple grew its market capitalization from $350 billion to $4 trillion. Ternus has been with Apple for over two decades, leading hardware engineering across the Mac, iPad, and AirPods, and was instrumental in the transition to Apple Silicon. This change aligns with Apple's strategic focus on artificial intelligence.</w:t>
      </w:r>
      <w:r/>
    </w:p>
    <w:p>
      <w:pPr>
        <w:pStyle w:val="ListNumber"/>
        <w:spacing w:line="240" w:lineRule="auto"/>
        <w:ind w:left="720"/>
      </w:pPr>
      <w:r/>
      <w:hyperlink r:id="rId14">
        <w:r>
          <w:rPr>
            <w:color w:val="0000EE"/>
            <w:u w:val="single"/>
          </w:rPr>
          <w:t>https://fortune.com/2026/04/20/apple-ceo-tim-cook-stepping-down-hardware-exec-john-ternus-new-ceo/</w:t>
        </w:r>
      </w:hyperlink>
      <w:r>
        <w:t xml:space="preserve"> - Apple CEO Tim Cook is stepping down after 15 years, with John Ternus, a longtime hardware executive, set to succeed him as CEO in September 2026. Cook will remain as executive chairman. Ternus has been with Apple since 2001, playing key roles in product innovation, including leading the transition to Apple Silicon and introducing devices like the iPad and AirPods. This leadership change reflects Apple's emphasis on integrating artificial intelligence into its products and services.</w:t>
      </w:r>
      <w:r/>
    </w:p>
    <w:p>
      <w:pPr>
        <w:pStyle w:val="ListNumber"/>
        <w:spacing w:line="240" w:lineRule="auto"/>
        <w:ind w:left="720"/>
      </w:pPr>
      <w:r/>
      <w:hyperlink r:id="rId15">
        <w:r>
          <w:rPr>
            <w:color w:val="0000EE"/>
            <w:u w:val="single"/>
          </w:rPr>
          <w:t>https://www.tomshardware.com/software/macos/apple-ceo-time-cook-steps-down-company-names-ternus-as-incoming-ceo</w:t>
        </w:r>
      </w:hyperlink>
      <w:r>
        <w:t xml:space="preserve"> - Apple announced that CEO Tim Cook will step down as chief executive, transitioning to the role of executive chairman of the board. John Ternus, Apple’s current Senior Vice President of Hardware Engineering, will succeed him as CEO on September 1, 2026. Ternus has been with Apple since 2001 and played key roles in product innovation, including leading the transition to Apple Silicon and introducing devices like the iPad, AirPods, iPhone Air, and MacBook Neo. This leadership change aligns with Apple's focus on integrating artificial intelligence into its products.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notechtoday.com/apple-names-new-ceo-as-tim-cook-steps-aside-and-ai-becomes-a-defining-priority/" TargetMode="External"/><Relationship Id="rId10" Type="http://schemas.openxmlformats.org/officeDocument/2006/relationships/hyperlink" Target="https://www.macrumors.com/2026/04/20/tim-cook-stepping-down/" TargetMode="External"/><Relationship Id="rId11" Type="http://schemas.openxmlformats.org/officeDocument/2006/relationships/hyperlink" Target="https://techcrunch.com/2026/04/20/tim-cook-stepping-down-as-apple-ceo-john-ternus-taking-over/" TargetMode="External"/><Relationship Id="rId12" Type="http://schemas.openxmlformats.org/officeDocument/2006/relationships/hyperlink" Target="https://9to5mac.com/2026/04/20/apple-ceo-tim-cook-stepping-down-john-ternus-confirmed-as-new-apple-ceo/" TargetMode="External"/><Relationship Id="rId13" Type="http://schemas.openxmlformats.org/officeDocument/2006/relationships/hyperlink" Target="https://www.latimes.com/business/story/2026-04-20/apple-names-next-ceo-tim-cook-to-become-chairman" TargetMode="External"/><Relationship Id="rId14" Type="http://schemas.openxmlformats.org/officeDocument/2006/relationships/hyperlink" Target="https://fortune.com/2026/04/20/apple-ceo-tim-cook-stepping-down-hardware-exec-john-ternus-new-ceo/" TargetMode="External"/><Relationship Id="rId15" Type="http://schemas.openxmlformats.org/officeDocument/2006/relationships/hyperlink" Target="https://www.tomshardware.com/software/macos/apple-ceo-time-cook-steps-down-company-names-ternus-as-incoming-ceo"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