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Iran’s peace proposal sparks cautious market optimism amid Japan’s yen intervention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Iran has sent what appears to be a fresh peace proposal to Washington through Pakistani intermediaries, according to Axios and other outlets, reviving hopes that the conflict could move back towards diplomacy after weeks of deadlock. The offer is said to put the reopening of the Strait of Hormuz and an end to the fighting ahead of immediate nuclear negotiations, a sequencing that suggests Tehran is trying to separate de-escalation from the broader nuclear dispute.</w:t>
      </w:r>
      <w:r/>
    </w:p>
    <w:p>
      <w:r/>
      <w:r>
        <w:t>That renewed channel comes after an inconclusive Iranian diplomatic visit to Pakistan and as President Donald Trump prepares to review the proposal with his national security team, Axios reported. The White House has signalled that it will not negotiate publicly and has maintained its hard line against any Iranian path to a nuclear weapon. Iranian state media, meanwhile, have described the latest outreach as part of Tehran’s push for a durable settlement rather than another temporary pause.</w:t>
      </w:r>
      <w:r/>
    </w:p>
    <w:p>
      <w:r/>
      <w:r>
        <w:t>Markets have already responded to the possibility of a breakthrough. Brent crude, which had surged on fears of wider disruption, eased as reports of the new proposal emerged, while US futures also reflected the prospect of a less confrontational outcome. The shift matters because any easing in tensions around Hormuz would reduce immediate pressure on shipping lanes and energy costs, which have been central to the latest bout of market volatility.</w:t>
      </w:r>
      <w:r/>
    </w:p>
    <w:p>
      <w:r/>
      <w:r>
        <w:t>Japan added to the day’s sense of policy urgency by intervening in the foreign-exchange market as the yen weakened through ¥160 to the dollar, according to the Japan Times. Officials bought yen and sold dollars in what was described as the first intervention in about two years, and Vice Finance Minister Atsushi Mimura issued a blunt warning to speculative traders. The move was followed by a sharp rebound in the currency and was coordinated with G7 notification procedures, underscoring how closely authorities are watching disorderly moves in the dollar-yen rate.</w:t>
      </w:r>
      <w:r/>
    </w:p>
    <w:p>
      <w:r/>
      <w:r>
        <w:t>The combination of diplomacy, energy-market relief and central-bank intervention helped frame a broader risk-on tone across global assets. In the background, traders are also dealing with a fragmented Asian holiday calendar that has narrowed liquidity in several major markets, leaving price discovery concentrated in a smaller number of venues. For now, the key question is whether Iran’s latest proposal can become a basis for a ceasefire , or whether it becomes another short-lived signal in a conflict still driving currencies, crude and equities in different directions.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[7]</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Paragraph 4: </w:t>
      </w:r>
      <w:hyperlink r:id="rId14">
        <w:r>
          <w:rPr>
            <w:color w:val="0000EE"/>
            <w:u w:val="single"/>
          </w:rPr>
          <w:t>[3]</w:t>
        </w:r>
      </w:hyperlink>
      <w:r>
        <w:t xml:space="preserve">, </w:t>
      </w:r>
      <w:hyperlink r:id="rId15">
        <w:r>
          <w:rPr>
            <w:color w:val="0000EE"/>
            <w:u w:val="single"/>
          </w:rPr>
          <w:t>[4]</w:t>
        </w:r>
      </w:hyperlink>
      <w:r>
        <w:t xml:space="preserve">- Paragraph 5: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https://www.riotimesonline.com/asia-pulse-iran-proposal-japan-fx-intervention-may-1-2026/</w:t>
        </w:r>
      </w:hyperlink>
      <w:r>
        <w:t xml:space="preserve"> - Please view link - unable to able to access data</w:t>
      </w:r>
      <w:r/>
    </w:p>
    <w:p>
      <w:pPr>
        <w:pStyle w:val="ListNumber"/>
        <w:spacing w:line="240" w:lineRule="auto"/>
        <w:ind w:left="720"/>
      </w:pPr>
      <w:r/>
      <w:hyperlink r:id="rId10">
        <w:r>
          <w:rPr>
            <w:color w:val="0000EE"/>
            <w:u w:val="single"/>
          </w:rPr>
          <w:t>https://www.axios.com/2026/04/27/iran-us-hormuz-strait-nuclear-talks-proposal-pakistan</w:t>
        </w:r>
      </w:hyperlink>
      <w:r>
        <w:t xml:space="preserve"> - Iran has proposed a new deal to the U.S. focused on reopening the Strait of Hormuz and ending the current conflict while postponing nuclear negotiations to a later stage. This offer, conveyed via Pakistani mediators, aims to sidestep the ongoing stalemate around nuclear concessions which has divided Iran's leadership. The move comes after an unproductive diplomatic visit to Pakistan by Iranian Foreign Minister Abbas Araghchi. President Trump is expected to discuss the proposal with his national security team. The White House emphasized that they will not negotiate through the media and reiterated the U.S.’s firm stance on preventing Iran from acquiring nuclear weapons. The latest developments highlight a potential shift in the diplomatic approach, prioritizing regional stability and de-escalation over immediate nuclear discussions.</w:t>
      </w:r>
      <w:r/>
    </w:p>
    <w:p>
      <w:pPr>
        <w:pStyle w:val="ListNumber"/>
        <w:spacing w:line="240" w:lineRule="auto"/>
        <w:ind w:left="720"/>
      </w:pPr>
      <w:r/>
      <w:hyperlink r:id="rId14">
        <w:r>
          <w:rPr>
            <w:color w:val="0000EE"/>
            <w:u w:val="single"/>
          </w:rPr>
          <w:t>https://www.japantimes.co.jp/business/2026/05/02/markets/japan-yen-intervention-focus/</w:t>
        </w:r>
      </w:hyperlink>
      <w:r>
        <w:t xml:space="preserve"> - Japan's government and the Bank of Japan intervened in the currency market to halt the yen's rapid depreciation, marking the first such action in about two years. The intervention occurred after the dollar surpassed ¥160, a level considered critical for the yen's stability. Vice Finance Minister for International Affairs, Atsushi Mimura, issued a warning targeting speculative traders, indicating the government's determination to support the yen.</w:t>
      </w:r>
      <w:r/>
    </w:p>
    <w:p>
      <w:pPr>
        <w:pStyle w:val="ListNumber"/>
        <w:spacing w:line="240" w:lineRule="auto"/>
        <w:ind w:left="720"/>
      </w:pPr>
      <w:r/>
      <w:hyperlink r:id="rId15">
        <w:r>
          <w:rPr>
            <w:color w:val="0000EE"/>
            <w:u w:val="single"/>
          </w:rPr>
          <w:t>https://www.japantimes.co.jp/business/2026/05/01/economy/yen-intervention-surge/</w:t>
        </w:r>
      </w:hyperlink>
      <w:r>
        <w:t xml:space="preserve"> - The yen surged over 2% following Japan's intervention in the foreign-exchange market, marking its largest gain in three years. This action came after officials issued a 'final' warning to investors against selling the currency. The Finance Ministry in Tokyo bought yen and sold dollars to stabilise the currency. Economic officials in the U.S. were notified ahead of Japan's intervention, aligning with a Group of Seven agreement to alert counterparts and act when there's risk of excess volatility.</w:t>
      </w:r>
      <w:r/>
    </w:p>
    <w:p>
      <w:pPr>
        <w:pStyle w:val="ListNumber"/>
        <w:spacing w:line="240" w:lineRule="auto"/>
        <w:ind w:left="720"/>
      </w:pPr>
      <w:r/>
      <w:hyperlink r:id="rId11">
        <w:r>
          <w:rPr>
            <w:color w:val="0000EE"/>
            <w:u w:val="single"/>
          </w:rPr>
          <w:t>https://www.itv.com/news/2026-05-01/iran-sends-fresh-peace-proposal-to-us-as-trump-hits-60-day-war-deadline</w:t>
        </w:r>
      </w:hyperlink>
      <w:r>
        <w:t xml:space="preserve"> - Iran has reportedly sent the US a fresh proposal for ending the war, as the Trump administration faces its 60-day deadline for congressional approval. The proposal is being shared with the US via Pakistani mediators, Iranian state media agency IRNA reported on Friday. Both nations have been locked in a standoff for nearly four weeks after a ceasefire was agreed on April 7.</w:t>
      </w:r>
      <w:r/>
    </w:p>
    <w:p>
      <w:pPr>
        <w:pStyle w:val="ListNumber"/>
        <w:spacing w:line="240" w:lineRule="auto"/>
        <w:ind w:left="720"/>
      </w:pPr>
      <w:r/>
      <w:hyperlink r:id="rId13">
        <w:r>
          <w:rPr>
            <w:color w:val="0000EE"/>
            <w:u w:val="single"/>
          </w:rPr>
          <w:t>https://www.presstv.ir/Detail/2026/05/01/767854/Iran-new-proposal-Pakistan-mediator-report</w:t>
        </w:r>
      </w:hyperlink>
      <w:r>
        <w:t xml:space="preserve"> - Iran has reportedly given a new proposal to Pakistan for negotiations with the United States, aiming to end the US-Israeli war of aggression against the Islamic Republic. Tehran delivered the text of its latest plan to Pakistan Thursday night as a mediator in talks with the United States, the Islamic Republic News Agency (IRNA) reported on Friday. In a television interview Thursday night, Iranian Foreign Ministry spokesman Esmaeil Baghaei said the end of the war and sustainable peace are Tehran’s priorities in the talks with Washington.</w:t>
      </w:r>
      <w:r/>
    </w:p>
    <w:p>
      <w:pPr>
        <w:pStyle w:val="ListNumber"/>
        <w:spacing w:line="240" w:lineRule="auto"/>
        <w:ind w:left="720"/>
      </w:pPr>
      <w:r/>
      <w:hyperlink r:id="rId12">
        <w:r>
          <w:rPr>
            <w:color w:val="0000EE"/>
            <w:u w:val="single"/>
          </w:rPr>
          <w:t>https://english.news.cn/20260501/d512ad67397a4308af0898a45b0eec7b/c.html</w:t>
        </w:r>
      </w:hyperlink>
      <w:r>
        <w:t xml:space="preserve"> - Iran has delivered a new proposal for peace talks with the United States to Pakistan, which is mediating the negotiations, the official IRNA news agency reported Friday. The report said Iran submitted its latest negotiating proposal to Pakistan on Thursday night as part of efforts to end the conflict involving the United States and Israel. Foreign Ministry spokesman Esmaeil Baghaei said in an interview with state-run IRIB TV on Thursday night that ending the war and establishing lasting peace are Tehran's priorities in talks with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iotimesonline.com/asia-pulse-iran-proposal-japan-fx-intervention-may-1-2026/" TargetMode="External"/><Relationship Id="rId10" Type="http://schemas.openxmlformats.org/officeDocument/2006/relationships/hyperlink" Target="https://www.axios.com/2026/04/27/iran-us-hormuz-strait-nuclear-talks-proposal-pakistan" TargetMode="External"/><Relationship Id="rId11" Type="http://schemas.openxmlformats.org/officeDocument/2006/relationships/hyperlink" Target="https://www.itv.com/news/2026-05-01/iran-sends-fresh-peace-proposal-to-us-as-trump-hits-60-day-war-deadline" TargetMode="External"/><Relationship Id="rId12" Type="http://schemas.openxmlformats.org/officeDocument/2006/relationships/hyperlink" Target="https://english.news.cn/20260501/d512ad67397a4308af0898a45b0eec7b/c.html" TargetMode="External"/><Relationship Id="rId13" Type="http://schemas.openxmlformats.org/officeDocument/2006/relationships/hyperlink" Target="https://www.presstv.ir/Detail/2026/05/01/767854/Iran-new-proposal-Pakistan-mediator-report" TargetMode="External"/><Relationship Id="rId14" Type="http://schemas.openxmlformats.org/officeDocument/2006/relationships/hyperlink" Target="https://www.japantimes.co.jp/business/2026/05/02/markets/japan-yen-intervention-focus/" TargetMode="External"/><Relationship Id="rId15" Type="http://schemas.openxmlformats.org/officeDocument/2006/relationships/hyperlink" Target="https://www.japantimes.co.jp/business/2026/05/01/economy/yen-intervention-sur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