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EPA to publish list of expiring TSCA confidentiality claims as companies face renewal deadline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US Environmental Protection Agency has begun publishing a public list of confidential business information claims under the Toxic Substances Control Act that are due to lapse in the coming months, starting with 293 claims scheduled to expire between 22 June 2026 and 31 July 2026. EPA says the list will be refreshed each month as additional claims move towards their deadlines, and the agency is also sending direct notices through its Central Data Exchange reporting system. Companies are being urged to check whether any of their submissions are included, because once the deadline passes, protection may fall away and the underlying information can be disclosed.</w:t>
      </w:r>
      <w:r/>
    </w:p>
    <w:p>
      <w:r/>
      <w:r>
        <w:t>The move marks the start of a rolling expiry process tied to the 2016 Lautenberg amendments to TSCA, which introduced a 10-year limit for most confidentiality claims. EPA has said that the first wave covers claims filed shortly after the statute was amended, and that the expiration timetable will continue to run through future submissions on a staggered basis. For chemical identity claims, the deadline is calculated from the first confidential submission for that substance after 22 June 2016, which means later filers may face shorter remaining protection than they expected.</w:t>
      </w:r>
      <w:r/>
    </w:p>
    <w:p>
      <w:r/>
      <w:r>
        <w:t>EPA’s guidance says submitters will be notified at least 60 days before a claim expires, but companies still have only 30 days before the deadline to file a substantiated extension request in CDX. The request must explain why confidentiality should continue, and EPA says it will review each filing before the claim expires. The agency has also said companies should not assume that contact details from a decade ago remain valid, particularly if staff, offices or ownership have changed.</w:t>
      </w:r>
      <w:r/>
    </w:p>
    <w:p>
      <w:r/>
      <w:r>
        <w:t>The practical challenge for industry is that many of the original filings were made years ago, often by personnel who have since left the business. EPA’s own materials warn that if a company does not act in time, the information may be made public without further notice. The agency has also indicated that some categories of information may be exempt from expiry or from substantiation requirements, including certain process details, customer and supplier identities, and some production-related data, so companies may need legal review to determine which claims genuinely require renewal.</w:t>
      </w:r>
      <w:r/>
    </w:p>
    <w:p>
      <w:r/>
      <w:r>
        <w:t>The broader backdrop is a transparency push that EPA says is meant to balance public access with legitimate trade-secret protection. Industry lawyers have warned that the June 2026 start date could trigger a substantial volume of renewals, especially for companies with large TSCA inventories or complex legacy records. For regulated businesses, the message is straightforward: check the public list, verify CDX records, identify expiring claims early and prepare substantiated extensions well before the 30-day window closes.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2">
        <w:r>
          <w:rPr>
            <w:color w:val="0000EE"/>
            <w:u w:val="single"/>
          </w:rPr>
          <w:t>[4]</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[5]</w:t>
        </w:r>
      </w:hyperlink>
      <w:r>
        <w:t xml:space="preserve">, </w:t>
      </w:r>
      <w:hyperlink r:id="rId13">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https://natlawreview.com/article/are-your-tsca-confidentiality-claims-expiring-soon-how-ensure-your-claims-continue</w:t>
        </w:r>
      </w:hyperlink>
      <w:r>
        <w:t xml:space="preserve"> - Please view link - unable to able to access data</w:t>
      </w:r>
      <w:r/>
    </w:p>
    <w:p>
      <w:pPr>
        <w:pStyle w:val="ListNumber"/>
        <w:spacing w:line="240" w:lineRule="auto"/>
        <w:ind w:left="720"/>
      </w:pPr>
      <w:r/>
      <w:hyperlink r:id="rId10">
        <w:r>
          <w:rPr>
            <w:color w:val="0000EE"/>
            <w:u w:val="single"/>
          </w:rPr>
          <w:t>https://www.epa.gov/tsca-cbi/cbi-claim-expiration</w:t>
        </w:r>
      </w:hyperlink>
      <w:r>
        <w:t xml:space="preserve"> - The U.S. Environmental Protection Agency (EPA) has announced the release of a publicly accessible list of Confidential Business Information (CBI) claims under the Toxic Substances Control Act (TSCA) that are scheduled to expire between June 22, 2026, and July 31, 2026. This list will be updated monthly as more claims approach their expiration dates. Companies are encouraged to review this list to determine if any of their CBI claims are included. To maintain protection, companies must submit a substantiated extension request electronically via the Central Data Exchange (CDX) no later than 30 days before the expiration date. Failure to do so may result in the information being made public without further notice. EPA will notify submitters of expiring CBI claims at least 60 days before the expiration date through CDX. For claims involving specific chemical identities, submitters can consult the TSCA Inventory to determine expiration dates. Companies should ensure their contact information in CDX is current to receive timely notifications. The first list of expiring CBI claims was released on April 24, 2026. For more information, visit the EPA's CBI Claim Expiration page.</w:t>
      </w:r>
      <w:r/>
    </w:p>
    <w:p>
      <w:pPr>
        <w:pStyle w:val="ListNumber"/>
        <w:spacing w:line="240" w:lineRule="auto"/>
        <w:ind w:left="720"/>
      </w:pPr>
      <w:r/>
      <w:hyperlink r:id="rId11">
        <w:r>
          <w:rPr>
            <w:color w:val="0000EE"/>
            <w:u w:val="single"/>
          </w:rPr>
          <w:t>https://www.epa.gov/chemicals-under-tsca/epa-releases-list-expiring-confidential-business-information-claims-under-tsca</w:t>
        </w:r>
      </w:hyperlink>
      <w:r>
        <w:t xml:space="preserve"> - On April 24, 2026, the U.S. Environmental Protection Agency (EPA) released a publicly accessible list of Confidential Business Information (CBI) claims under the Toxic Substances Control Act (TSCA) that are scheduled to expire between June 22, 2026, and July 31, 2026. This list will be updated monthly as more claims approach their expiration dates. Companies are strongly encouraged to review this list to determine if any of their CBI claims are included. To request an extension of an expiring CBI claim, companies must submit a request electronically via the Central Data Exchange (CDX) no later than 30 days prior to the expiration date. The request must include substantiation of the need to extend the period of CBI protection. If EPA does not receive a request for extension at least 30 days prior to the claim expiration, the agency is not required to safeguard the CBI from disclosure, and the information may be made public without further notice to the submitter. The list of expiring CBI claims, along with additional guidance and resources, is available on the EPA's website. Further information from EPA will also be made available at this webpage, including announcements for any future potential webinars.</w:t>
      </w:r>
      <w:r/>
    </w:p>
    <w:p>
      <w:pPr>
        <w:pStyle w:val="ListNumber"/>
        <w:spacing w:line="240" w:lineRule="auto"/>
        <w:ind w:left="720"/>
      </w:pPr>
      <w:r/>
      <w:hyperlink r:id="rId12">
        <w:r>
          <w:rPr>
            <w:color w:val="0000EE"/>
            <w:u w:val="single"/>
          </w:rPr>
          <w:t>https://www.epa.gov/chemicals-under-tsca/epa-provides-update-expiring-confidential-business-information-claims-under</w:t>
        </w:r>
      </w:hyperlink>
      <w:r>
        <w:t xml:space="preserve"> - On January 5, 2026, the U.S. Environmental Protection Agency (EPA) announced the process the agency intends to use to notify companies of upcoming expiring Confidential Business Information (CBI) claims under the Toxic Substances Control Act (TSCA) and how companies can request an extension of expiring CBI claims. As part of this Administration’s commitment to transparency, EPA strives for open access to chemical information while respecting legal obligations and well-supported claims of confidentiality. Under TSCA, most CBI claims expire 10 years after submission. Expirations are for claims submitted shortly after TSCA was amended in June 2016 by the Lautenberg Act and will occur in June 2026. In early spring, EPA will post the first list of TSCA submissions with CBI claims expiring starting in June of 2026 on the agency’s TSCA CBI website. The agency will also send direct notices to submitters with expiring claims via the Central Data Exchange (CDX), EPA's electronic reporting system. EPA recommends that companies review lists of submissions with expiring CBI claims to determine if an extension is necessary. The expiration date for chemical identity claims can be found on the TSCA inventory. Those dates are contained in the column labeled “EXP.” To request extension of an expiring CBI claim, companies must submit a request electronically via CDX no later than 30 days prior to the expiration date of the claims. The request must include substantiation of the need to extend the period of CBI protection. EPA is developing a new tool in CDX to collect these requests and expects to have the CDX tool in place prior to June 2026, the time claims begin to expire. If completion of this tool is delayed, EPA will provide notice of this delay and provide an estimated date of completion on the TSCA CBI website. EPA will not release any information subject to expiring claims until companies are given the opportunity to submit extension requests. EPA will review extension requests and either grant an extension or deny the request. If EPA does not receive a request for extension at least 30 days prior to the claim expiration, the agency is not required to safeguard the CBI from disclosure, and the information may be made public without further notice to the submitter. The regulated community should monitor EPA communications, the Federal Register and the TSCA CBI website for further information relating to the expiration of confidentiality claims for information submitted under TSCA.</w:t>
      </w:r>
      <w:r/>
    </w:p>
    <w:p>
      <w:pPr>
        <w:pStyle w:val="ListNumber"/>
        <w:spacing w:line="240" w:lineRule="auto"/>
        <w:ind w:left="720"/>
      </w:pPr>
      <w:r/>
      <w:hyperlink r:id="rId14">
        <w:r>
          <w:rPr>
            <w:color w:val="0000EE"/>
            <w:u w:val="single"/>
          </w:rPr>
          <w:t>https://www.epa.gov/tsca-cbi</w:t>
        </w:r>
      </w:hyperlink>
      <w:r>
        <w:t xml:space="preserve"> - The U.S. Environmental Protection Agency (EPA) provides information on Confidential Business Information (CBI) under the Toxic Substances Control Act (TSCA). This includes details on making CBI claims in TSCA submissions, expiration of CBI claims, the final CBI procedural rule (2023), substantiation of CBI claims at the time of initial submission, what to include in CBI substantiations, EPA review and determination of CBI claims, policies for deficient TSCA CBI submissions, and statistics for the TSCA CBI review program. The website also provides information on health and safety information, frequent questions, and requesting access to CBI under TSCA. The website is regularly updated with news and updates related to CBI under TSCA, including notices of upcoming expiration of CBI claims, updates to the CBI procedural rule, and updated information on CBI reviews and final determinations.</w:t>
      </w:r>
      <w:r/>
    </w:p>
    <w:p>
      <w:pPr>
        <w:pStyle w:val="ListNumber"/>
        <w:spacing w:line="240" w:lineRule="auto"/>
        <w:ind w:left="720"/>
      </w:pPr>
      <w:r/>
      <w:hyperlink r:id="rId13">
        <w:r>
          <w:rPr>
            <w:color w:val="0000EE"/>
            <w:u w:val="single"/>
          </w:rPr>
          <w:t>https://www.steptoe.com/en/news-publications/epa-prepares-for-tsca-cbi-sunset-amid-industry-concerns-and-litigation.html</w:t>
        </w:r>
      </w:hyperlink>
      <w:r>
        <w:t xml:space="preserve"> - The U.S. Environmental Protection Agency (EPA) is preparing for a large number of Confidential Business Information (CBI) claims under the Toxic Substances Control Act (TSCA) to begin expiring in June 2026. This marks 10 years since the 2016 Lautenberg amendments, which set a 10-year limit on most CBI claims unless they are affirmatively renewed. EPA anticipates a rolling 'CBI sunset' process affecting several thousand submissions through the end of 2027. Companies must reassert and substantiate CBI claims before the 10-year deadline to maintain protection. Those failing to submit timely or complete requests risk public disclosure of previously confidential information. Certification and substantiation requirements are outlined in 40 C.F.R. § 703.5(a) and (b). Rules identifying information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atlawreview.com/article/are-your-tsca-confidentiality-claims-expiring-soon-how-ensure-your-claims-continue" TargetMode="External"/><Relationship Id="rId10" Type="http://schemas.openxmlformats.org/officeDocument/2006/relationships/hyperlink" Target="https://www.epa.gov/tsca-cbi/cbi-claim-expiration" TargetMode="External"/><Relationship Id="rId11" Type="http://schemas.openxmlformats.org/officeDocument/2006/relationships/hyperlink" Target="https://www.epa.gov/chemicals-under-tsca/epa-releases-list-expiring-confidential-business-information-claims-under-tsca" TargetMode="External"/><Relationship Id="rId12" Type="http://schemas.openxmlformats.org/officeDocument/2006/relationships/hyperlink" Target="https://www.epa.gov/chemicals-under-tsca/epa-provides-update-expiring-confidential-business-information-claims-under" TargetMode="External"/><Relationship Id="rId13" Type="http://schemas.openxmlformats.org/officeDocument/2006/relationships/hyperlink" Target="https://www.steptoe.com/en/news-publications/epa-prepares-for-tsca-cbi-sunset-amid-industry-concerns-and-litigation.html" TargetMode="External"/><Relationship Id="rId14" Type="http://schemas.openxmlformats.org/officeDocument/2006/relationships/hyperlink" Target="https://www.epa.gov/tsca-cbi"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