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New Home Registrations Decline by 20% in Q1 2024 Amid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first quarter of 2024, registrations for new homes in the UK experienced a decline of 20% compared to the same period in 2023, with 21,967 units registered according to the National House Building Council (NHBC). This decrease reflects the effects of adverse weather conditions, economic challenges, and skills shortages in the construction industry. Despite the downturn, there was an increase from the 19,084 registrations noted in the fourth quarter of 2023.</w:t>
      </w:r>
      <w:r/>
    </w:p>
    <w:p>
      <w:r/>
      <w:r>
        <w:t>NHBC, which accounts for 70%-80% of the UK warranty market, indicated a 13% decrease in home completions during the quarter, comparing 26,240 completions in 2024 with the previous year. Nonetheless, there was a sequential improvement in registrations from January to March 2024, suggesting potential stabilization or recovery in the sector.</w:t>
      </w:r>
      <w:r/>
    </w:p>
    <w:p>
      <w:r/>
      <w:r>
        <w:t>Regionally, there were mixed results in home registration changes in the first quarter of 2024 compared to the same quarter in 2023, with significant decreases in the East Midlands, Wales, and the North West, whereas there were increases in Northern Ireland, the Isle of Man, and Scotland.</w:t>
      </w:r>
      <w:r/>
    </w:p>
    <w:p>
      <w:r/>
      <w:r>
        <w:t>NHBC CEO Steve Wood commented on the prevailing market conditions, noting impacts from higher mortgage rates due to increases in the Bank of England’s base rate and expressing cautious optimism for future growth. He highlighted ongoing challenges such as the need for more skilled labor and the importance of addressing planning issues to foster market recovery.</w:t>
      </w:r>
      <w:r/>
    </w:p>
    <w:p>
      <w:r/>
      <w:r>
        <w:t>Future projections by NHBC suggest that building volumes might rise in the latter half of 2024, anticipating improvements in economic conditions and consumer confidence, which could invigorate the house-building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