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 Lobster to Close 48 Locations Across 21 States Amid Financial Struggles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Red Lobster, the U.S.-based seafood restaurant chain, is closing at least 48 of its approximately 650 locations across 21 states, including California, Florida, Colorado, and Maryland. The closures follow a financially disastrous 'endless shrimp' promotion and ongoing cost-cutting measures. TAGeX Brands, a restaurant liquidation company, is overseeing the auction of equipment from the affected restaurants. The chain, which began in Lakeland, Florida, in 1968, has struggled with heightened operational costs and declining sales. In response to financial losses and the COVID-19 pandemic's impact, owner Thai Union announced plans to discontinue their involvement with Red Lobster in January 2024, after suffering significant financial setbacks. Red Lobster is now reportedly considering filing for bankruptcy to manage debt and exit unprofitable leases.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