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City Clinch Historic Fourth Consecutive Premier League Title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Manchester City Clinch Historic Fourth Consecutive Premier League Title</w:t>
      </w:r>
      <w:r/>
    </w:p>
    <w:p>
      <w:r/>
      <w:r>
        <w:rPr>
          <w:b/>
        </w:rPr>
        <w:t>Manchester, UK – May 19, 2024:</w:t>
      </w:r>
      <w:r>
        <w:t xml:space="preserve"> Manchester City secured their fourth consecutive Premier League title with a 3-1 victory over West Ham United at Etihad Stadium. Two early goals from Phil Foden set the tone for City, with a strike from Rodri sealing the win. Mohammed Kudus managed a consolation goal for West Ham with an overhead kick.</w:t>
      </w:r>
      <w:r/>
    </w:p>
    <w:p>
      <w:r/>
      <w:r>
        <w:t>City now boasts six titles in seven seasons, underlining their dominance in recent years. The win was pivotal as Arsenal, who finished second, narrowly missed out by two points despite their own 2-1 win over Everton.</w:t>
      </w:r>
      <w:r/>
    </w:p>
    <w:p>
      <w:r/>
      <w:r>
        <w:t>Phil Foden, crowned Premier League Player of the Year, highlighted City's performance with a stunning goal within the first 80 seconds and a second goal shortly after. Rodri's goal further solidified the victory early in the second half.</w:t>
      </w:r>
      <w:r/>
    </w:p>
    <w:p>
      <w:r/>
      <w:r>
        <w:t>Celebrations erupted at the final whistle, with fans storming the pitch amid scenes of jubilation. Manager Pep Guardiola, reflecting on City's unstoppable run, hinted at considering his future despite another monumental achievement, citing fatigue and a sense of completed objectives.</w:t>
      </w:r>
      <w:r/>
    </w:p>
    <w:p>
      <w:r/>
      <w:r>
        <w:t>In family moments, Phil Foden’s five-year-old son, Ronnie, tried but failed to open a champagne bottle during the celebrations, adding a touch of humor to the jubilant atmosphere. Ronnie has also emerged as a social media sensation, amassing millions of followers on Instagram.</w:t>
      </w:r>
      <w:r/>
    </w:p>
    <w:p>
      <w:r/>
      <w:r>
        <w:t>Manchester City's feat marks them as the first English team to win four straight Premier League titles. As the club revels in its unprecedented success, attention now turns to potential future challenges and Guardiola's next steps in his acclaimed career.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