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Happiness Through the Concept of Life Sabbaticals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Exploring Happiness Through the Concept of Life Sabbaticals</w:t>
      </w:r>
      <w:r/>
    </w:p>
    <w:p>
      <w:r/>
      <w:r>
        <w:t>Emma Gannon's book, "A Year of Nothing," proposes that true happiness can be achieved by taking purposeful breaks from daily routines. In the book, Gannon discusses her own experience of stepping away from professional and personal obligations, which she undertook after suffering burnout from chronic occupational stress. During her sabbatical, Gannon focused on simple, enjoyable activities like eating bananas in bed, reading magazines, and borrowing a friend's dog, emphasizing the value of doing "nothing."</w:t>
      </w:r>
      <w:r/>
    </w:p>
    <w:p>
      <w:r/>
      <w:r>
        <w:t>Gannon kept diaries throughout her sabbatical, noting the various trivial yet uplifting moments she encountered. Psychologist Suzy Reading, author of "Rest to Reset: The Busy Person’s Guide to Pausing With Purpose," suggests that people often struggle to identify the kind of rest they need. She emphasizes that taking a break doesn’t necessarily mean a lengthy or expensive retreat but can include short, restful periods that help in resetting and appreciating one's life.</w:t>
      </w:r>
      <w:r/>
    </w:p>
    <w:p>
      <w:r/>
      <w:r>
        <w:t>For many, such as former senior social worker Tamu Thomas, rest can significantly impact well-being. Thomas's exploration of rest types, inspired by physician Saundra Dalton Smith, highlights the necessity of physical, mental, emotional, sensory, creative, social, and spiritual rest.</w:t>
      </w:r>
      <w:r/>
    </w:p>
    <w:p>
      <w:r/>
      <w:r>
        <w:t>Additionally, health mentor Sophia Husbands shares how a traumatic event led her to scale back her work and reassess her life, while Shirley-Ann O’Neill, an art adviser, organizes regular 'reset weeks’ to allow for spontaneous rest and rejuvenation. Both narratives demonstrate the importance of incorporating rest into daily life, even if only for brief periods.</w:t>
      </w:r>
      <w:r/>
    </w:p>
    <w:p>
      <w:r/>
      <w:r>
        <w:t>In summary, while an extended sabbatical might not be feasible for everyone, dedicating small, deliberate breaks for self-care and reflection can provide significant mental and emotional benefits.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