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Dallas Mavericks Clinch NBA Finals Spot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Dallas Mavericks Clinch NBA Finals Spot</w:t>
      </w:r>
    </w:p>
    <w:p>
      <w:r>
        <w:t>The Dallas Mavericks secured a spot in the NBA Finals after defeating the Minnesota Timberwolves in Game 5. This victory marks the Mavericks' first return to the Finals since 2011. Led by Luka Dončić, Dallas overwhelmed Minnesota to clinch the series. The win has garnered reactions from notable figures including Dirk Nowitzki and Patrick Mahomes. The Mavericks will face the Boston Celtics in the Finals, with Game 1 scheduled for June 6.</w:t>
      </w:r>
    </w:p>
    <w:p>
      <w:pPr>
        <w:pStyle w:val="Heading3"/>
      </w:pPr>
      <w:r>
        <w:t>Donald Trump Convicted</w:t>
      </w:r>
    </w:p>
    <w:p>
      <w:r>
        <w:t>Former U.S. President Donald Trump has been convicted on 34 counts of falsifying business records related to a hush-money payment to adult film star Stormy Daniels. The Manhattan jury delivered the historic verdict, marking the first time a former president has been convicted of a felony. Trump's sentencing is set for July 11, and he faces a potential prison sentence or probation. Despite the conviction, Trump remains eligible to run for office in the upcoming presidential election.</w:t>
      </w:r>
    </w:p>
    <w:p>
      <w:pPr>
        <w:pStyle w:val="Heading3"/>
      </w:pPr>
      <w:r>
        <w:t>Germany Allows Ukraine to Use Supplied Weapons</w:t>
      </w:r>
    </w:p>
    <w:p>
      <w:r>
        <w:t>In a significant policy shift, Germany has authorized Ukraine to use German-supplied weapons for defense against Russian attacks from positions just across their shared border. This decision follows recent Russian military actions in the Kharkiv region and a similar stance taken by U.S. President Joe Biden, allowing American weapons to strike Russian military assets targeting Ukraine. The move aims to bolster Ukraine's defense capabilities amidst escalating conflicts.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