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T20 World Cup 2024: USA and West Indies Co-host Expanded Tournament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T20 World Cup 2024: Expanded Tournament Hosted by USA and West Indies</w:t>
      </w:r>
    </w:p>
    <w:p>
      <w:r>
        <w:t>The T20 World Cup 2024 is co-hosted by the USA and West Indies, marking an expanded format with 20 participating teams. England, led by Jos Buttler, aims to defend their title, starting their campaign against Scotland, followed by matches against Australia, Oman, and Namibia in Group B. India's team, touted as favorites, faces Pakistan on June 9 in New York.</w:t>
      </w:r>
    </w:p>
    <w:p>
      <w:r>
        <w:t>The competition features four groups, with the top two teams from each group progressing to the Super 8 stage. These teams will then be divided into two groups, and the leading two from each will advance to the semi-finals. Notably, this is the first time the tournament includes 20 teams, with the USA making its debut and Canada and Uganda also qualifying for the first time.</w:t>
      </w:r>
    </w:p>
    <w:p>
      <w:r>
        <w:t>For viewers in the UK, the T20 World Cup will be broadcast live on Sky Sports, with live streaming available through the Sky Go app.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