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Bitcoin transfers from Mt. Gox hint at progress in creditor repayments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movements of Bitcoin from the defunct exchange Mt. Gox have captured the attention of the cryptocurrency community, indicating potential progress in the ongoing repayment efforts to creditors following the exchange's collapse in 2014. On Tuesday, March 11, approximately 11,834 Bitcoin, valued at around $930 million, were transferred to new wallets, as reported by Arkham Intelligence.</w:t>
      </w:r>
    </w:p>
    <w:p>
      <w:r>
        <w:t>This transfer included a significant portion sent to an "operations wallet," which received about $26 million in Bitcoin, possibly signifying preparations for the distribution of assets to creditors. The rest of the Bitcoin was redirected to what is being referred to as a "change wallet." This followed an earlier transfer of approximately $1 billion in Bitcoin on March 6, which saw 11,501.58 Bitcoin sent to an unknown wallet.</w:t>
      </w:r>
    </w:p>
    <w:p>
      <w:r>
        <w:t>Mt. Gox, once the largest Bitcoin exchange handling around 80% of all transactions, filed for bankruptcy after a massive security breach that resulted in the loss of approximately 850,000 Bitcoin. This event left numerous creditors awaiting compensation for close to a decade. Currently, the estimated value of remaining Bitcoin held by Mt. Gox is around $2.85 billion, with nearly 35,915 Bitcoin still unaccounted for in creditor payouts.</w:t>
      </w:r>
    </w:p>
    <w:p>
      <w:r>
        <w:t>Market analysts typically express concerns that bulk sell-offs of Bitcoin by Mt. Gox could lead to significant pressure on prices, especially in a market already experiencing a downturn, including a near 30% decline in Bitcoin prices since January. In October 2023, the trustee in charge of the trustee process postponed the repayment deadline to October 31, 2025, which alleviated some immediate concerns about the potential impact on market pricing dynamics.</w:t>
      </w:r>
    </w:p>
    <w:p>
      <w:r>
        <w:t>Despite the significant transfers, the immediate market response has been notably subdued. Analysts suggest this may indicate that investors have already factored the potential for these transactions into market valuations or that the actual sale of the transferred assets has not occurred.</w:t>
      </w:r>
    </w:p>
    <w:p>
      <w:r>
        <w:t>As the cryptocurrency landscape looks on, these developments not only highlight the complexities surrounding the restitution process for Mt. Gox creditors but also shed light on the security challenges faced within the digital asset sector. The ongoing situation serves as a critical component of the narrative surrounding the evolution of cryptocurrency exchanges and their operational security in the interim period following high-profile collapses.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https://blockchain.news/flashnews/mt-gox-moves-931-19m-in-btc-to-new-and-warm-wallets</w:t>
        </w:r>
      </w:hyperlink>
      <w:r>
        <w:t xml:space="preserve"> - This URL corroborates the recent movement of approximately $931 million in Bitcoin from Mt. Gox to new and warm wallets, highlighting the potential impact on the cryptocurrency market.</w:t>
      </w:r>
    </w:p>
    <w:p>
      <w:pPr>
        <w:pStyle w:val="ListBullet"/>
      </w:pPr>
      <w:hyperlink r:id="rId12">
        <w:r>
          <w:rPr>
            <w:u w:val="single"/>
            <w:color w:val="0000FF"/>
            <w:rStyle w:val="Hyperlink"/>
          </w:rPr>
          <w:t>https://bitbo.io/news/mt-gox-moves-930m-bitcoin/</w:t>
        </w:r>
      </w:hyperlink>
      <w:r>
        <w:t xml:space="preserve"> - This article supports the claim that Mt. Gox transferred 11,833 BTC worth about $931 million, with a portion going to an operations wallet, possibly for creditor repayments.</w:t>
      </w:r>
    </w:p>
    <w:p>
      <w:pPr>
        <w:pStyle w:val="ListBullet"/>
      </w:pPr>
      <w:hyperlink r:id="rId13">
        <w:r>
          <w:rPr>
            <w:u w:val="single"/>
            <w:color w:val="0000FF"/>
            <w:rStyle w:val="Hyperlink"/>
          </w:rPr>
          <w:t>https://markets.businessinsider.com/news/currencies/mt-gox-moves-another-usd930m-bitcoin-as-payout-deadline-looms-1034465525</w:t>
        </w:r>
      </w:hyperlink>
      <w:r>
        <w:t xml:space="preserve"> - This news piece confirms the transfer of approximately $930 million in Bitcoin by Mt. Gox, which could signal preparations for creditor payouts as the deadline approaches.</w:t>
      </w:r>
    </w:p>
    <w:p>
      <w:pPr>
        <w:pStyle w:val="ListBullet"/>
      </w:pPr>
      <w:hyperlink r:id="rId14">
        <w:r>
          <w:rPr>
            <w:u w:val="single"/>
            <w:color w:val="0000FF"/>
            <w:rStyle w:val="Hyperlink"/>
          </w:rPr>
          <w:t>https://www.coindesk.com/markets/2023/10/31/mt-gox-postpones-creditor-repayment-deadline-to-2025/</w:t>
        </w:r>
      </w:hyperlink>
      <w:r>
        <w:t xml:space="preserve"> - This article explains the postponement of the Mt. Gox creditor repayment deadline to October 31, 2025, which initially alleviated concerns about market pressure.</w:t>
      </w:r>
    </w:p>
    <w:p>
      <w:pPr>
        <w:pStyle w:val="ListBullet"/>
      </w:pPr>
      <w:hyperlink r:id="rId15">
        <w:r>
          <w:rPr>
            <w:u w:val="single"/>
            <w:color w:val="0000FF"/>
            <w:rStyle w:val="Hyperlink"/>
          </w:rPr>
          <w:t>https://www.bloomberg.com/news/articles/2023-10-31/mt-gox-creditor-repayment-deadline-postponed-to-2025</w:t>
        </w:r>
      </w:hyperlink>
      <w:r>
        <w:t xml:space="preserve"> - This news article further details the postponement of the repayment deadline, highlighting its implications for market dynamics and creditor expectations.</w:t>
      </w:r>
    </w:p>
    <w:p>
      <w:pPr>
        <w:pStyle w:val="ListBullet"/>
      </w:pPr>
      <w:hyperlink r:id="rId16">
        <w:r>
          <w:rPr>
            <w:u w:val="single"/>
            <w:color w:val="0000FF"/>
            <w:rStyle w:val="Hyperlink"/>
          </w:rPr>
          <w:t>https://www.reuters.com/technology/mt-gox-postpones-creditor-repayment-deadline-2025-2023-10-31/</w:t>
        </w:r>
      </w:hyperlink>
      <w:r>
        <w:t xml:space="preserve"> - This Reuters article provides additional context on the delayed repayment deadline and its potential impact on Bitcoin market stability.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ckchain.news/flashnews/mt-gox-moves-931-19m-in-btc-to-new-and-warm-wallets" TargetMode="External"/><Relationship Id="rId12" Type="http://schemas.openxmlformats.org/officeDocument/2006/relationships/hyperlink" Target="https://bitbo.io/news/mt-gox-moves-930m-bitcoin/" TargetMode="External"/><Relationship Id="rId13" Type="http://schemas.openxmlformats.org/officeDocument/2006/relationships/hyperlink" Target="https://markets.businessinsider.com/news/currencies/mt-gox-moves-another-usd930m-bitcoin-as-payout-deadline-looms-1034465525" TargetMode="External"/><Relationship Id="rId14" Type="http://schemas.openxmlformats.org/officeDocument/2006/relationships/hyperlink" Target="https://www.coindesk.com/markets/2023/10/31/mt-gox-postpones-creditor-repayment-deadline-to-2025/" TargetMode="External"/><Relationship Id="rId15" Type="http://schemas.openxmlformats.org/officeDocument/2006/relationships/hyperlink" Target="https://www.bloomberg.com/news/articles/2023-10-31/mt-gox-creditor-repayment-deadline-postponed-to-2025" TargetMode="External"/><Relationship Id="rId16" Type="http://schemas.openxmlformats.org/officeDocument/2006/relationships/hyperlink" Target="https://www.reuters.com/technology/mt-gox-postpones-creditor-repayment-deadline-2025-2023-10-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