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Warning issued over allergen in Jeremy Clarkson's beers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notable warning has been issued regarding two popular beers associated with television personality Jeremy Clarkson, following the discovery of an undisclosed allergen in the products. The Cotswold Brewing Company, which crafts these beers using barley sourced from Clarkson's Diddly Squat Farm located in Chipping Norton, Oxfordshire, is facing scrutiny from the Food Standards Agency (FSA) due to the presence of undeclared wheat, potentially posing a health risk to individuals with allergies or intolerances to gluten.</w:t>
      </w:r>
    </w:p>
    <w:p>
      <w:r>
        <w:t>The recall specifically affects all batch codes of the Hawkstone Black lager in 440ml cans and the Hawkstone Spa Lager sold in 330ml cans. According to the FSA, these products contain wheat (gluten) that is not mentioned on their labels, which could endanger those with coeliac disease or similar conditions. In a statement, the FSA said, "The Cotswold Brewing Company Limited is recalling Hawkstone Black and Hawkstone Spa Lager because they contain undeclared wheat (gluten) which is not mentioned on the label."</w:t>
      </w:r>
    </w:p>
    <w:p>
      <w:r>
        <w:t>Consumers who have purchased these beers are advised to return them to the store from which they were bought for a full refund. The beers are available for sale at Waitrose as well as through the brewery’s online platform.</w:t>
      </w:r>
    </w:p>
    <w:p>
      <w:r>
        <w:t>In a related context, the article highlights another significant recall event involving Coca-Cola. Recently, more than 10,000 cans of Coca-Cola Original Taste were recalled after the US Food and Drug Administration (FDA) identified plastic contamination in some packs. This recall, initiated on March 6 by Reyes Coca-Cola Bottling, has been designated as a Class II recall by the FDA, indicating that consumption of the affected products could lead to temporary and medically reversible health effects. The recall specifically affects batches distributed only in Illinois and Wisconsin. A spokesperson for Reyes Coca-Cola Bottling remarked to Newsweek, "The cases are being withdrawn because they did not meet our high-quality standards," reaffirming the company's commitment to quality.</w:t>
      </w:r>
    </w:p>
    <w:p>
      <w:r>
        <w:t>Thus, with the brewing industry grappling with health compliance issues and the FMCG sector also facing product safety challenges, consumers are encouraged to remain vigilant regarding product labels and safety advisories.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https://www.youtube.com/watch?v=0ycjJrTl1Ls</w:t>
        </w:r>
      </w:hyperlink>
      <w:r>
        <w:t xml:space="preserve"> - This video discusses Jeremy Clarkson's brewing company recalling two beers due to undeclared gluten, corroborating the presence of this allergen in the products.</w:t>
      </w:r>
    </w:p>
    <w:p>
      <w:pPr>
        <w:pStyle w:val="ListBullet"/>
      </w:pPr>
      <w:hyperlink r:id="rId12">
        <w:r>
          <w:rPr>
            <w:u w:val="single"/>
            <w:color w:val="0000FF"/>
            <w:rStyle w:val="Hyperlink"/>
          </w:rPr>
          <w:t>https://www.nationalworld.com/lifestyle/food-and-drink/jeremy-clarkson-hawkstone-beer-recalled-health-risk-wheat-5072055</w:t>
        </w:r>
      </w:hyperlink>
      <w:r>
        <w:t xml:space="preserve"> - This article confirms that the Cotswold Brewing Company is recalling beers due to an undeclared health risk from wheat gluten, affecting individuals with gluten intolerance.</w:t>
      </w:r>
    </w:p>
    <w:p>
      <w:pPr>
        <w:pStyle w:val="ListBullet"/>
      </w:pPr>
      <w:hyperlink r:id="rId13">
        <w:r>
          <w:rPr>
            <w:u w:val="single"/>
            <w:color w:val="0000FF"/>
            <w:rStyle w:val="Hyperlink"/>
          </w:rPr>
          <w:t>https://www.cotswoldbrew.co.uk</w:t>
        </w:r>
      </w:hyperlink>
      <w:r>
        <w:t xml:space="preserve"> - This URL would potentially confirm the brewery's involvement and steps taken regarding the recall, though specific content on the recall may not be easily found without more details.</w:t>
      </w:r>
    </w:p>
    <w:p>
      <w:pPr>
        <w:pStyle w:val="ListBullet"/>
      </w:pPr>
      <w:hyperlink r:id="rId14">
        <w:r>
          <w:rPr>
            <w:u w:val="single"/>
            <w:color w:val="0000FF"/>
            <w:rStyle w:val="Hyperlink"/>
          </w:rPr>
          <w:t>https://www.fsa.gov.uk</w:t>
        </w:r>
      </w:hyperlink>
      <w:r>
        <w:t xml:space="preserve"> - The UK Food Standards Agency is involved in the recall process, and their website likely hosts formal notices on food safety issues like the one described.</w:t>
      </w:r>
    </w:p>
    <w:p>
      <w:pPr>
        <w:pStyle w:val="ListBullet"/>
      </w:pPr>
      <w:hyperlink r:id="rId15">
        <w:r>
          <w:rPr>
            <w:u w:val="single"/>
            <w:color w:val="0000FF"/>
            <w:rStyle w:val="Hyperlink"/>
          </w:rPr>
          <w:t>https://www.newsweek.com/coca-cola-recall-plastic-contamination-illinois-wisconsin-1785849</w:t>
        </w:r>
      </w:hyperlink>
      <w:r>
        <w:t xml:space="preserve"> - This article discusses a separate recall involving Coca-Cola products, highlighting safety challenges in the FMCG sector due to contamination.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0ycjJrTl1Ls" TargetMode="External"/><Relationship Id="rId12" Type="http://schemas.openxmlformats.org/officeDocument/2006/relationships/hyperlink" Target="https://www.nationalworld.com/lifestyle/food-and-drink/jeremy-clarkson-hawkstone-beer-recalled-health-risk-wheat-5072055" TargetMode="External"/><Relationship Id="rId13" Type="http://schemas.openxmlformats.org/officeDocument/2006/relationships/hyperlink" Target="https://www.cotswoldbrew.co.uk" TargetMode="External"/><Relationship Id="rId14" Type="http://schemas.openxmlformats.org/officeDocument/2006/relationships/hyperlink" Target="https://www.fsa.gov.uk" TargetMode="External"/><Relationship Id="rId15" Type="http://schemas.openxmlformats.org/officeDocument/2006/relationships/hyperlink" Target="https://www.newsweek.com/coca-cola-recall-plastic-contamination-illinois-wisconsin-17858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