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Genetic engineering stirs debate over dire wolf 'de-extinction' and environmental priorities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April 2025, widespread media coverage celebrated what was announced as the return of the dire wolf, a species believed extinct for between approximately 8,200 and 12,700 years. This dramatic claim captures the public imagination, particularly fuelled by the cultural influence of the television adaptation of George R.R. Martin’s A Song of Ice and Fire series, which prominently featured dire wolves. The excitement reached a point where three recently bred wolf pups were given names inspired by mythology and popular culture: Khaleesi, Romulus, and Remus. However, a detailed examination by environmental commentators and scientific experts questions the authenticity and broader implications of this so-called de-extinction.</w:t>
      </w:r>
      <w:r/>
    </w:p>
    <w:p>
      <w:r/>
      <w:r>
        <w:t>Texas-based genetic engineering company Colossal Biosciences has taken centre stage since its establishment in 2021 with ambitious goals to revive various extinct species, including the woolly mammoth, Tasmanian tiger, and dodo. Their announcement of producing dire wolf-like pups, achieved within eighteen months, has sparked both fascination and scepticism. Colossal partners with institutions such as the University of Melbourne in efforts to 'de-extinct' species like the Tasmanian tiger, the last captive of which died in 1936. This alliance is seen to lend scientific credibility to their projects.</w:t>
      </w:r>
      <w:r/>
    </w:p>
    <w:p>
      <w:r/>
      <w:r>
        <w:t>Nevertheless, scientists such as Vincent Lynch of the University of Buffalo caution against equating Colossal’s achievements with genuine de-extinction. Lynch points out significant challenges, highlighting that genetic material has been sourced from samples separated by millennia, including a dire wolf tooth approximately 13,000 years old and a skull estimated to be nearly 72,000 years old, as well as modern grey wolves and domestic dog egg cells used as surrogates. “What they have done is create a grey wolf that superficially resembles a dire wolf,” Lynch stated, emphasising the limited extent to which the novel creatures resemble their extinct ancestors. Ben Lamm, co-founder of Colossal Biosciences, counters by noting differences in fur thickness, tail length, and overall stature compared to contemporary grey wolves, but these features remain insufficient to confirm authentic species revival.</w:t>
      </w:r>
      <w:r/>
    </w:p>
    <w:p>
      <w:r/>
      <w:r>
        <w:t>Critics analysing the initiative through environmental and socio-economic lenses contend that the project exemplifies a wider problematic trend within capitalist frameworks. According to commentary published in Bella Caledonia, such projects may create a false sense of security by suggesting that species loss can be easily remedied with technological solutions, thereby diminishing the urgency to protect existing habitats and stop ongoing ecological destruction. The so-called ‘neo-liberalising nature’ of this approach is argued to normalise market-driven ‘solutions’ to issues of planetary habitability, deflecting responsibility from governments and corporations for conservation and environmental stewardship.</w:t>
      </w:r>
      <w:r/>
    </w:p>
    <w:p>
      <w:r/>
      <w:r>
        <w:t>The project’s reliance on charismatic and aesthetically appealing species is a well-recognised issue within conservation biology. Species deemed ‘cute’ tend to attract disproportionate scientific and funding attention, leaving less glamorous or less well-known species and habitats neglected. This selective focus has long been documented, and commentators argue that the hype surrounding de-extinction might exacerbate this imbalance further.</w:t>
      </w:r>
      <w:r/>
    </w:p>
    <w:p>
      <w:r/>
      <w:r>
        <w:t>Environmental experts worry that embracing de-extinction initiatives fosters complacency toward current environmental crises rather than promoting meaningful action to address them. Niall McCarthy of Rupture magazine demonstrates this by drawing parallels with rampant habitat destruction and pollution witnessed globally, such as contaminated water bodies in Ireland, wetlands in Colombia, and coastal regions in India. McCarthy observes, “Under capitalism, there seems to be a disparity between this understanding of what needs to be done and the reality of what actions are taken.” Activists and researchers highlight that fines and legal penalties for environmental damage often prove insufficient deterrents, while criminalisation of environmental defenders suppresses opposition to ongoing ecological harm.</w:t>
      </w:r>
      <w:r/>
    </w:p>
    <w:p>
      <w:r/>
      <w:r>
        <w:t>The dire wolf de-extinction announcement also intersects with broader reflections on humanity’s relationship with nature and the political-economic systems driving ecological degradation. Scholars like McCormack and Spear argue that capitalism is fundamentally incompatible with achieving a sustainable society, advocating instead for political and systemic transformations that prioritise ecological preservation over profit. Spear frames this as a choice between “fighting for your own plot of land or collective farming,” underscoring the need for cooperative and community-centred stewardship of natural resources.</w:t>
      </w:r>
      <w:r/>
    </w:p>
    <w:p>
      <w:r/>
      <w:r>
        <w:t>From a historical perspective, species extinction is not an unfamiliar phenomenon, often precipitated by human activities ranging from overhunting to habitat encroachment, as documented by numerous studies from the late Pleistocene to recent centuries. However, the persistence of species endangerment today is frequently attributed to a minority of society’s sectors and systemic factors rather than humanity as a whole. Some voices question the collective guilt often ascribed to humanity, proposing instead a focus on specific drivers within industrial and economic systems.</w:t>
      </w:r>
      <w:r/>
    </w:p>
    <w:p>
      <w:r/>
      <w:r>
        <w:t>The dire wolf project, while capturing imaginations and serving as a compelling cultural moment, may obscure the ongoing extinction crises and habitat destruction still unfolding. The metaphor employed by Colossal Biosciences, likening biodiversity loss to removing blocks from a Jenga tower, is criticised for oversimplifying extinction as a momentary event rather than a complex, gradual process of population decline shaped by numerous factors.</w:t>
      </w:r>
      <w:r/>
    </w:p>
    <w:p>
      <w:r/>
      <w:r>
        <w:t>As the world grapples with accelerating environmental challenges including climate change, pollution, and species loss, debates continue about whether scientific endeavours to resurrect extinct species provide substantive ecological benefits or divert attention from the critical need to conserve existing biodiversity and ecosystems. The Bella Caledonia report suggests that the latter interpretation is more probable, warning that de-extinction could serve as a superficial ‘band-aid’ rather than addressing the root causes of ecological collapse.</w:t>
      </w:r>
      <w:r/>
    </w:p>
    <w:p>
      <w:r/>
      <w:r>
        <w:t>In summary, the emergence of genetically engineered ‘dire wolves’ heralds a new chapter in biotechnology with far-reaching implications. While it showcases remarkable scientific advances in genetic engineering and embryo gestation, the initiative raises profound questions regarding scientific honesty, ecological authenticity, environmental responsibility, and the sociopolitical context within which such interventions occur. As such, the news of the dire wolf pups invites a measured and multifaceted evaluation of both the promise and pitfalls of combining conservation with cutting-edge technology in an era marked by unprecedented environmental crises.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https://time.com/7274542/colossal-dire-wolf/</w:t>
        </w:r>
      </w:hyperlink>
      <w:r>
        <w:t xml:space="preserve"> - This article supports the return of the dire wolf through Colossal Biosciences, highlighting their use of genetic engineering and the names of the wolf pups—Romulus, Remus, and Khaleesi—inspired by mythology and popular culture.</w:t>
      </w:r>
      <w:r/>
    </w:p>
    <w:p>
      <w:pPr>
        <w:pStyle w:val="ListNumber"/>
        <w:spacing w:line="240" w:lineRule="auto"/>
        <w:ind w:left="720"/>
      </w:pPr>
      <w:r/>
      <w:hyperlink r:id="rId11">
        <w:r>
          <w:rPr>
            <w:color w:val="0000EE"/>
            <w:u w:val="single"/>
          </w:rPr>
          <w:t>https://abcnews.go.com/US/dire-wolf-revived-biotech-companys-de-extinction-process/story?id=120558562</w:t>
        </w:r>
      </w:hyperlink>
      <w:r>
        <w:t xml:space="preserve"> - Colossal Biosciences' de-extinction efforts are detailed here, including their work on dire wolves and other extinct species like woolly mammoths. The article also touches on the skepticism surrounding the authenticity of these efforts.</w:t>
      </w:r>
      <w:r/>
    </w:p>
    <w:p>
      <w:pPr>
        <w:pStyle w:val="ListNumber"/>
        <w:spacing w:line="240" w:lineRule="auto"/>
        <w:ind w:left="720"/>
      </w:pPr>
      <w:r/>
      <w:hyperlink r:id="rId12">
        <w:r>
          <w:rPr>
            <w:color w:val="0000EE"/>
            <w:u w:val="single"/>
          </w:rPr>
          <w:t>https://time.com/7275439/science-behind-dire-wolf-return/</w:t>
        </w:r>
      </w:hyperlink>
      <w:r>
        <w:t xml:space="preserve"> - This piece explains the scientific process Colossal Biosciences used to recreate dire wolf-like pups, involving DNA analysis from ancient fossils and genetic modification of gray wolves.</w:t>
      </w:r>
      <w:r/>
    </w:p>
    <w:p>
      <w:pPr>
        <w:pStyle w:val="ListNumber"/>
        <w:spacing w:line="240" w:lineRule="auto"/>
        <w:ind w:left="720"/>
      </w:pPr>
      <w:r/>
      <w:hyperlink r:id="rId13">
        <w:r>
          <w:rPr>
            <w:color w:val="0000EE"/>
            <w:u w:val="single"/>
          </w:rPr>
          <w:t>https://phys.org/news/2025-04-firm-brought-extinct-dire-wolves.html</w:t>
        </w:r>
      </w:hyperlink>
      <w:r>
        <w:t xml:space="preserve"> - The article discusses Colossal Biosciences' achievement in genetically engineering wolf pups with dire wolf characteristics, as well as broader reactions from the scientific community, including both praise and skepticism.</w:t>
      </w:r>
      <w:r/>
    </w:p>
    <w:p>
      <w:pPr>
        <w:pStyle w:val="ListNumber"/>
        <w:spacing w:line="240" w:lineRule="auto"/>
        <w:ind w:left="720"/>
      </w:pPr>
      <w:r/>
      <w:hyperlink r:id="rId9">
        <w:r>
          <w:rPr>
            <w:color w:val="0000EE"/>
            <w:u w:val="single"/>
          </w:rPr>
          <w:t>https://www.noahwire.com</w:t>
        </w:r>
      </w:hyperlink>
      <w:r>
        <w:t xml:space="preserve"> - The source article, while not directly referenced for specific claims, provides the overall context and critique of de-extinction projects like the dire wolf revival, focusing on environmental and sociopolitical implications.</w:t>
      </w:r>
      <w:r/>
    </w:p>
    <w:p>
      <w:pPr>
        <w:pStyle w:val="ListNumber"/>
        <w:spacing w:line="240" w:lineRule="auto"/>
        <w:ind w:left="720"/>
      </w:pPr>
      <w:r/>
      <w:hyperlink r:id="rId14">
        <w:r>
          <w:rPr>
            <w:color w:val="0000EE"/>
            <w:u w:val="single"/>
          </w:rPr>
          <w:t>https://www.bellacaledonia.org.uk</w:t>
        </w:r>
      </w:hyperlink>
      <w:r>
        <w:t xml:space="preserve"> - Although not directly linked, Bella Caledonia is mentioned as a source of commentary on how de-extinction projects might divert attention from critical environmental issues, aligning with broader critiques of such initiatives.</w:t>
      </w:r>
      <w:r/>
    </w:p>
    <w:p>
      <w:pPr>
        <w:pStyle w:val="ListNumber"/>
        <w:spacing w:line="240" w:lineRule="auto"/>
        <w:ind w:left="720"/>
      </w:pPr>
      <w:r/>
      <w:hyperlink r:id="rId15">
        <w:r>
          <w:rPr>
            <w:color w:val="0000EE"/>
            <w:u w:val="single"/>
          </w:rPr>
          <w:t>https://news.google.com/rss/articles/CBMihAFBVV95cUxOTUdBVnE0dFd2eXQzS2NCYVJyWlNjT0pNT0tCeTEwcC1jbWZsX0JSSWlHb25yN0FYdGRHa0xkTGlqSmJiS3NZRzkweXAxREZqbS1nbnA4Nk8zZ0hkR3dNeERYN2lsNFgxOTctSDJiQkliM1pHeVVIZFpza05qSzNSTDNGSFM?oc=5&amp;hl=en-US&amp;gl=US&amp;ceid=US:en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74542/colossal-dire-wolf/" TargetMode="External"/><Relationship Id="rId11" Type="http://schemas.openxmlformats.org/officeDocument/2006/relationships/hyperlink" Target="https://abcnews.go.com/US/dire-wolf-revived-biotech-companys-de-extinction-process/story?id=120558562" TargetMode="External"/><Relationship Id="rId12" Type="http://schemas.openxmlformats.org/officeDocument/2006/relationships/hyperlink" Target="https://time.com/7275439/science-behind-dire-wolf-return/" TargetMode="External"/><Relationship Id="rId13" Type="http://schemas.openxmlformats.org/officeDocument/2006/relationships/hyperlink" Target="https://phys.org/news/2025-04-firm-brought-extinct-dire-wolves.html" TargetMode="External"/><Relationship Id="rId14" Type="http://schemas.openxmlformats.org/officeDocument/2006/relationships/hyperlink" Target="https://www.bellacaledonia.org.uk" TargetMode="External"/><Relationship Id="rId15" Type="http://schemas.openxmlformats.org/officeDocument/2006/relationships/hyperlink" Target="https://news.google.com/rss/articles/CBMihAFBVV95cUxOTUdBVnE0dFd2eXQzS2NCYVJyWlNjT0pNT0tCeTEwcC1jbWZsX0JSSWlHb25yN0FYdGRHa0xkTGlqSmJiS3NZRzkweXAxREZqbS1nbnA4Nk8zZ0hkR3dNeERYN2lsNFgxOTctSDJiQkliM1pHeVVIZFpza05qSzNSTDNGSF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