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Moss’s Cosmoss wellness brand faces steep decline amid market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Supermodel Kate Moss’s wellness brand, Cosmoss, is reportedly facing significant challenges, highlighting the frailty of many celebrity ventures in a competitive market. Launched with high expectations in 2022, the brand was positioned as a holistic lifestyle choice, drawing inspiration from Moss’s personal journey towards sobriety and wellness. Recent developments, however, signal a troubling decline for the brand, casting doubt on its viability.</w:t>
      </w:r>
      <w:r/>
    </w:p>
    <w:p>
      <w:r/>
      <w:r>
        <w:t>Moss’s promising foray into the wellness industry included various products designed to enhance well-being, such as teas, skincare, and fragrances. The brand’s ‘Dusk’ and ‘Dawn’ tea blends, tailored to soothe and invigorate respectively, have been out of stock for a staggering 22 weeks. Meanwhile, its flagship items, including day and night creams and the Sacred Mist perfume, have seen dramatic discounting, with reports of department stores like Fenwick selling them at markdowns of up to 30%. The situation has prompted speculation about the brand's future, especially after it was revealed that the official website's shop is non-functional. Potential customers have expressed frustrations online, noting difficulties in accessing products or receiving replies to inquiries.</w:t>
      </w:r>
      <w:r/>
    </w:p>
    <w:p>
      <w:r/>
      <w:r>
        <w:t>Adding to the concerning signs, the Cosmoss counter was recently removed from Liberty of London, a prestigious beauty destination, while many products are now heavily discounted on clearance sites. The sustainability of Cosmoss appears precarious, reflected in the overdue company accounts that led Companies House to initiate compulsory strike-off proceedings against Cosmoss Group Ltd earlier this year. Although this action was suspended, the company’s prospects look grim amid reports of unpaid staff and a lack of communication from Moss herself regarding the brand's status.</w:t>
      </w:r>
      <w:r/>
    </w:p>
    <w:p>
      <w:r/>
      <w:r>
        <w:t>The initial buzz surrounding Cosmoss, marked by a series of interviews from Moss where she discussed her newfound interest in wellness rituals like moon baths and mindful practices, has faded. Her promotional activities have dwindled sharply, with no updates on social media since February. Unlike fellow celebrity entrepreneurs such as Gwyneth Paltrow or Victoria Beckham, who actively engage with their audiences, Moss’s silence has raised eyebrows. Industry insiders suggest that consistent visibility and connection with fans are crucial for success in today’s crowded marketplace.</w:t>
      </w:r>
      <w:r/>
    </w:p>
    <w:p>
      <w:r/>
      <w:r>
        <w:t xml:space="preserve">Despite initial excitement about collaborations that included spa treatments at the Four Seasons and exclusive events featuring wellness discussions alongside figures like Deepak Chopra, the brand's recent events have not translated into sustained consumer engagement. While Cosmoss may have hosted a serene gathering for its anniversary, signalling a slight resurgence in interest, it might not be enough to overhaul the brand’s misfortunes. </w:t>
      </w:r>
      <w:r/>
    </w:p>
    <w:p>
      <w:r/>
      <w:r>
        <w:t>Nevertheless, Moss has carved an enduring niche for herself within the fashion and beauty industries. Recent trademark applications reveal plans for a makeup line, expanding beyond wellness into more traditional beauty products. This move suggests there are still aspirations for growth, despite the current turmoil. Her modeling career persists, with lucrative deals continuing to flow in, indicating that her influence remains at least partially intact.</w:t>
      </w:r>
      <w:r/>
    </w:p>
    <w:p>
      <w:r/>
      <w:r>
        <w:t>While Kate Moss’s personal life has garnered attention, particularly following her split from Count Nikolai von Bismarck, many speculate whether this personal transformation has detracted from her commitment to Cosmoss. Friends report a disengagement from the brand, suggesting she may prioritise her social life and leisure over rigorous participation in her business. As the demands of modern entrepreneurship grow, the contrast between her lifestyle and those of more commercially driven counterparts highlights the difficulty many celebrities face when transitioning into the wellness sector.</w:t>
      </w:r>
      <w:r/>
    </w:p>
    <w:p>
      <w:r/>
      <w:r>
        <w:t>In the end, while Cosmoss is not yet a closed chapter, the brand’s recent struggles underscore the mounting challenges within an industry eager for authenticity and consistent engagement. For Kate Moss, the enduring allure of celebrity remains, yet the road ahead for Cosmoss may require a recalibration of priorities—one that balances her personal evolution with the demands of a turbulent market.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1</w:t>
      </w:r>
      <w:r/>
    </w:p>
    <w:p>
      <w:pPr>
        <w:pStyle w:val="ListNumber"/>
        <w:spacing w:line="240" w:lineRule="auto"/>
        <w:ind w:left="720"/>
      </w:pPr>
      <w:r/>
      <w:r>
        <w:t>Paragraph 5: 1</w:t>
      </w:r>
      <w:r/>
    </w:p>
    <w:p>
      <w:pPr>
        <w:pStyle w:val="ListNumber"/>
        <w:spacing w:line="240" w:lineRule="auto"/>
        <w:ind w:left="720"/>
      </w:pPr>
      <w:r/>
      <w:r>
        <w:t>Paragraph 6: 1</w:t>
      </w:r>
      <w:r/>
    </w:p>
    <w:p>
      <w:pPr>
        <w:pStyle w:val="ListNumber"/>
        <w:spacing w:line="240" w:lineRule="auto"/>
        <w:ind w:left="720"/>
      </w:pPr>
      <w:r/>
      <w:r>
        <w:t>Paragraph 7: 1, 2</w:t>
      </w:r>
      <w:r/>
    </w:p>
    <w:p>
      <w:pPr>
        <w:pStyle w:val="ListNumber"/>
        <w:spacing w:line="240" w:lineRule="auto"/>
        <w:ind w:left="720"/>
      </w:pPr>
      <w:r/>
      <w:r>
        <w:t>Paragraph 8: 1, 3</w:t>
      </w:r>
      <w:r/>
    </w:p>
    <w:p>
      <w:pPr>
        <w:pStyle w:val="ListNumber"/>
        <w:spacing w:line="240" w:lineRule="auto"/>
        <w:ind w:left="720"/>
      </w:pPr>
      <w:r/>
      <w:r>
        <w:t>Paragraph 9: 4</w:t>
      </w:r>
      <w:r/>
    </w:p>
    <w:p>
      <w:pPr>
        <w:pStyle w:val="ListNumber"/>
        <w:spacing w:line="240" w:lineRule="auto"/>
        <w:ind w:left="720"/>
      </w:pPr>
      <w:r/>
      <w:r>
        <w:t>Paragraph 10: 1, 5, 6</w:t>
      </w:r>
      <w:r/>
    </w:p>
    <w:p>
      <w:pPr>
        <w:pStyle w:val="ListNumber"/>
        <w:spacing w:line="240" w:lineRule="auto"/>
        <w:ind w:left="720"/>
      </w:pPr>
      <w:r/>
      <w:r>
        <w:t>Paragraph 11: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https://www.dailymail.co.uk/tvshowbiz/article-14700787/Kate-Moss-wellness-brand-ALISON-BOSHOFF.html?ns_mchannel=rss&amp;ns_campaign=1490&amp;ito=1490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https://www.cosmeticsbusiness.com/kate-moss-cosmoss-partners-with-four-seasons-on-spa-treatment</w:t>
        </w:r>
      </w:hyperlink>
      <w:r>
        <w:t xml:space="preserve"> - Kate Moss's wellness brand, Cosmoss, has collaborated with the Four Seasons Hotel London to introduce its inaugural spa treatment. The 60-minute 'Cosmoss Ritual' is inspired by Moss's personal daily practices, aiming to harmonize mind, body, and soul. The treatment includes mindful breathing, the use of Sacred Mist fragrance, a hot stone back massage, a facial with Cosmoss products, and concludes with a cup of tea in a relaxation pod. This partnership marks a significant step in integrating Cosmoss into luxury wellness experiences.</w:t>
      </w:r>
      <w:r/>
    </w:p>
    <w:p>
      <w:pPr>
        <w:pStyle w:val="ListBullet"/>
        <w:spacing w:line="240" w:lineRule="auto"/>
        <w:ind w:left="720"/>
      </w:pPr>
      <w:r/>
      <w:hyperlink r:id="rId12">
        <w:r>
          <w:rPr>
            <w:color w:val="0000EE"/>
            <w:u w:val="single"/>
          </w:rPr>
          <w:t>https://www.hellomagazine.com/hfm/501714/hello-fashion-guest-list-the-best-parties-throughout-the-month-of-september/</w:t>
        </w:r>
      </w:hyperlink>
      <w:r>
        <w:t xml:space="preserve"> - In September 2023, Kate Moss celebrated the first anniversary of her wellness brand, Cosmoss, by hosting a serene breakfast event at Annabel's in London. Collaborating with Deepak Chopra, the event featured a panel discussion on balance and calm, followed by a guided meditation on the 'Divine Feminine.' The space was adorned with English wildflowers and infused with Cosmoss's signature scent, Sacred Mist. Notable attendees included Patricia Caring, Sam McKnight, and Rosemary Ferguson, highlighting the brand's growing influence in the wellness community.</w:t>
      </w:r>
      <w:r/>
    </w:p>
    <w:p>
      <w:pPr>
        <w:pStyle w:val="ListBullet"/>
        <w:spacing w:line="240" w:lineRule="auto"/>
        <w:ind w:left="720"/>
      </w:pPr>
      <w:r/>
      <w:hyperlink r:id="rId13">
        <w:r>
          <w:rPr>
            <w:color w:val="0000EE"/>
            <w:u w:val="single"/>
          </w:rPr>
          <w:t>https://www.cosmeticsbusiness.com/kate-moss-to-launch-debut-make-up-collection</w:t>
        </w:r>
      </w:hyperlink>
      <w:r>
        <w:t xml:space="preserve"> - Kate Moss is set to launch her first makeup collection, expanding her brand beyond wellness products. The line will feature mascaras, eyeshadows, blushes, and lip glosses, sold under her name. Trademark applications filed in December 2023 and approved in March 2024 indicate a strategic move into the beauty market. This follows her previous collaboration with Rimmel London in 2016 and her role in Charlotte Tilbury's 2023 festive campaign, showcasing Moss's enduring presence in the fashion and beauty industries.</w:t>
      </w:r>
      <w:r/>
    </w:p>
    <w:p>
      <w:pPr>
        <w:pStyle w:val="ListBullet"/>
        <w:spacing w:line="240" w:lineRule="auto"/>
        <w:ind w:left="720"/>
      </w:pPr>
      <w:r/>
      <w:hyperlink r:id="rId14">
        <w:r>
          <w:rPr>
            <w:color w:val="0000EE"/>
            <w:u w:val="single"/>
          </w:rPr>
          <w:t>https://www.myfacehunter.com/2023/11/kate-moss-cosmoss-launch-us-market.html</w:t>
        </w:r>
      </w:hyperlink>
      <w:r>
        <w:t xml:space="preserve"> - In November 2023, Kate Moss's wellness brand, Cosmoss, officially launched in the U.S., marking a significant expansion of her entrepreneurial endeavors. Reflecting on her modeling career's beginnings at JFK airport, Moss expressed excitement about Cosmoss's U.S. debut. The brand offers a range of products, including Sacred Mist fragrance, Golden Nectar CBD &amp; Pro-Collagen Oil, skincare essentials, and unique tea blends, embodying Moss's vision of combining natural ingredients with high-end fashion sophistication.</w:t>
      </w:r>
      <w:r/>
    </w:p>
    <w:p>
      <w:pPr>
        <w:pStyle w:val="ListBullet"/>
        <w:spacing w:line="240" w:lineRule="auto"/>
        <w:ind w:left="720"/>
      </w:pPr>
      <w:r/>
      <w:hyperlink r:id="rId15">
        <w:r>
          <w:rPr>
            <w:color w:val="0000EE"/>
            <w:u w:val="single"/>
          </w:rPr>
          <w:t>https://www.hellomagazine.com/hfm/beauty-trends/509982/kate-moss-anine-bing-cosmoss-us-stores/</w:t>
        </w:r>
      </w:hyperlink>
      <w:r>
        <w:t xml:space="preserve"> - Kate Moss is collaborating with Anine Bing to bring her wellness brand, Cosmoss, to select U.S. stores. This partnership focuses on enhancing well-being and self-care, offering an exclusive collection in Anine Bing's New York, Florida, Chicago, California, and Melrose locations. The collaboration signifies a fusion of fashion and wellness, allowing customers to experience Cosmoss's products in a retail setting, reflecting Moss's commitment to integrating her brand into everyday life.</w:t>
      </w:r>
      <w:r/>
    </w:p>
    <w:p>
      <w:pPr>
        <w:pStyle w:val="ListBullet"/>
        <w:spacing w:line="240" w:lineRule="auto"/>
        <w:ind w:left="720"/>
      </w:pPr>
      <w:r/>
      <w:hyperlink r:id="rId16">
        <w:r>
          <w:rPr>
            <w:color w:val="0000EE"/>
            <w:u w:val="single"/>
          </w:rPr>
          <w:t>https://www.wmagazine.com/beauty/kate-moss-cosmoss-health-wellness-interview-2023</w:t>
        </w:r>
      </w:hyperlink>
      <w:r>
        <w:t xml:space="preserve"> - In a 2023 interview, Kate Moss discussed her wellness brand, Cosmoss, emphasizing its roots in her personal journey of self-discovery and well-being. Inspired by her love for nature and her garden, the brand offers products like Sacred Mist fragrance and Golden Nectar Face Oil. Moss highlighted the importance of daily rituals, including meditation and yoga, in her routine. She also mentioned plans to expand Cosmoss into U.S. spas, indicating the brand's growth and her dedication to promoting holistic wellness.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00787/Kate-Moss-wellness-brand-ALISON-BOSHOFF.html?ns_mchannel=rss&amp;ns_campaign=1490&amp;ito=1490" TargetMode="External"/><Relationship Id="rId11" Type="http://schemas.openxmlformats.org/officeDocument/2006/relationships/hyperlink" Target="https://www.cosmeticsbusiness.com/kate-moss-cosmoss-partners-with-four-seasons-on-spa-treatment" TargetMode="External"/><Relationship Id="rId12" Type="http://schemas.openxmlformats.org/officeDocument/2006/relationships/hyperlink" Target="https://www.hellomagazine.com/hfm/501714/hello-fashion-guest-list-the-best-parties-throughout-the-month-of-september/" TargetMode="External"/><Relationship Id="rId13" Type="http://schemas.openxmlformats.org/officeDocument/2006/relationships/hyperlink" Target="https://www.cosmeticsbusiness.com/kate-moss-to-launch-debut-make-up-collection" TargetMode="External"/><Relationship Id="rId14" Type="http://schemas.openxmlformats.org/officeDocument/2006/relationships/hyperlink" Target="https://www.myfacehunter.com/2023/11/kate-moss-cosmoss-launch-us-market.html" TargetMode="External"/><Relationship Id="rId15" Type="http://schemas.openxmlformats.org/officeDocument/2006/relationships/hyperlink" Target="https://www.hellomagazine.com/hfm/beauty-trends/509982/kate-moss-anine-bing-cosmoss-us-stores/" TargetMode="External"/><Relationship Id="rId16" Type="http://schemas.openxmlformats.org/officeDocument/2006/relationships/hyperlink" Target="https://www.wmagazine.com/beauty/kate-moss-cosmoss-health-wellness-interview-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