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pioneers cautious AI integration to restore trust in journalism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media landscapes rapidly evolve, the integration of artificial intelligence (AI) into journalism is a growing trend that raises questions about trust, accuracy, and editorial standards. The recent advertising campaign by Skinny Mobile, which cleverly mimics breaking news coverage featuring an AI clone of a satisfied customer, exemplifies the broader experimentation within the industry. While the campaign aligns with Skinny’s low-cost branding, it also highlights a prevailing public scepticism about AI in journalism. Surveys indicate that many consumers remain wary of machine-generated content, potentially jeopardising the credibility of media outlets that employ such technologies.</w:t>
      </w:r>
      <w:r/>
    </w:p>
    <w:p>
      <w:r/>
      <w:r>
        <w:t>This trend extends globally, as evidenced by U.S. TV channel Law and Crime’s use of AI to recreate court proceedings based on transcripts, effectively generating synthetic dramatizations that, while accurate, invite scrutiny over their authenticity. This innovative yet contentious approach was underscored last year when New Zealand’s Weekend Herald admitted to insufficient human oversight in its use of AI for writing editorials, reinforcing concerns over editorial integrity amidst increasing reliance on automation.</w:t>
      </w:r>
      <w:r/>
    </w:p>
    <w:p>
      <w:r/>
      <w:r>
        <w:t>Closer to home, the BBC’s Director-General Tim Davie recently asserted that the corporation intends to meld cutting-edge AI with its journalistic output to strengthen fact-based news in a climate where misinformation thrives. This initiative is part of a larger commitment to expand the BBC's reach, with plans to double its global audience for the World Service to one billion people. This ambition highlights the broadcaster's role as a cornerstone of reliable information, aiming to tackle the dual challenges posed by social media disinformation and declining public trust in traditional news sources.</w:t>
      </w:r>
      <w:r/>
    </w:p>
    <w:p>
      <w:r/>
      <w:r>
        <w:t>Laura Ellis, head of technology forecasting at the BBC, articulates a philosophy rooted in both innovation and caution. She acknowledges that while the rapid pace of technological advancement offers opportunities, it comes with increased risks of error—a challenge that resonates deeply with journalism's time-sensitive nature. Importantly, Ellis emphasises the BBC's commitment to ethical AI use, ensuring that any adoption of new technologies is transparent and rigorously adheres to established editorial guidelines.</w:t>
      </w:r>
      <w:r/>
    </w:p>
    <w:p>
      <w:r/>
      <w:r>
        <w:t>Interestingly, the BBC is not just employing AI but is also in the process of developing its own AI models to leverage its extensive archive of journalism for content creation. This initiative could offer new avenues for revenue and audience engagement while ensuring that the content produced remains aligned with the BBC's values. Ellis points out the careful balance the organisation must strike in utilising these advances, stating that while AI can assist in tasks such as headline generation, human oversight remains paramount.</w:t>
      </w:r>
      <w:r/>
    </w:p>
    <w:p>
      <w:r/>
      <w:r>
        <w:t>Despite the potential benefits, Ellis and her team must navigate the challenges posed by misinformation and the public’s diminishing trust in the media. Such concerns are accentuated by incidents like the inaccurate summaries generated by AI that previously sought to condense BBC news, which led to damage control by the corporation. This serves as a cautionary tale about the potential pitfalls of unchecked AI usage.</w:t>
      </w:r>
      <w:r/>
    </w:p>
    <w:p>
      <w:r/>
      <w:r>
        <w:t>Notably, other news organisations are also grappling with the role of AI in journalism. The Associated Press has enacted strict guidelines that delineate the use of AI-generated material in newsroom operations, opting to restrict its application to internal processes while safeguarding the integrity of published content.</w:t>
      </w:r>
      <w:r/>
    </w:p>
    <w:p>
      <w:r/>
      <w:r>
        <w:t>As discussions continue about the future of media in an AI-enhanced landscape, the BBC’s approach reflects a broader industry effort to blend technology with traditional journalism. The organisation’s strategy includes ongoing dialogues with audiences about AI use and developments that ensure transparency without overwhelming viewers with disclaimers. As technology progresses, the accountability of news outlets in their AI integration will be critical to restoring and maintaining public trust.</w:t>
      </w:r>
      <w:r/>
    </w:p>
    <w:p>
      <w:r/>
      <w:r>
        <w:t>Ultimately, the discourse around AI in media is not merely about technological integration but also about responsibility, ethics, and the preservation of truth in journalism. As institutions like the BBC prepare for a future intertwined with AI, they face both opportunities and challenges that could redefine the landscape of news production and consumption.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Related trends in AI in journalism and public scepticism.</w:t>
      </w:r>
      <w:r/>
    </w:p>
    <w:p>
      <w:pPr>
        <w:pStyle w:val="ListNumber"/>
        <w:spacing w:line="240" w:lineRule="auto"/>
        <w:ind w:left="720"/>
      </w:pPr>
      <w:r/>
      <w:r>
        <w:t>BBC's plan for global reach and combating misinformation.</w:t>
      </w:r>
      <w:r/>
    </w:p>
    <w:p>
      <w:pPr>
        <w:pStyle w:val="ListNumber"/>
        <w:spacing w:line="240" w:lineRule="auto"/>
        <w:ind w:left="720"/>
      </w:pPr>
      <w:r/>
      <w:r>
        <w:t>BBC's integration of AI for enhanced user engagement.</w:t>
      </w:r>
      <w:r/>
    </w:p>
    <w:p>
      <w:pPr>
        <w:pStyle w:val="ListNumber"/>
        <w:spacing w:line="240" w:lineRule="auto"/>
        <w:ind w:left="720"/>
      </w:pPr>
      <w:r/>
      <w:r>
        <w:t>Development of AI models using BBC archives.</w:t>
      </w:r>
      <w:r/>
    </w:p>
    <w:p>
      <w:pPr>
        <w:pStyle w:val="ListNumber"/>
        <w:spacing w:line="240" w:lineRule="auto"/>
        <w:ind w:left="720"/>
      </w:pPr>
      <w:r/>
      <w:r>
        <w:t>Associated Press guidelines on AI use in newsrooms.</w:t>
      </w:r>
      <w:r/>
    </w:p>
    <w:p>
      <w:pPr>
        <w:pStyle w:val="ListNumber"/>
        <w:spacing w:line="240" w:lineRule="auto"/>
        <w:ind w:left="720"/>
      </w:pPr>
      <w:r/>
      <w:r>
        <w:t>BBC's approach to developing in-house AI models.</w:t>
      </w:r>
      <w:r/>
    </w:p>
    <w:p>
      <w:pPr>
        <w:pStyle w:val="ListNumber"/>
        <w:spacing w:line="240" w:lineRule="auto"/>
        <w:ind w:left="720"/>
      </w:pPr>
      <w:r/>
      <w:r>
        <w:t>BBC's established guidelines for AI use in journalism.</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https://www.rnz.co.nz/news/mediawatch/542423/mediawatch-ai-and-the-bbc</w:t>
        </w:r>
      </w:hyperlink>
      <w:r>
        <w:t xml:space="preserve"> - Please view link - unable to able to access data</w:t>
      </w:r>
      <w:r/>
    </w:p>
    <w:p>
      <w:pPr>
        <w:pStyle w:val="ListNumber"/>
        <w:spacing w:line="240" w:lineRule="auto"/>
        <w:ind w:left="720"/>
      </w:pPr>
      <w:r/>
      <w:hyperlink r:id="rId11">
        <w:r>
          <w:rPr>
            <w:color w:val="0000EE"/>
            <w:u w:val="single"/>
          </w:rPr>
          <w:t>https://www.ft.com/content/c68bccc5-2a27-4472-a827-2dfc39e3c92c</w:t>
        </w:r>
      </w:hyperlink>
      <w:r>
        <w:t xml:space="preserve"> - In a recent announcement, BBC Director-General Tim Davie outlined plans to double the global weekly reach of the BBC World Service to 1 billion people. This ambitious expansion aims to counteract the spread of disinformation and strengthen the BBC's role in providing fact-based news worldwide. To achieve this, the BBC intends to enhance regionalized English content and expand services in four key languages. The proposed expansion would require several hundred million pounds of additional funding, highlighting the BBC's commitment to maintaining its public service mission amid evolving media landscapes.</w:t>
      </w:r>
      <w:r/>
    </w:p>
    <w:p>
      <w:pPr>
        <w:pStyle w:val="ListNumber"/>
        <w:spacing w:line="240" w:lineRule="auto"/>
        <w:ind w:left="720"/>
      </w:pPr>
      <w:r/>
      <w:hyperlink r:id="rId12">
        <w:r>
          <w:rPr>
            <w:color w:val="0000EE"/>
            <w:u w:val="single"/>
          </w:rPr>
          <w:t>https://www.ft.com/content/89f476e2-a9b0-4f84-bb24-0e6a2fcd51b2</w:t>
        </w:r>
      </w:hyperlink>
      <w:r>
        <w:t xml:space="preserve"> - The BBC is integrating artificial intelligence (AI) into its services, including iPlayer, Sounds, and sports coverage, to offer personalized content and improve user engagement. By leveraging AI, the BBC aims to enhance its digital offerings and reach new audiences, particularly younger demographics. The initiative also involves investing in social media platforms to expand the BBC's presence and attract a broader viewership. This strategic move reflects the BBC's commitment to innovation and adapting to changing media consumption habits in the digital age.</w:t>
      </w:r>
      <w:r/>
    </w:p>
    <w:p>
      <w:pPr>
        <w:pStyle w:val="ListNumber"/>
        <w:spacing w:line="240" w:lineRule="auto"/>
        <w:ind w:left="720"/>
      </w:pPr>
      <w:r/>
      <w:hyperlink r:id="rId13">
        <w:r>
          <w:rPr>
            <w:color w:val="0000EE"/>
            <w:u w:val="single"/>
          </w:rPr>
          <w:t>https://www.ft.com/content/7bfec4ae-bbd2-4834-9b75-3ade935a4096</w:t>
        </w:r>
      </w:hyperlink>
      <w:r>
        <w:t xml:space="preserve"> - The BBC is developing its own AI models using its extensive journalism archives to create generative AI systems capable of producing content like text, audio, and code. This initiative aims to explore new commercial opportunities and reduce reliance on the UK national license fee. The BBC is also in discussions with companies like Amazon to potentially sell access to these archives, which could be lucrative based on similar deals by other media entities with AI developers. The broadcaster emphasizes ensuring AI usage remains unbiased and under human oversight.</w:t>
      </w:r>
      <w:r/>
    </w:p>
    <w:p>
      <w:pPr>
        <w:pStyle w:val="ListNumber"/>
        <w:spacing w:line="240" w:lineRule="auto"/>
        <w:ind w:left="720"/>
      </w:pPr>
      <w:r/>
      <w:hyperlink r:id="rId14">
        <w:r>
          <w:rPr>
            <w:color w:val="0000EE"/>
            <w:u w:val="single"/>
          </w:rPr>
          <w:t>https://apnews.com/article/532b417395df6a9e2aed57fd63ad416a</w:t>
        </w:r>
      </w:hyperlink>
      <w:r>
        <w:t xml:space="preserve"> - The Associated Press (AP) has released guidelines on the use of artificial intelligence (AI) in newsrooms, stating that AI-generated content and images are not permitted for publication. Staff members are encouraged to familiarize themselves with AI technology. The AP's guidelines coincide with the journalism think tank Poynter Institute's call for news organizations to establish AI usage standards. AP emphasizes careful vetting of AI-generated material and restricts its use to non-publication tasks like generating story ideas and editing suggestions. The AP's influential Stylebook will now include a chapter on AI, complete with a glossary of relevant terminology.</w:t>
      </w:r>
      <w:r/>
    </w:p>
    <w:p>
      <w:pPr>
        <w:pStyle w:val="ListNumber"/>
        <w:spacing w:line="240" w:lineRule="auto"/>
        <w:ind w:left="720"/>
      </w:pPr>
      <w:r/>
      <w:hyperlink r:id="rId15">
        <w:r>
          <w:rPr>
            <w:color w:val="0000EE"/>
            <w:u w:val="single"/>
          </w:rPr>
          <w:t>https://www.reuters.com/business/media-telecom/britains-bbc-considers-building-in-house-ai-model-2024-03-21/</w:t>
        </w:r>
      </w:hyperlink>
      <w:r>
        <w:t xml:space="preserve"> - The British Broadcasting Corporation (BBC) is planning to develop its own artificial intelligence (AI) model using its extensive text archives, according to a spokesperson. The BBC is exploring generative AI to enhance its production processes and is contemplating either a solo or partnered approach for training the model. The spokesperson confirmed the agency's intention to create a Large Language Model with proprietary content, ensuring its output remains exclusive to the BBC. While reports suggest the BBC is in discussions with technology firms to sell archive access for AI training purposes, the broadcaster clarified that no agreements have been made for commercial use of its archives to train external AI models. The initiative also involves addressing issues such as potential bias within the AI models, with the BBC considering handling these challenges either alone or in collaboration with partners.</w:t>
      </w:r>
      <w:r/>
    </w:p>
    <w:p>
      <w:pPr>
        <w:pStyle w:val="ListNumber"/>
        <w:spacing w:line="240" w:lineRule="auto"/>
        <w:ind w:left="720"/>
      </w:pPr>
      <w:r/>
      <w:hyperlink r:id="rId16">
        <w:r>
          <w:rPr>
            <w:color w:val="0000EE"/>
            <w:u w:val="single"/>
          </w:rPr>
          <w:t>https://www.bbc.com/editorialguidelines/guidance/use-of-artificial-intelligence</w:t>
        </w:r>
      </w:hyperlink>
      <w:r>
        <w:t xml:space="preserve"> - The BBC has established guidelines for the use of artificial intelligence (AI) in its operations, emphasizing that AI-generated content must comply with the BBC’s Editorial Guidelines and editorial values. The guidelines stress the importance of transparency, accountability, and human oversight in AI applications. They also highlight the need to ensure that AI usage does not undermine audience trust and is consistent with principles of accuracy, impartiality, fairness, and privacy. The BBC's approach reflects a commitment to responsible AI deployment in line with its public service mission.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nz.co.nz/news/mediawatch/542423/mediawatch-ai-and-the-bbc" TargetMode="External"/><Relationship Id="rId11" Type="http://schemas.openxmlformats.org/officeDocument/2006/relationships/hyperlink" Target="https://www.ft.com/content/c68bccc5-2a27-4472-a827-2dfc39e3c92c" TargetMode="External"/><Relationship Id="rId12" Type="http://schemas.openxmlformats.org/officeDocument/2006/relationships/hyperlink" Target="https://www.ft.com/content/89f476e2-a9b0-4f84-bb24-0e6a2fcd51b2" TargetMode="External"/><Relationship Id="rId13" Type="http://schemas.openxmlformats.org/officeDocument/2006/relationships/hyperlink" Target="https://www.ft.com/content/7bfec4ae-bbd2-4834-9b75-3ade935a4096" TargetMode="External"/><Relationship Id="rId14" Type="http://schemas.openxmlformats.org/officeDocument/2006/relationships/hyperlink" Target="https://apnews.com/article/532b417395df6a9e2aed57fd63ad416a" TargetMode="External"/><Relationship Id="rId15" Type="http://schemas.openxmlformats.org/officeDocument/2006/relationships/hyperlink" Target="https://www.reuters.com/business/media-telecom/britains-bbc-considers-building-in-house-ai-model-2024-03-21/" TargetMode="External"/><Relationship Id="rId16" Type="http://schemas.openxmlformats.org/officeDocument/2006/relationships/hyperlink" Target="https://www.bbc.com/editorialguidelines/guidance/use-of-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