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unveils AI breakthroughs at I/O 2025 amid rising costs and privacy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Google I/O 2025, the tech giant asserted its position in the artificial intelligence realm, unveiling groundbreaking developments aimed at enhancing user experiences across its platforms. Among the highlights were the Gemini 2.5 Pro and Flash models, which promise improved reasoning and coding capabilities. Additionally, the introduction of Imagen 4 represents advancements in text-to-image generation, while Veo 3 aims to innovate in AI-generated video production with synchronised audio. Moreover, Flow was launched for advanced video creation, exemplifying Google's commitment to integrating AI across its diverse product ecosystem. The event also featured Android XR Glasses, set to enhance real-time translation and facilitate immersive experiences.</w:t>
      </w:r>
      <w:r/>
    </w:p>
    <w:p>
      <w:r/>
      <w:r>
        <w:t>However, amidst these impressive demonstrations, the company faced lingering questions regarding how it will recoup the significant financial investment made in its AI infrastructure. This financial concern is compounded by the reality that the costs associated with deploying AI solutions can be daunting, particularly for smaller businesses or individual developers aspiring to establish a foothold in the market. Recent reports indicate that average monthly AI expenses among surveyed companies surged from $62,964 in 2024 to $85,521 in 2025, reflecting a staggering 36 percent increase. Yet, only 51 percent of these organisations could assess their return on investment, highlighting ongoing challenges in demonstrating the tangible value derived from AI investments.</w:t>
      </w:r>
      <w:r/>
    </w:p>
    <w:p>
      <w:r/>
      <w:r>
        <w:t>Google's push into AI extends into the sphere of shopping, with revelations surrounding an enhanced 'Try It On' virtual dressing room. This feature now allows users to upload personal photos, significantly improving the shopping experience by providing tailored visualisations of clothing on potential buyers. The updated capabilities leverage Google's expansive Shopping Graph, which connects over 50 billion listings, ensuring real-time access to prices and reviews from myriad global and local retailers. According to Vidhya Srinivasan, Google's Vice President of Advertising and Commerce, this new technology aims to prioritise user experience through personalisation rather than relying solely on generic models.</w:t>
      </w:r>
      <w:r/>
    </w:p>
    <w:p>
      <w:r/>
      <w:r>
        <w:t>Notably, the discourse at I/O also touched on the future of artificial general intelligence (AGI), with co-founder Sergey Brin and DeepMind CEO Demis Hassabis speculating that AGI could be within reach by as early as 2030. While they emphasised the importance of scaling current models and developing innovative techniques, the precise trajectory and implications of AGI remain subjects of considerable debate within the tech community. Predictions about its advent underscore a growing consensus among leaders about the urgency and potential impact of advancements in AI capabilities.</w:t>
      </w:r>
      <w:r/>
    </w:p>
    <w:p>
      <w:r/>
      <w:r>
        <w:t>Despite the optimism surrounding new tools and technologies, significant hurdles remain. For instance, organisations operating within heavily regulated sectors are grappling with compliance challenges that hinder their ability to deploy AI solutions effectively. Many executives express cautious optimism, citing security concerns that must be addressed before broader adoption can occur. These anxieties are exacerbated by the potential risks associated with giving AI agents unchecked autonomy, as a lack of determinism raises questions about the reliability and predictability of outcomes generated by such algorithms.</w:t>
      </w:r>
      <w:r/>
    </w:p>
    <w:p>
      <w:r/>
      <w:r>
        <w:t>As Google continues to advocate for a future where AI operates seamlessly with human users, scepticism lingers. Critics point to the historical misuse of data by tech giants, questioning the sustainability of Google's vision that hinges on AI models accessing personal information for more effective outputs. The enterprise’s ambition to transform personal communications through AI—such as suggesting responses based on users' past emails—is emblematic of the complexities surrounding privacy and authenticity in interpersonal relationships.</w:t>
      </w:r>
      <w:r/>
    </w:p>
    <w:p>
      <w:r/>
      <w:r>
        <w:t>In an era defined by rapid technological evolution, the road ahead for Google and its competitors is fraught with opportunity as well as challenges. The advancements unveiled at I/O reflect a concerted effort to define the future of AI, yet the realities of cost, compliance, and trust loom large. Whether these innovative tools will ultimately foster meaningful connections or exacerbate existing concerns about technology's role in our lives remains to be seen.</w:t>
      </w:r>
      <w:r/>
    </w:p>
    <w:p>
      <w:pPr>
        <w:pBdr>
          <w:bottom w:val="single" w:sz="6" w:space="1" w:color="auto"/>
        </w:pBdr>
      </w:pPr>
      <w:r/>
    </w:p>
    <w:p>
      <w:pPr>
        <w:pStyle w:val="Heading3"/>
      </w:pPr>
      <w:r>
        <w:t>Reference Map</w:t>
      </w:r>
      <w:r/>
      <w:r/>
    </w:p>
    <w:p>
      <w:pPr>
        <w:pStyle w:val="ListBullet"/>
        <w:spacing w:line="240" w:lineRule="auto"/>
        <w:ind w:left="720"/>
      </w:pPr>
      <w:r/>
      <w:r>
        <w:t>Paragraph 1: Sources (2), (5)</w:t>
      </w:r>
      <w:r/>
    </w:p>
    <w:p>
      <w:pPr>
        <w:pStyle w:val="ListBullet"/>
        <w:spacing w:line="240" w:lineRule="auto"/>
        <w:ind w:left="720"/>
      </w:pPr>
      <w:r/>
      <w:r>
        <w:t>Paragraph 2: Sources (1), (3)</w:t>
      </w:r>
      <w:r/>
    </w:p>
    <w:p>
      <w:pPr>
        <w:pStyle w:val="ListBullet"/>
        <w:spacing w:line="240" w:lineRule="auto"/>
        <w:ind w:left="720"/>
      </w:pPr>
      <w:r/>
      <w:r>
        <w:t>Paragraph 3: Sources (3)</w:t>
      </w:r>
      <w:r/>
    </w:p>
    <w:p>
      <w:pPr>
        <w:pStyle w:val="ListBullet"/>
        <w:spacing w:line="240" w:lineRule="auto"/>
        <w:ind w:left="720"/>
      </w:pPr>
      <w:r/>
      <w:r>
        <w:t>Paragraph 4: Sources (4), (6)</w:t>
      </w:r>
      <w:r/>
    </w:p>
    <w:p>
      <w:pPr>
        <w:pStyle w:val="ListBullet"/>
        <w:spacing w:line="240" w:lineRule="auto"/>
        <w:ind w:left="720"/>
      </w:pPr>
      <w:r/>
      <w:r>
        <w:t>Paragraph 5: Sources (4)</w:t>
      </w:r>
      <w:r/>
    </w:p>
    <w:p>
      <w:pPr>
        <w:pStyle w:val="ListBullet"/>
        <w:spacing w:line="240" w:lineRule="auto"/>
        <w:ind w:left="720"/>
      </w:pPr>
      <w:r/>
      <w:r>
        <w:t>Paragraph 6: Sources (1), (2)</w:t>
      </w:r>
      <w:r/>
    </w:p>
    <w:p>
      <w:pPr>
        <w:pStyle w:val="ListBullet"/>
        <w:spacing w:line="240" w:lineRule="auto"/>
        <w:ind w:left="720"/>
      </w:pPr>
      <w:r/>
      <w:r>
        <w:t>Paragraph 7: Sources (1),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https://www.theregister.com/2025/05/21/googles_ai_vision/</w:t>
        </w:r>
      </w:hyperlink>
      <w:r>
        <w:t xml:space="preserve"> - Please view link - unable to able to access data</w:t>
      </w:r>
      <w:r/>
    </w:p>
    <w:p>
      <w:pPr>
        <w:pStyle w:val="ListNumber"/>
        <w:spacing w:line="240" w:lineRule="auto"/>
        <w:ind w:left="720"/>
      </w:pPr>
      <w:r/>
      <w:hyperlink r:id="rId11">
        <w:r>
          <w:rPr>
            <w:color w:val="0000EE"/>
            <w:u w:val="single"/>
          </w:rPr>
          <w:t>https://www.theverge.com/2025/5/21/23736512/google-io-2025-ai-announcements-gemini-2-5-pro-flash-imagen-4-veo-3-flow</w:t>
        </w:r>
      </w:hyperlink>
      <w:r>
        <w:t xml:space="preserve"> - At Google I/O 2025, Google unveiled significant AI advancements, including the Gemini 2.5 Pro and Flash models, which offer enhanced reasoning and coding capabilities. The company also introduced Imagen 4, an improved text-to-image model, and Veo 3, a tool for AI-generated video with audio. Additionally, Flow was launched for advanced video creation, and Android XR Glasses were showcased, featuring real-time translation and support for immersive experiences. These developments highlight Google's commitment to integrating AI across its product ecosystem.</w:t>
      </w:r>
      <w:r/>
    </w:p>
    <w:p>
      <w:pPr>
        <w:pStyle w:val="ListNumber"/>
        <w:spacing w:line="240" w:lineRule="auto"/>
        <w:ind w:left="720"/>
      </w:pPr>
      <w:r/>
      <w:hyperlink r:id="rId12">
        <w:r>
          <w:rPr>
            <w:color w:val="0000EE"/>
            <w:u w:val="single"/>
          </w:rPr>
          <w:t>https://www.axios.com/2025/05/21/google-ai-shopping-features-virtual-try-on-clothes</w:t>
        </w:r>
      </w:hyperlink>
      <w:r>
        <w:t xml:space="preserve"> - At its annual I/O developer conference on May 20, 2025, Google announced significant upgrades to its AI-powered shopping tools. A key innovation is the enhanced 'Try It On' virtual dressing room, which now allows users to upload their own photo to virtually try on clothes, moving beyond previous versions that relied on generic AI models based on selected body types. This personalized experience aims to help consumers better visualize clothing before purchasing. Additionally, Google launched 'AI Mode,' a chat-like search experience that will incorporate shopping features in the near future. These updates leverage Google’s expansive Shopping Graph, which includes over 50 billion listings, complete with reviews, prices, and availability from global and local retailers. According to Google’s Vice President of Advertising and Commerce, Vidhya Srinivasan, the new tools prioritize personalization by using real user photos instead of stock images or standardized models. Interested users can access the new 'try on' feature via Google Search Labs. These advancements underscore the growing influence of AI in transforming the online shopping experience.</w:t>
      </w:r>
      <w:r/>
    </w:p>
    <w:p>
      <w:pPr>
        <w:pStyle w:val="ListNumber"/>
        <w:spacing w:line="240" w:lineRule="auto"/>
        <w:ind w:left="720"/>
      </w:pPr>
      <w:r/>
      <w:hyperlink r:id="rId13">
        <w:r>
          <w:rPr>
            <w:color w:val="0000EE"/>
            <w:u w:val="single"/>
          </w:rPr>
          <w:t>https://www.axios.com/2025/05/21/google-sergey-brin-demis-hassabis-agi-2030</w:t>
        </w:r>
      </w:hyperlink>
      <w:r>
        <w:t xml:space="preserve"> - At the Google I/O developer conference, co-founder Sergey Brin and DeepMind CEO Demis Hassabis predicted that artificial general intelligence (AGI)—AI with capabilities equal to or exceeding human intelligence—could arrive by around 2030. While much of the AI industry sees AGI as inevitable, there is still uncertainty about its form and societal impact. Brin made an unplanned appearance during Hassabis' on-stage interview, where they discussed the requirements for achieving AGI. Hassabis emphasized that both scaling current AI models and developing new techniques will be essential, and the field may still need a few major breakthroughs. Google also introduced new, less publicized AI approaches during the event, suggesting further innovative directions. Though views on AGI’s arrival vary widely within the tech community, Brin and Hassabis' projection reflects growing consensus within AI leadership circles about AGI’s approaching reality.</w:t>
      </w:r>
      <w:r/>
    </w:p>
    <w:p>
      <w:pPr>
        <w:pStyle w:val="ListNumber"/>
        <w:spacing w:line="240" w:lineRule="auto"/>
        <w:ind w:left="720"/>
      </w:pPr>
      <w:r/>
      <w:hyperlink r:id="rId11">
        <w:r>
          <w:rPr>
            <w:color w:val="0000EE"/>
            <w:u w:val="single"/>
          </w:rPr>
          <w:t>https://www.theverge.com/2025/5/21/23736512/google-io-2025-ai-announcements-gemini-2-5-pro-flash-imagen-4-veo-3-flow</w:t>
        </w:r>
      </w:hyperlink>
      <w:r>
        <w:t xml:space="preserve"> - At Google I/O 2025, Google unveiled significant AI advancements, including the Gemini 2.5 Pro and Flash models, which offer enhanced reasoning and coding capabilities. The company also introduced Imagen 4, an improved text-to-image model, and Veo 3, a tool for AI-generated video with audio. Additionally, Flow was launched for advanced video creation, and Android XR Glasses were showcased, featuring real-time translation and support for immersive experiences. These developments highlight Google's commitment to integrating AI across its product ecosystem.</w:t>
      </w:r>
      <w:r/>
    </w:p>
    <w:p>
      <w:pPr>
        <w:pStyle w:val="ListNumber"/>
        <w:spacing w:line="240" w:lineRule="auto"/>
        <w:ind w:left="720"/>
      </w:pPr>
      <w:r/>
      <w:hyperlink r:id="rId11">
        <w:r>
          <w:rPr>
            <w:color w:val="0000EE"/>
            <w:u w:val="single"/>
          </w:rPr>
          <w:t>https://www.theverge.com/2025/5/21/23736512/google-io-2025-ai-announcements-gemini-2-5-pro-flash-imagen-4-veo-3-flow</w:t>
        </w:r>
      </w:hyperlink>
      <w:r>
        <w:t xml:space="preserve"> - At Google I/O 2025, Google unveiled significant AI advancements, including the Gemini 2.5 Pro and Flash models, which offer enhanced reasoning and coding capabilities. The company also introduced Imagen 4, an improved text-to-image model, and Veo 3, a tool for AI-generated video with audio. Additionally, Flow was launched for advanced video creation, and Android XR Glasses were showcased, featuring real-time translation and support for immersive experiences. These developments highlight Google's commitment to integrating AI across its product ecosystem.</w:t>
      </w:r>
      <w:r/>
    </w:p>
    <w:p>
      <w:pPr>
        <w:pStyle w:val="ListNumber"/>
        <w:spacing w:line="240" w:lineRule="auto"/>
        <w:ind w:left="720"/>
      </w:pPr>
      <w:r/>
      <w:hyperlink r:id="rId11">
        <w:r>
          <w:rPr>
            <w:color w:val="0000EE"/>
            <w:u w:val="single"/>
          </w:rPr>
          <w:t>https://www.theverge.com/2025/5/21/23736512/google-io-2025-ai-announcements-gemini-2-5-pro-flash-imagen-4-veo-3-flow</w:t>
        </w:r>
      </w:hyperlink>
      <w:r>
        <w:t xml:space="preserve"> - At Google I/O 2025, Google unveiled significant AI advancements, including the Gemini 2.5 Pro and Flash models, which offer enhanced reasoning and coding capabilities. The company also introduced Imagen 4, an improved text-to-image model, and Veo 3, a tool for AI-generated video with audio. Additionally, Flow was launched for advanced video creation, and Android XR Glasses were showcased, featuring real-time translation and support for immersive experiences. These developments highlight Google's commitment to integrating AI across its product ecosystem.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register.com/2025/05/21/googles_ai_vision/" TargetMode="External"/><Relationship Id="rId11" Type="http://schemas.openxmlformats.org/officeDocument/2006/relationships/hyperlink" Target="https://www.theverge.com/2025/5/21/23736512/google-io-2025-ai-announcements-gemini-2-5-pro-flash-imagen-4-veo-3-flow" TargetMode="External"/><Relationship Id="rId12" Type="http://schemas.openxmlformats.org/officeDocument/2006/relationships/hyperlink" Target="https://www.axios.com/2025/05/21/google-ai-shopping-features-virtual-try-on-clothes" TargetMode="External"/><Relationship Id="rId13" Type="http://schemas.openxmlformats.org/officeDocument/2006/relationships/hyperlink" Target="https://www.axios.com/2025/05/21/google-sergey-brin-demis-hassabis-agi-20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