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Bell launches CultivatedMeat.co.uk to spearhead Europe’s online market for lab-grown meat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rapidly evolving food landscape, the emergence of cultivated meat—meat produced from animal cells in controlled environments—promises to reshape our culinary experience. David Bell, a digital marketing expert and long-time vegan, has taken a proactive approach to this innovation by launching an online platform dedicated to selling cultivated meat across 18 European countries. Despite the regulatory approvals in the EU being at least a year away, Bell believes that “everything starts before it’s ready,” emphasizing the importance of preparation in a fast-changing market.</w:t>
      </w:r>
      <w:r/>
    </w:p>
    <w:p>
      <w:r/>
      <w:r>
        <w:t>The platform, CultivatedMeat.co.uk, aims to create visibility and accessibility for this novel protein source, allowing users to explore a diverse range of products, from traditional meats like beef and chicken to more exotic offerings such as crocodile and kangaroo. Alongside the shopping experience, the site features educational content to help consumers understand the production process and potential environmental benefits of cultivated meat. Bell envisions this venture as not merely an e-commerce site but a central hub for the cultivated meat movement and a means of generating consumer interest even before the products are legally available.</w:t>
      </w:r>
      <w:r/>
    </w:p>
    <w:p>
      <w:r/>
      <w:r>
        <w:t>Bell's timing seems strategically sound. Recent reports suggest that the UK could see cell-cultivated meat available for sale within a few years, with applications for various meat types already submitted to the Food Standards Agency (FSA). This is significant, as the UK has cultivated a reputation as a welcoming market for innovative food products, buoyed by a growing demographic of vegans, vegetarians, and flexitarians. The FSA is actively working to expedite the approval process, launching initiatives that engage with academic bodies and the cultivated meat industry to evaluate safety and efficacy.</w:t>
      </w:r>
      <w:r/>
    </w:p>
    <w:p>
      <w:r/>
      <w:r>
        <w:t>As Bell illustrates, the future of consumer access to cultivated meat lies in its online availability. Unlike traditional retail channels that might only stock a limited selection, an e-commerce platform can cater to niche interests, offering a broader array of products while enabling targeted marketing and storytelling. The internet is already showing its potential as a launchpad for new food categories, shaping consumer habits and educational initiatives. He suggests that early adopters are likely to seek these products online, and as the category grows, the platform will evolve into a critical resource for both consumers and producers.</w:t>
      </w:r>
      <w:r/>
    </w:p>
    <w:p>
      <w:r/>
      <w:r>
        <w:t>Moreover, the logistical model for cultivated meat sales is adaptable. Bell is developing partnerships with cultivated meat firms and distribution experts to create a reliable cold chain for delivering fresh or frozen products when they are ready to hit the market. This flexibility positions the platform to handle various revenue streams, from traditional product sales to possible collaborations and sponsorships.</w:t>
      </w:r>
      <w:r/>
    </w:p>
    <w:p>
      <w:r/>
      <w:r>
        <w:t>Interestingly, while Bell's shop prepares for market entry, key players in the cultivated meat industry are also making strides in securing regulatory approvals across Europe. Firms like Gourmey and Mosa Meat are at the forefront, having submitted applications for foie gras and beef fat, respectively, while also looking towards eventual entries into the retail space. Observers note that these steps are vital for paving the way for more mainstream acceptance and availability of cultivated meat products.</w:t>
      </w:r>
      <w:r/>
    </w:p>
    <w:p>
      <w:r/>
      <w:r>
        <w:t xml:space="preserve">As the industry stands on the brink of what could be a transformative period, Bell’s initiative reflects a larger trend towards ethical and sustainable consumption. The ongoing narrative around cultivated meat encapsulates a reconciliation of ethics and taste, enabling consumers to enjoy meat products without the associated ecological and ethical dilemmas of traditional animal farming. This innovation not only holds promise for the sustainability of our food systems but could also redefine our relationship with meat in a more compassionate and environmentally-conscious way. </w:t>
      </w:r>
      <w:r/>
    </w:p>
    <w:p>
      <w:r/>
      <w:r>
        <w:t>Bell’s foresight, combined with the collective efforts of cultivated meat startups, heralds an interesting future for the European market. With a robust online presence and engaged consumer base, the cultivated meat sector could soon enter the mainstream, fulfilling both ethical aspirations and culinary desires.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https://www.greenqueen.com.hk/where-to-buy-lab-grown-meat-cultivated-online-shop-store/</w:t>
        </w:r>
      </w:hyperlink>
      <w:r>
        <w:t xml:space="preserve"> - Please view link - unable to able to access data</w:t>
      </w:r>
      <w:r/>
    </w:p>
    <w:p>
      <w:pPr>
        <w:pStyle w:val="ListNumber"/>
        <w:spacing w:line="240" w:lineRule="auto"/>
        <w:ind w:left="720"/>
      </w:pPr>
      <w:r/>
      <w:hyperlink r:id="rId10">
        <w:r>
          <w:rPr>
            <w:color w:val="0000EE"/>
            <w:u w:val="single"/>
          </w:rPr>
          <w:t>https://www.cultivatedmeat.co.uk/</w:t>
        </w:r>
      </w:hyperlink>
      <w:r>
        <w:t xml:space="preserve"> - CultivatedMeat.co.uk is the UK's first dedicated e-commerce platform for cultivated meat products, offering a range of items from beef and chicken to seafood and kangaroo meat. The site provides educational content on the production and benefits of cultivated meat, aiming to make these products accessible to consumers across Europe. Despite regulatory approvals being at least a year away in the EU, the platform is preparing for future market entry by building awareness and infrastructure.</w:t>
      </w:r>
      <w:r/>
    </w:p>
    <w:p>
      <w:pPr>
        <w:pStyle w:val="ListNumber"/>
        <w:spacing w:line="240" w:lineRule="auto"/>
        <w:ind w:left="720"/>
      </w:pPr>
      <w:r/>
      <w:hyperlink r:id="rId11">
        <w:r>
          <w:rPr>
            <w:color w:val="0000EE"/>
            <w:u w:val="single"/>
          </w:rPr>
          <w:t>https://www.theguardian.com/environment/2024/oct/08/cell-cultivated-lab-grown-meat-sold-uk-regulator</w:t>
        </w:r>
      </w:hyperlink>
      <w:r>
        <w:t xml:space="preserve"> - The Guardian reports that the UK's Food Standards Agency (FSA) has indicated that cell-cultivated meat could be available for sale within a few years. Applications for lab-grown steak, beef, chicken, and foie gras have already been submitted, with more expected in the coming years. The UK is considered an attractive market for such products due to its high number of vegans, vegetarians, and flexitarians, as well as a more open attitude towards new foods compared to many other European countries.</w:t>
      </w:r>
      <w:r/>
    </w:p>
    <w:p>
      <w:pPr>
        <w:pStyle w:val="ListNumber"/>
        <w:spacing w:line="240" w:lineRule="auto"/>
        <w:ind w:left="720"/>
      </w:pPr>
      <w:r/>
      <w:hyperlink r:id="rId15">
        <w:r>
          <w:rPr>
            <w:color w:val="0000EE"/>
            <w:u w:val="single"/>
          </w:rPr>
          <w:t>https://www.theverge.com/2024/7/17/24200412/uk-lab-grown-cultivated-meat-pet-food-approval-meatly</w:t>
        </w:r>
      </w:hyperlink>
      <w:r>
        <w:t xml:space="preserve"> - The Verge reports that London-based startup Meatly has received regulatory approval from the UK's Animal and Plant Health Agency and the Department for Environment, Food &amp; Rural Affairs to produce lab-grown pet food. This marks the UK's first approval for cultivated meat products, though currently limited to pet food. Meatly's CEO, Owen Ensor, views this as a significant step forward for the cultivated meat industry, aiming to provide a more sustainable and ethical option for pet owners.</w:t>
      </w:r>
      <w:r/>
    </w:p>
    <w:p>
      <w:pPr>
        <w:pStyle w:val="ListNumber"/>
        <w:spacing w:line="240" w:lineRule="auto"/>
        <w:ind w:left="720"/>
      </w:pPr>
      <w:r/>
      <w:hyperlink r:id="rId13">
        <w:r>
          <w:rPr>
            <w:color w:val="0000EE"/>
            <w:u w:val="single"/>
          </w:rPr>
          <w:t>https://www.ingredientsnetwork.com/uk-consumers-could-be-eating-cultivated-meat-news126744.html</w:t>
        </w:r>
      </w:hyperlink>
      <w:r>
        <w:t xml:space="preserve"> - Ingredients Network reports that cell-cultivated products, such as chicken nuggets and beef burgers, could be available on UK supermarket shelves by 2027. The UK's Food Standards Agency has launched a two-year program to accelerate approvals for these products, collaborating with academic bodies, the cultivated meat industry, and trade organizations to gather scientific evidence and inform future regulations. This initiative aims to support the growth of innovative sectors while ensuring consumer safety.</w:t>
      </w:r>
      <w:r/>
    </w:p>
    <w:p>
      <w:pPr>
        <w:pStyle w:val="ListNumber"/>
        <w:spacing w:line="240" w:lineRule="auto"/>
        <w:ind w:left="720"/>
      </w:pPr>
      <w:r/>
      <w:hyperlink r:id="rId12">
        <w:r>
          <w:rPr>
            <w:color w:val="0000EE"/>
            <w:u w:val="single"/>
          </w:rPr>
          <w:t>https://www.standard.co.uk/news/uk/lab-grown-meat-uk-shelves-b1216025.html</w:t>
        </w:r>
      </w:hyperlink>
      <w:r>
        <w:t xml:space="preserve"> - The Standard reports that synthetic meat could be available in the UK within two years, with applications for lab-grown steak, chicken, and foie gras submitted to the Food Standards Agency in late 2024. The UK is considered an attractive market for such products due to its large number of vegans, vegetarians, and flexitarians, as well as a more open attitude towards new foods compared to many other European countries. The FSA is working on creating assessment criteria to efficiently approve these products.</w:t>
      </w:r>
      <w:r/>
    </w:p>
    <w:p>
      <w:pPr>
        <w:pStyle w:val="ListNumber"/>
        <w:spacing w:line="240" w:lineRule="auto"/>
        <w:ind w:left="720"/>
      </w:pPr>
      <w:r/>
      <w:hyperlink r:id="rId14">
        <w:r>
          <w:rPr>
            <w:color w:val="0000EE"/>
            <w:u w:val="single"/>
          </w:rPr>
          <w:t>https://www.cellbase.com/blogs/cultivated-meat-news/7-irresistible-cell-based-meat-benefits-that-you-should-know</w:t>
        </w:r>
      </w:hyperlink>
      <w:r>
        <w:t xml:space="preserve"> - Cellbase's blog post highlights seven key benefits of cell-based meat, including ethical considerations, environmental sustainability, and potential health advantages. The article emphasizes the role of cultivated meat in providing real meat without the ethical and environmental compromises of traditional animal agriculture. It also discusses the technological breakthroughs that have made cultivated meat a viable alternative, aiming to educate consumers on the advantages of this innovative food source.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eenqueen.com.hk/where-to-buy-lab-grown-meat-cultivated-online-shop-store/" TargetMode="External"/><Relationship Id="rId10" Type="http://schemas.openxmlformats.org/officeDocument/2006/relationships/hyperlink" Target="https://www.cultivatedmeat.co.uk/" TargetMode="External"/><Relationship Id="rId11" Type="http://schemas.openxmlformats.org/officeDocument/2006/relationships/hyperlink" Target="https://www.theguardian.com/environment/2024/oct/08/cell-cultivated-lab-grown-meat-sold-uk-regulator" TargetMode="External"/><Relationship Id="rId12" Type="http://schemas.openxmlformats.org/officeDocument/2006/relationships/hyperlink" Target="https://www.standard.co.uk/news/uk/lab-grown-meat-uk-shelves-b1216025.html" TargetMode="External"/><Relationship Id="rId13" Type="http://schemas.openxmlformats.org/officeDocument/2006/relationships/hyperlink" Target="https://www.ingredientsnetwork.com/uk-consumers-could-be-eating-cultivated-meat-news126744.html" TargetMode="External"/><Relationship Id="rId14" Type="http://schemas.openxmlformats.org/officeDocument/2006/relationships/hyperlink" Target="https://www.cellbase.com/blogs/cultivated-meat-news/7-irresistible-cell-based-meat-benefits-that-you-should-know" TargetMode="External"/><Relationship Id="rId15" Type="http://schemas.openxmlformats.org/officeDocument/2006/relationships/hyperlink" Target="https://www.theverge.com/2024/7/17/24200412/uk-lab-grown-cultivated-meat-pet-food-approval-meat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