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spa Ardrhu House near Fort William enters liquidation amid staffing and cost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luxury spa retreat near Fort William has succumbed to financial pressures, leading to its liquidation and the loss of four jobs. Ardrhu House Ltd, known for its high-end accommodations and wellness offerings, ceased operations in March 2023. This closure has brought to the forefront the challenges faced by the hospitality industry, particularly in scenic locations heavily reliant on tourism.</w:t>
      </w:r>
      <w:r/>
    </w:p>
    <w:p>
      <w:r/>
      <w:r>
        <w:t>The company’s directors cited a confluence of factors that precipitated this downturn. The enduring impact of the Covid-19 pandemic has been particularly detrimental, with lingering effects on consumer behaviour and operational viability. Additionally, Brexit has introduced complexities in staffing, with many hospitality businesses struggling to recruit qualified personnel. Coupled with rising costs, including increased National Insurance contributions, the financial landscape became untenable. Allan Cadman, one of the appointed liquidators from Xeinadin Corporate Recovery, noted, “The impact of the pandemic and then staffing issues and Brexit meant that Ardrhu House Ltd was never able to fully recover and improve their financial position.”</w:t>
      </w:r>
      <w:r/>
    </w:p>
    <w:p>
      <w:r/>
      <w:r>
        <w:t>Despite a strong demand for its services and consistently positive reviews, the company found itself unable to achieve financial sustainability. This unfortunate chapter reflects a broader trend within the Highlands, where numerous hospitality ventures are grappling with similar uncertainties as costs rise and staffing shortages persist.</w:t>
      </w:r>
      <w:r/>
    </w:p>
    <w:p>
      <w:r/>
      <w:r>
        <w:t>While Ardrhu House Ltd is no longer in operation, the property itself remains available for sale, listed at £1.5 million. The 165-year-old Scottish baronial manor, nestled in 4.7 acres of landscaped grounds with stunning views of Loch Linnhe, offers a unique opportunity for potential buyers. Potential investors could envision the property as a boutique hotel or wedding venue, capitalising on its exquisite architecture and amenities that include modern spa facilities, several reception rooms, and direct access to the loch.</w:t>
      </w:r>
      <w:r/>
    </w:p>
    <w:p>
      <w:r/>
      <w:r>
        <w:t>Customers who had bookings with Ardrhu House Ltd are advised to seek refunds through third-party platforms or credit card providers, while other creditors are encouraged to get in touch with the liquidators. However, recoveries for outstanding debts seem unlikely at this stage, emphasising the harsh realities of insolvency.</w:t>
      </w:r>
      <w:r/>
    </w:p>
    <w:p>
      <w:r/>
      <w:r>
        <w:t>The situation at Ardrhu House Ltd is a stark reminder of the vulnerabilities plaguing the hospitality sector, as businesses navigate rising operational costs and evolving market dynamics amidst an uncertain economic landscape. As the liquidation highlights these challenges, it also signals a critical juncture for the industry in the Highlands, where successful recovery will hinge on addressing these multifaceted issues.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https://www.pressandjournal.co.uk/fp/business/local/6763395/ardrhu-house-ltd-liquidation/</w:t>
        </w:r>
      </w:hyperlink>
      <w:r>
        <w:t xml:space="preserve"> - Please view link - unable to able to access data</w:t>
      </w:r>
      <w:r/>
    </w:p>
    <w:p>
      <w:pPr>
        <w:pStyle w:val="ListNumber"/>
        <w:spacing w:line="240" w:lineRule="auto"/>
        <w:ind w:left="720"/>
      </w:pPr>
      <w:r/>
      <w:hyperlink r:id="rId11">
        <w:r>
          <w:rPr>
            <w:color w:val="0000EE"/>
            <w:u w:val="single"/>
          </w:rPr>
          <w:t>https://insolvencyintel.co.uk/ardrhu-house-limited/</w:t>
        </w:r>
      </w:hyperlink>
      <w:r>
        <w:t xml:space="preserve"> - This page provides detailed information about Ardrhu House Limited, including its company number (SC614592), registered office address, nature of business, and the date of liquidation (16 April 2025). It also lists the appointed joint liquidators, Allan Cadman and Charles Brook of Xeinadin Corporate Recovery Limited, along with their contact details. The page serves as an official record of the company's insolvency proceedings.</w:t>
      </w:r>
      <w:r/>
    </w:p>
    <w:p>
      <w:pPr>
        <w:pStyle w:val="ListNumber"/>
        <w:spacing w:line="240" w:lineRule="auto"/>
        <w:ind w:left="720"/>
      </w:pPr>
      <w:r/>
      <w:hyperlink r:id="rId13">
        <w:r>
          <w:rPr>
            <w:color w:val="0000EE"/>
            <w:u w:val="single"/>
          </w:rPr>
          <w:t>https://find-and-update.company-information.service.gov.uk/company/SC614592</w:t>
        </w:r>
      </w:hyperlink>
      <w:r>
        <w:t xml:space="preserve"> - This official Companies House page offers comprehensive details about Ardrhu House Limited, such as its company number (SC614592), registered office address, and nature of business (Other holiday and other collective accommodation). It also provides information on the company's filing history, including accounts and confirmation statements, and lists the company's directors and charges.</w:t>
      </w:r>
      <w:r/>
    </w:p>
    <w:p>
      <w:pPr>
        <w:pStyle w:val="ListNumber"/>
        <w:spacing w:line="240" w:lineRule="auto"/>
        <w:ind w:left="720"/>
      </w:pPr>
      <w:r/>
      <w:hyperlink r:id="rId10">
        <w:r>
          <w:rPr>
            <w:color w:val="0000EE"/>
            <w:u w:val="single"/>
          </w:rPr>
          <w:t>https://www.companiesintheuk.co.uk/ltd/ardrhu-house</w:t>
        </w:r>
      </w:hyperlink>
      <w:r>
        <w:t xml:space="preserve"> - This page presents financial information about Ardrhu House Limited, including cash in bank, current assets, current creditors, and shareholders' funds as of 30 November 2022. It also lists the company's directors and provides contact details. The page includes links to the company's website and other relevant documents, offering a comprehensive overview of the company's financial status prior to liquidation.</w:t>
      </w:r>
      <w:r/>
    </w:p>
    <w:p>
      <w:pPr>
        <w:pStyle w:val="ListNumber"/>
        <w:spacing w:line="240" w:lineRule="auto"/>
        <w:ind w:left="720"/>
      </w:pPr>
      <w:r/>
      <w:hyperlink r:id="rId12">
        <w:r>
          <w:rPr>
            <w:color w:val="0000EE"/>
            <w:u w:val="single"/>
          </w:rPr>
          <w:t>https://www.ardrhuhouse.com/contact</w:t>
        </w:r>
      </w:hyperlink>
      <w:r>
        <w:t xml:space="preserve"> - This is the official contact page for Ardrhu House, a luxury retreat located in Fort William, Scotland. The page provides the address, phone number, and email for reservation inquiries. It also describes the services offered, including luxury accommodation, spa services, and exclusive venue hire for events such as weddings and corporate gatherings.</w:t>
      </w:r>
      <w:r/>
    </w:p>
    <w:p>
      <w:pPr>
        <w:pStyle w:val="ListNumber"/>
        <w:spacing w:line="240" w:lineRule="auto"/>
        <w:ind w:left="720"/>
      </w:pPr>
      <w:r/>
      <w:hyperlink r:id="rId14">
        <w:r>
          <w:rPr>
            <w:color w:val="0000EE"/>
            <w:u w:val="single"/>
          </w:rPr>
          <w:t>https://www.ardrhuhouse.com/exclusiveuse</w:t>
        </w:r>
      </w:hyperlink>
      <w:r>
        <w:t xml:space="preserve"> - This page details the exclusive hire options available at Ardrhu House, including venue hire for family gatherings, weddings, and corporate events. It describes the facilities, such as seven beautifully appointed rooms accommodating up to 16 guests, and additional services like spa retreats, yoga sessions, and group classes. The page also provides contact information for inquiries and bookings.</w:t>
      </w:r>
      <w:r/>
    </w:p>
    <w:p>
      <w:pPr>
        <w:pStyle w:val="ListNumber"/>
        <w:spacing w:line="240" w:lineRule="auto"/>
        <w:ind w:left="720"/>
      </w:pPr>
      <w:r/>
      <w:hyperlink r:id="rId15">
        <w:r>
          <w:rPr>
            <w:color w:val="0000EE"/>
            <w:u w:val="single"/>
          </w:rPr>
          <w:t>https://www.pressandjournal.co.uk/fp/news/aberdeen-aberdeenshire/3605736/aberdeen-ardoe-house-hotel-announces-voluntary-liquidation-with-68-redundancies/</w:t>
        </w:r>
      </w:hyperlink>
      <w:r>
        <w:t xml:space="preserve"> - This article reports on the voluntary liquidation of Mercure Aberdeen Ardoe House Hotel and Spa, resulting in the loss of 68 jobs. The hotel cited the impact of the Covid-19 pandemic and the downturn in the local economy due to the collapse of the oil price as key factors leading to its closure. The article also mentions other hotels in the region facing similar challenges during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business/local/6763395/ardrhu-house-ltd-liquidation/" TargetMode="External"/><Relationship Id="rId10" Type="http://schemas.openxmlformats.org/officeDocument/2006/relationships/hyperlink" Target="https://www.companiesintheuk.co.uk/ltd/ardrhu-house" TargetMode="External"/><Relationship Id="rId11" Type="http://schemas.openxmlformats.org/officeDocument/2006/relationships/hyperlink" Target="https://insolvencyintel.co.uk/ardrhu-house-limited/" TargetMode="External"/><Relationship Id="rId12" Type="http://schemas.openxmlformats.org/officeDocument/2006/relationships/hyperlink" Target="https://www.ardrhuhouse.com/contact" TargetMode="External"/><Relationship Id="rId13" Type="http://schemas.openxmlformats.org/officeDocument/2006/relationships/hyperlink" Target="https://find-and-update.company-information.service.gov.uk/company/SC614592" TargetMode="External"/><Relationship Id="rId14" Type="http://schemas.openxmlformats.org/officeDocument/2006/relationships/hyperlink" Target="https://www.ardrhuhouse.com/exclusiveuse" TargetMode="External"/><Relationship Id="rId15" Type="http://schemas.openxmlformats.org/officeDocument/2006/relationships/hyperlink" Target="https://www.pressandjournal.co.uk/fp/news/aberdeen-aberdeenshire/3605736/aberdeen-ardoe-house-hotel-announces-voluntary-liquidation-with-68-redundanci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