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Kia’s 2021 logo redesign sparks widespread confusion and questions over brand clarity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landscape of automobile branding, few recent redesigns have sparked as much debate as Kia's notable transition in 2021. Departing from its iconic red oval emblem, which had become synonymous with the brand over the years, Kia introduced a minimalist logo that simply spells out 'Kia' in a sleek, geometric font. However, the reception of this rebranding has been far from smooth, with a significant portion of the public misreading the logo to read as 'KN'. This ongoing confusion has emerged as a peculiar topic of discussion on social media platforms, particularly Reddit, as users express bewilderment over what they perceive as a new car brand entirely.</w:t>
      </w:r>
      <w:r/>
    </w:p>
    <w:p>
      <w:r/>
      <w:r>
        <w:t>Kia's rebrand was not just an aesthetic makeover; it famously broke a Guinness World Record by using a staggering number of drones in its unveiling ceremony. However, the results left many observers questioning the design's legibility. A staggering number of individuals—approximately 30,000 each month—have since turned to Google to search for the 'KN car', underscoring the design's failure to resonate. According to branding experts, this coincides with violations of fundamental design principles, such as clarity and consistency, which are crucial for maintaining brand recognition and consumer trust.</w:t>
      </w:r>
      <w:r/>
    </w:p>
    <w:p>
      <w:r/>
      <w:r>
        <w:t>The nature of Kia's rebranding seems to have missed its mark in several ways. While a fresh logo can breathe new life into a company, the 'Kia' design seems almost too minimalistic, sacrificing essential components that aid recognition for a contemporary look. For instance, the removal of the middle line in the letter ‘a’ may have been intended to convey modernity, but it arguably detracted from immediate recognition. In light of the adventurous spirit of its marketing campaigns—summed up in the slogan 'movement that inspires'—the logo’s current incarnation raises questions about its effectiveness in conveying stability and reliability.</w:t>
      </w:r>
      <w:r/>
    </w:p>
    <w:p>
      <w:r/>
      <w:r>
        <w:t>Market trends also play a crucial role in understanding Kia's motivations. As consumers continue to gravitate towards hybrid and SUV models, the need for a logo that reflects this shift towards futuristic designs becomes paramount. Yet, the challenge for Kia lies in avoiding similarity to competitors in an increasingly homogenised market. Historical context reveals that Kia's logo evolution has seen dramatic shifts over the decades; however, the 2021 redesign stands as a notable point on the timeline, arguably not for its radical change but as a reflection of the need for relevance in a rapidly progressing automotive space.</w:t>
      </w:r>
      <w:r/>
    </w:p>
    <w:p>
      <w:r/>
      <w:r>
        <w:t xml:space="preserve">Surveys and studies lend further credence to the notion that the rebranding efforts have not entirely succeeded. Data indicates that 44% of survey respondents struggled to recognise the new logo. This confusion has further been accentuated by continued searches for the term 'KN car', highlighting how branding efforts, while well-intentioned, have not translated effectively in practice. </w:t>
      </w:r>
      <w:r/>
    </w:p>
    <w:p>
      <w:r/>
      <w:r>
        <w:t>In weighing these considerations, Kia faces a pivotal decision time. Options include adjusting the logo for improved clarity, rebranding under a new name altogether, or perhaps embracing the current design as a conversation piece while hoping that familiarity breeds recognition over time. The debate surrounding this rebrand serves as a reminder that while innovation is vital for staying relevant, it must be balanced with the need for brand identity to foster consumer loyalty and trust.</w:t>
      </w:r>
      <w:r/>
    </w:p>
    <w:p>
      <w:r/>
      <w:r>
        <w:t>Ultimately, Kia's logo journey underscores the complexities of modern branding in the automotive industry—a landscape saturated with swift changes, consumer expectations, and the ever-pressing need for clarity in identity. As the company navigates this transitional phase, its choices may well dictate the brand's longevity and resonance with consumers moving forward.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https://www.creativebloq.com/design/logos-icons/kia-logo</w:t>
        </w:r>
      </w:hyperlink>
      <w:r>
        <w:t xml:space="preserve"> - Please view link - unable to able to access data</w:t>
      </w:r>
      <w:r/>
    </w:p>
    <w:p>
      <w:pPr>
        <w:pStyle w:val="ListNumber"/>
        <w:spacing w:line="240" w:lineRule="auto"/>
        <w:ind w:left="720"/>
      </w:pPr>
      <w:r/>
      <w:hyperlink r:id="rId10">
        <w:r>
          <w:rPr>
            <w:color w:val="0000EE"/>
            <w:u w:val="single"/>
          </w:rPr>
          <w:t>https://www.inc.com/nick-hobson/kias-logo-redesign-was-a-total-flop-company-did-what-no-brand-should-ever-do.html</w:t>
        </w:r>
      </w:hyperlink>
      <w:r>
        <w:t xml:space="preserve"> - In January 2021, Kia unveiled a new logo featuring a stylised, angular font. However, the design led to confusion, with many interpreting the 'IA' as 'N', resulting in a surge of Google searches for 'KN car'. The redesign violated basic design principles, including lack of clarity, inconsistency with brand history, difficulty in reproduction, and excessive complexity. These issues hindered brand recognition and consumer trust, highlighting the importance of clear and consistent branding in design.</w:t>
      </w:r>
      <w:r/>
    </w:p>
    <w:p>
      <w:pPr>
        <w:pStyle w:val="ListNumber"/>
        <w:spacing w:line="240" w:lineRule="auto"/>
        <w:ind w:left="720"/>
      </w:pPr>
      <w:r/>
      <w:hyperlink r:id="rId12">
        <w:r>
          <w:rPr>
            <w:color w:val="0000EE"/>
            <w:u w:val="single"/>
          </w:rPr>
          <w:t>https://www.verasight.io/post/modernization-or-brand-recognition</w:t>
        </w:r>
      </w:hyperlink>
      <w:r>
        <w:t xml:space="preserve"> - Kia's 2021 logo redesign aimed to modernise the brand but inadvertently decreased brand recognition. A study revealed a 27% drop in recognition, with approximately 30,000 monthly searches for 'KN car'. This suggests that the new logo's abstract design confused consumers, undermining the effectiveness of Kia's marketing efforts. The case underscores the need for brands to balance innovation with maintaining recognisable elements to preserve consumer trust and brand identity.</w:t>
      </w:r>
      <w:r/>
    </w:p>
    <w:p>
      <w:pPr>
        <w:pStyle w:val="ListNumber"/>
        <w:spacing w:line="240" w:lineRule="auto"/>
        <w:ind w:left="720"/>
      </w:pPr>
      <w:r/>
      <w:hyperlink r:id="rId11">
        <w:r>
          <w:rPr>
            <w:color w:val="0000EE"/>
            <w:u w:val="single"/>
          </w:rPr>
          <w:t>https://cars.usnews.com/cars-trucks/features/why-the-kia-logo-is-confusing</w:t>
        </w:r>
      </w:hyperlink>
      <w:r>
        <w:t xml:space="preserve"> - Kia's 2021 logo redesign introduced a stylised, angular font intended to reflect the brand's commitment to innovation. However, the design led to confusion, with many consumers interpreting the 'IA' as 'N', resulting in a surge of Google searches for 'KN car'. This confusion highlights the challenges brands face when modernising logos and the importance of ensuring new designs are easily recognisable to maintain brand identity.</w:t>
      </w:r>
      <w:r/>
    </w:p>
    <w:p>
      <w:pPr>
        <w:pStyle w:val="ListNumber"/>
        <w:spacing w:line="240" w:lineRule="auto"/>
        <w:ind w:left="720"/>
      </w:pPr>
      <w:r/>
      <w:hyperlink r:id="rId14">
        <w:r>
          <w:rPr>
            <w:color w:val="0000EE"/>
            <w:u w:val="single"/>
          </w:rPr>
          <w:t>https://speedwaydigest.com/index.php/news/racing-news/74603-44-of-survey-respondents-still-can-t-recognize-kia-s-new-logo/</w:t>
        </w:r>
      </w:hyperlink>
      <w:r>
        <w:t xml:space="preserve"> - A survey conducted in December 2022 revealed that 44% of respondents could not recognise Kia's new logo, mistaking it for other letters. This confusion led to increased searches for 'KN car', indicating that the redesign has not achieved its intended effect of modernising the brand while maintaining recognisability. The findings suggest that Kia's logo redesign may have inadvertently hindered brand recognition.</w:t>
      </w:r>
      <w:r/>
    </w:p>
    <w:p>
      <w:pPr>
        <w:pStyle w:val="ListNumber"/>
        <w:spacing w:line="240" w:lineRule="auto"/>
        <w:ind w:left="720"/>
      </w:pPr>
      <w:r/>
      <w:hyperlink r:id="rId13">
        <w:r>
          <w:rPr>
            <w:color w:val="0000EE"/>
            <w:u w:val="single"/>
          </w:rPr>
          <w:t>https://www.motortrend.com/features/kia-logo/</w:t>
        </w:r>
      </w:hyperlink>
      <w:r>
        <w:t xml:space="preserve"> - Kia's logo history reflects its evolution from a complex, triangular design in 1953 to the current stylised emblem introduced in 2021. The 2021 redesign aimed to symbolise Kia's transformation into a mobility solution brand, moving away from traditional automobile conventions. However, the new logo's abstract design led to confusion, with many consumers interpreting it as 'KN', highlighting the challenges of balancing innovation with brand recognisability.</w:t>
      </w:r>
      <w:r/>
    </w:p>
    <w:p>
      <w:pPr>
        <w:pStyle w:val="ListNumber"/>
        <w:spacing w:line="240" w:lineRule="auto"/>
        <w:ind w:left="720"/>
      </w:pPr>
      <w:r/>
      <w:hyperlink r:id="rId15">
        <w:r>
          <w:rPr>
            <w:color w:val="0000EE"/>
            <w:u w:val="single"/>
          </w:rPr>
          <w:t>https://www.hotcars.com/why-50-percent-of-people-dont-recognize-kia-logo/</w:t>
        </w:r>
      </w:hyperlink>
      <w:r>
        <w:t xml:space="preserve"> - Kia's 2021 logo redesign, intended to modernise the brand, has led to significant confusion among consumers. A survey found that 50% of respondents did not recognise the new logo, mistaking it for other letters. This confusion has resulted in increased searches for 'KN car', indicating that the redesign has not effectively communicated the brand's identity. The case underscores the importance of clear and recognisable branding in consumer perception.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design/logos-icons/kia-logo" TargetMode="External"/><Relationship Id="rId10" Type="http://schemas.openxmlformats.org/officeDocument/2006/relationships/hyperlink" Target="https://www.inc.com/nick-hobson/kias-logo-redesign-was-a-total-flop-company-did-what-no-brand-should-ever-do.html" TargetMode="External"/><Relationship Id="rId11" Type="http://schemas.openxmlformats.org/officeDocument/2006/relationships/hyperlink" Target="https://cars.usnews.com/cars-trucks/features/why-the-kia-logo-is-confusing" TargetMode="External"/><Relationship Id="rId12" Type="http://schemas.openxmlformats.org/officeDocument/2006/relationships/hyperlink" Target="https://www.verasight.io/post/modernization-or-brand-recognition" TargetMode="External"/><Relationship Id="rId13" Type="http://schemas.openxmlformats.org/officeDocument/2006/relationships/hyperlink" Target="https://www.motortrend.com/features/kia-logo/" TargetMode="External"/><Relationship Id="rId14" Type="http://schemas.openxmlformats.org/officeDocument/2006/relationships/hyperlink" Target="https://speedwaydigest.com/index.php/news/racing-news/74603-44-of-survey-respondents-still-can-t-recognize-kia-s-new-logo/" TargetMode="External"/><Relationship Id="rId15" Type="http://schemas.openxmlformats.org/officeDocument/2006/relationships/hyperlink" Target="https://www.hotcars.com/why-50-percent-of-people-dont-recognize-kia-log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