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MrBeast’s Beast Games breaks streaming records and reshapes digital philanthropy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Jimmy Donaldson, widely known as MrBeast, has firmly established himself as one of the most prominent and influential figures in modern entertainment, with his YouTube channel boasting over 400 million subscribers—a figure that surpasses the entire population of the United States. His audience size is not only a testament to his popularity but also reflects a global cultural phenomenon. The staggering reach of his content resonates with millions beyond those who subscribe directly, many being casual viewers or individuals familiar with his content through their children or social circles. </w:t>
      </w:r>
      <w:r/>
    </w:p>
    <w:p>
      <w:r/>
      <w:r>
        <w:t>Beyond his subscriber count, MrBeast has made waves with his extravagant projects, notably the 2024 Amazon Prime reality competition show "Beast Games." This show featured a monumental cash prize of $5 million, cementing its place as the largest in television history. Its phenomenal success is underscored by breaking Prime Video's streaming records, accumulating 50 million views within just 25 days, indicating a captivating draw that places him at the forefront of unscripted programming. Notably, it became Prime Video’s most-watched unscripted series and ranked number one in over 80 countries shortly after its release.</w:t>
      </w:r>
      <w:r/>
    </w:p>
    <w:p>
      <w:r/>
      <w:r>
        <w:t>However, MrBeast's ventures extend far beyond YouTube and television. His entrepreneurial pursuits include Feastables, a brand of snacks and chocolates, a fast-food delivery service through MrBeast Burger, and even a subscription service for ready-made kids' lunches through Lunchly. Additionally, he has launched philanthropic initiatives that mirror his extravagant video content, although these have sparked debate regarding the spectacle of charity and the ethics of monetizing philanthropy.</w:t>
      </w:r>
      <w:r/>
    </w:p>
    <w:p>
      <w:r/>
      <w:r>
        <w:t xml:space="preserve">The formula for MrBeast's success can be traced back to his childhood experiences and the unique lens through which he views creativity and entertainment. Raised in a tumultuous household—his parents were both in the military and later divorced—Donaldson developed an inclination for escapist content during his formative years, spending much of his time consuming YouTube videos. This exposure cultivated a fascination with digital platforms and an innate understanding of their algorithms. </w:t>
      </w:r>
      <w:r/>
    </w:p>
    <w:p>
      <w:r/>
      <w:r>
        <w:t xml:space="preserve">His early content, largely centred on gaming and simple challenges, transformed dramatically after 2017, when he garnered attention with videos like “I Counted to 100,000!” which showcased a relentless pursuit of an arbitrary goal for the sake of entertainment. Since then, he has escalated the scale and ambition of his projects, often presenting highly dangerous or absurd scenarios in his videos—such as spending 50 hours buried alive or challenging contestants in elaborate games with life-changing financial stakes. </w:t>
      </w:r>
      <w:r/>
    </w:p>
    <w:p>
      <w:r/>
      <w:r>
        <w:t>Some have interpreted MrBeast's approach as reflective of broader societal trends, touching on themes of isolation and financial precarity. Contestants in his sponsored challenges often find themselves engaging in extreme tests of endurance or luck, evoking a sense of both desperation and hope amid the chaos of modern consumer culture. For instance, the "$10,000 Every Day You Survive in a Grocery Store" challenge exemplifies this; participants navigate a commercial landscape while grappling with the mental toll of isolation and competition, offering a startling commentary on survival within a capitalist framework.</w:t>
      </w:r>
      <w:r/>
    </w:p>
    <w:p>
      <w:r/>
      <w:r>
        <w:t>Critics have raised questions regarding the ethical implications of MrBeast's philanthropic efforts, particularly his video “1,000 Blind People See for the First Time,” which has been scrutinised for its superficial engagement with the complexities of poverty and health care access. The commentary suggests that while his intentions may be well-meaning, the sensationalist style employed risks trivialising the very real struggles of those he seeks to help. This critique aligns with concerns surrounding his broader partnership with fintech companies like MoneyLion, which some argue could potentially entrap viewers in cycles of debt.</w:t>
      </w:r>
      <w:r/>
    </w:p>
    <w:p>
      <w:r/>
      <w:r>
        <w:t>Nonetheless, Donaldson's childlike wonder and apparent sincere enthusiasm for what he does make him a compelling figure, blurring the lines between entertainment and social commentary. He has adeptly turned his brand into a multifaceted empire that thrives on engagement and virality, drawing on years of data analysis on viewer retention to refine his content. Each video is crafted to grasp attention and maximise viewer engagement, epitomising the current landscape of social media and digital entertainment, where the quest for clicks reigns supreme.</w:t>
      </w:r>
      <w:r/>
    </w:p>
    <w:p>
      <w:r/>
      <w:r>
        <w:t>The impact of MrBeast's work resonates across cultural and societal lines. While some see him as a pioneering force in digital entertainment, others question the implications of his content and its reflection of deeper societal issues. In his relentless pursuit of attention and entertainment, Donaldson stands as both a titan of the digital age and a subject for ongoing discourse about the value and ethics of entertainment in the 21st century. Whether viewed as a genius or a troubling innovator, Donaldson embodies the complexities of the attention economy, a phenomenon that will undoubtedly shape our cultural landscape for years to come.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https://www.theguardian.com/news/2025/jun/03/mrbeast-jimmy-donaldson-youtube-videos-star</w:t>
        </w:r>
      </w:hyperlink>
      <w:r>
        <w:t xml:space="preserve"> - Please view link - unable to able to access data</w:t>
      </w:r>
      <w:r/>
    </w:p>
    <w:p>
      <w:pPr>
        <w:pStyle w:val="ListNumber"/>
        <w:spacing w:line="240" w:lineRule="auto"/>
        <w:ind w:left="720"/>
      </w:pPr>
      <w:r/>
      <w:hyperlink r:id="rId9">
        <w:r>
          <w:rPr>
            <w:color w:val="0000EE"/>
            <w:u w:val="single"/>
          </w:rPr>
          <w:t>https://www.theguardian.com/news/2025/jun/03/mrbeast-jimmy-donaldson-youtube-videos-star</w:t>
        </w:r>
      </w:hyperlink>
      <w:r>
        <w:t xml:space="preserve"> - An article from The Guardian discussing Jimmy Donaldson, known as MrBeast, highlighting his YouTube channel's 400 million subscribers, his 2024 Amazon Prime reality competition show 'Beast Games' with a $5 million prize, and his various business ventures including Feastables, Lunchly, MrBeast Burger, and philanthropic operations.</w:t>
      </w:r>
      <w:r/>
    </w:p>
    <w:p>
      <w:pPr>
        <w:pStyle w:val="ListNumber"/>
        <w:spacing w:line="240" w:lineRule="auto"/>
        <w:ind w:left="720"/>
      </w:pPr>
      <w:r/>
      <w:hyperlink r:id="rId10">
        <w:r>
          <w:rPr>
            <w:color w:val="0000EE"/>
            <w:u w:val="single"/>
          </w:rPr>
          <w:t>https://www.forbes.com/sites/maryroeloffs/2025/01/16/mrbeasts-game-show-breaks-amazon-record-50-million-views-in-25-days-reports-say/</w:t>
        </w:r>
      </w:hyperlink>
      <w:r>
        <w:t xml:space="preserve"> - A Forbes article reporting that MrBeast's reality competition show 'Beast Games' broke Amazon Prime Video's streaming record by reaching 50 million views in 25 days, making it the platform's most streamed unscripted show.</w:t>
      </w:r>
      <w:r/>
    </w:p>
    <w:p>
      <w:pPr>
        <w:pStyle w:val="ListNumber"/>
        <w:spacing w:line="240" w:lineRule="auto"/>
        <w:ind w:left="720"/>
      </w:pPr>
      <w:r/>
      <w:hyperlink r:id="rId11">
        <w:r>
          <w:rPr>
            <w:color w:val="0000EE"/>
            <w:u w:val="single"/>
          </w:rPr>
          <w:t>https://www.aboutamazon.com/news/entertainment/beast-games-mrbeast-prime-video</w:t>
        </w:r>
      </w:hyperlink>
      <w:r>
        <w:t xml:space="preserve"> - An Amazon News article detailing how 'Beast Games' became Prime Video's most watched unscripted series, reaching No. 1 in over 80 countries, and providing information on how to watch the show.</w:t>
      </w:r>
      <w:r/>
    </w:p>
    <w:p>
      <w:pPr>
        <w:pStyle w:val="ListNumber"/>
        <w:spacing w:line="240" w:lineRule="auto"/>
        <w:ind w:left="720"/>
      </w:pPr>
      <w:r/>
      <w:hyperlink r:id="rId12">
        <w:r>
          <w:rPr>
            <w:color w:val="0000EE"/>
            <w:u w:val="single"/>
          </w:rPr>
          <w:t>https://www.apnews.com/article/de24a507f66d7cd62b900ad569c7bf7d</w:t>
        </w:r>
      </w:hyperlink>
      <w:r>
        <w:t xml:space="preserve"> - An Associated Press article discussing MrBeast's initiative to raise millions for his charity by offering an exclusive weekend experience on the set of 'Beast Games' to high-tier donors.</w:t>
      </w:r>
      <w:r/>
    </w:p>
    <w:p>
      <w:pPr>
        <w:pStyle w:val="ListNumber"/>
        <w:spacing w:line="240" w:lineRule="auto"/>
        <w:ind w:left="720"/>
      </w:pPr>
      <w:r/>
      <w:hyperlink r:id="rId13">
        <w:r>
          <w:rPr>
            <w:color w:val="0000EE"/>
            <w:u w:val="single"/>
          </w:rPr>
          <w:t>https://www.apnews.com/article/7deeb71380f499098d65a997bb401392</w:t>
        </w:r>
      </w:hyperlink>
      <w:r>
        <w:t xml:space="preserve"> - An Associated Press article covering the controversy surrounding MrBeast's 'Beast Games' show due to its partnership with MoneyLion, a fintech company offering cash advances, raising concerns about potential debt cycles for viewers.</w:t>
      </w:r>
      <w:r/>
    </w:p>
    <w:p>
      <w:pPr>
        <w:pStyle w:val="ListNumber"/>
        <w:spacing w:line="240" w:lineRule="auto"/>
        <w:ind w:left="720"/>
      </w:pPr>
      <w:r/>
      <w:hyperlink r:id="rId14">
        <w:r>
          <w:rPr>
            <w:color w:val="0000EE"/>
            <w:u w:val="single"/>
          </w:rPr>
          <w:t>https://www.reuters.com/breakingviews/mrbeast-buzz-risks-being-new-medias-old-story-2025-02-28/</w:t>
        </w:r>
      </w:hyperlink>
      <w:r>
        <w:t xml:space="preserve"> - A Reuters article analyzing MrBeast's business ventures, including his $100 million deal with Amazon for 'Beast Games', and discussing the potential risks and challenges similar to past new media ventures.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news/2025/jun/03/mrbeast-jimmy-donaldson-youtube-videos-star" TargetMode="External"/><Relationship Id="rId10" Type="http://schemas.openxmlformats.org/officeDocument/2006/relationships/hyperlink" Target="https://www.forbes.com/sites/maryroeloffs/2025/01/16/mrbeasts-game-show-breaks-amazon-record-50-million-views-in-25-days-reports-say/" TargetMode="External"/><Relationship Id="rId11" Type="http://schemas.openxmlformats.org/officeDocument/2006/relationships/hyperlink" Target="https://www.aboutamazon.com/news/entertainment/beast-games-mrbeast-prime-video" TargetMode="External"/><Relationship Id="rId12" Type="http://schemas.openxmlformats.org/officeDocument/2006/relationships/hyperlink" Target="https://www.apnews.com/article/de24a507f66d7cd62b900ad569c7bf7d" TargetMode="External"/><Relationship Id="rId13" Type="http://schemas.openxmlformats.org/officeDocument/2006/relationships/hyperlink" Target="https://www.apnews.com/article/7deeb71380f499098d65a997bb401392" TargetMode="External"/><Relationship Id="rId14" Type="http://schemas.openxmlformats.org/officeDocument/2006/relationships/hyperlink" Target="https://www.reuters.com/breakingviews/mrbeast-buzz-risks-being-new-medias-old-story-2025-02-2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