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Team Lewis’s acquisition of Instinctif UK signals strategic shift in corporate communications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Global marketing consultancy TEAM LEWIS has taken a significant step forward in its strategic expansion by acquiring the UK division of Instinctif Partners, an insight-led financial communications and corporate consultancy. This acquisition, effective immediately, is designed to bolster TEAM LEWIS’ integrated service offering by combining expertise in brand strategy, public relations, digital marketing, and creative engineering with specialised knowledge in capital markets, public policy, and global corporate communications. According to Chris Lewis, CEO of TEAM LEWIS, the deal will unlock new opportunities and elevate standards of excellence in marketing communications, enabling the combined team to offer a wider range of services across broader geographies and sectors.</w:t>
      </w:r>
      <w:r/>
    </w:p>
    <w:p>
      <w:r/>
      <w:r>
        <w:t>The integration of Instinctif Partners’ UK operations significantly enhances TEAM LEWIS’ sector expertise in technology, automotive, defence, energy, financial services, leisure, and property, while also strengthening horizontal practices such as crisis preparedness, strategy and planning, and technology-driven innovation. Despite the operational integration into TEAM LEWIS’ global network, the Instinctif brand will be retained in the short term to maintain continuity. Julian Walker, CEO of Instinctif Partners, expressed optimism about the partnership, citing a shared vision for creativity, collaboration, and impactful solutions, which he believes will accelerate growth and innovation for clients in capital and public markets.</w:t>
      </w:r>
      <w:r/>
    </w:p>
    <w:p>
      <w:r/>
      <w:r>
        <w:t>This acquisition comes on the heels of TEAM LEWIS’ recent success in securing a series of global technology clients, including Cognizant, Wasabi Technologies, and NinjaOne, demonstrating the firm’s growing prominence in B2B communications, particularly within the technology sector. Martin Harkin, managing director for TEAM LEWIS Australia, highlighted the calibre of these clients as a testament to the expertise and quality of the TEAM LEWIS personnel.</w:t>
      </w:r>
      <w:r/>
    </w:p>
    <w:p>
      <w:r/>
      <w:r>
        <w:t>It is worth noting that the Instinctif Partners brand is undergoing regional realignments. Earlier in May 2025, Instinctif Partners’ Middle East and North African operations were acquired by Excellera Advisory Group, an Italian corporate affairs advisory firm. This deal led to the establishment of IP Excellera and expanded Excellera’s footprint in the MENA region with a total workforce exceeding 350 professionals across 15 global offices. The MENA acquisition was part of Excellera’s broader growth strategy, continuing to leverage Instinctif’s expertise in financial and corporate communications, public policy, and audience engagement. This regional split underlines Instinctif’s evolving global presence, with the UK division now aligning more closely with TEAM LEWIS and the MENA operations integrated into Excellera’s network.</w:t>
      </w:r>
      <w:r/>
    </w:p>
    <w:p>
      <w:r/>
      <w:r>
        <w:t>Instinctif Partners, founded in 1972 and headquartered in London, has long been recognised for its communications, influence, and engagement capabilities, especially within financial and corporate sectors. The division of its regional operations across different buyers reflects both a strategic repositioning within the industry and the growing demand for specialised communications solutions tailored to different geographic markets and sectors.</w:t>
      </w:r>
      <w:r/>
    </w:p>
    <w:p>
      <w:r/>
      <w:r>
        <w:t>Overall, TEAM LEWIS’ acquisition of Instinctif Partners’ UK business represents not only a consolidation of expertise and market reach but also underscores a broader trend of strategic aggregation in the marketing and corporate communications landscape. This move aims to deliver more comprehensive, integrated solutions that respond to the increasingly complex demands of clients operating across multiple sectors and geographies.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2">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https://www.marketing-interactive.com/team-lewis-acquires-instinctif-partners</w:t>
        </w:r>
      </w:hyperlink>
      <w:r>
        <w:t xml:space="preserve"> - Please view link - unable to able to access data</w:t>
      </w:r>
      <w:r/>
    </w:p>
    <w:p>
      <w:pPr>
        <w:pStyle w:val="ListNumber"/>
        <w:spacing w:line="240" w:lineRule="auto"/>
        <w:ind w:left="720"/>
      </w:pPr>
      <w:r/>
      <w:hyperlink r:id="rId10">
        <w:r>
          <w:rPr>
            <w:color w:val="0000EE"/>
            <w:u w:val="single"/>
          </w:rPr>
          <w:t>https://www.teamlewis.com/magazine/team-lewis-acquires-instinctif/</w:t>
        </w:r>
      </w:hyperlink>
      <w:r>
        <w:t xml:space="preserve"> - On 24 September 2025, TEAM LEWIS, a global marketing consultancy, announced the acquisition of Instinctif Partners' UK division. This strategic move aims to enhance TEAM LEWIS' integrated services, combining brand strategy, PR, digital marketing, and creative engineering with expertise in capital markets, public policy, and global corporate communications. The acquisition strengthens the firm's capabilities in sectors such as technology, automotive, defence, energy, financial services, leisure, and property. The combined entity will operate under the TEAM LEWIS brand, offering a broader range of services and deeper insights to clients across various sectors. Chris Lewis, CEO of TEAM LEWIS, expressed enthusiasm about the acquisition, highlighting the pursuit of growth, innovation, and excellence in marketing communications. Julian Walker, CEO of Instinctif Partners, also welcomed the move, emphasizing the shared vision for creativity, collaboration, and impact. (</w:t>
      </w:r>
      <w:hyperlink r:id="rId17">
        <w:r>
          <w:rPr>
            <w:color w:val="0000EE"/>
            <w:u w:val="single"/>
          </w:rPr>
          <w:t>teamlewis.com</w:t>
        </w:r>
      </w:hyperlink>
      <w:r>
        <w:t>)</w:t>
      </w:r>
      <w:r/>
    </w:p>
    <w:p>
      <w:pPr>
        <w:pStyle w:val="ListNumber"/>
        <w:spacing w:line="240" w:lineRule="auto"/>
        <w:ind w:left="720"/>
      </w:pPr>
      <w:r/>
      <w:hyperlink r:id="rId11">
        <w:r>
          <w:rPr>
            <w:color w:val="0000EE"/>
            <w:u w:val="single"/>
          </w:rPr>
          <w:t>https://www.prnewswire.com/news-releases/excellera-enters-the-middle-east-with-the-acquisition-of-instinctif-partners-mena-302461571.html</w:t>
        </w:r>
      </w:hyperlink>
      <w:r>
        <w:t xml:space="preserve"> - On 21 May 2025, Excellera Advisory Group, an Italian corporate affairs advisory firm, acquired Instinctif Partners' Middle East and North African operations. The acquisition, which led to the formation of IP Excellera, aims to strengthen Excellera's presence in the MENA region. The existing management team, led by CEO Samantha Bartel, will continue to operate under the new name. This expansion brings Excellera's total turnover to over $75 million, with a team of more than 350 professionals across 15 global offices. The acquisition aligns with Excellera's growth strategy and enhances its position in the corporate affairs sector. (</w:t>
      </w:r>
      <w:hyperlink r:id="rId18">
        <w:r>
          <w:rPr>
            <w:color w:val="0000EE"/>
            <w:u w:val="single"/>
          </w:rPr>
          <w:t>prnewswire.com</w:t>
        </w:r>
      </w:hyperlink>
      <w:r>
        <w:t>)</w:t>
      </w:r>
      <w:r/>
    </w:p>
    <w:p>
      <w:pPr>
        <w:pStyle w:val="ListNumber"/>
        <w:spacing w:line="240" w:lineRule="auto"/>
        <w:ind w:left="720"/>
      </w:pPr>
      <w:r/>
      <w:hyperlink r:id="rId12">
        <w:r>
          <w:rPr>
            <w:color w:val="0000EE"/>
            <w:u w:val="single"/>
          </w:rPr>
          <w:t>https://www.crunchbase.com/organization/instinctif-partners</w:t>
        </w:r>
      </w:hyperlink>
      <w:r>
        <w:t xml:space="preserve"> - Instinctif Partners is an international consultancy specializing in communications, influence, and engagement. Founded in 1972 and headquartered in London, the firm offers services in financial and corporate communications, public policy, and audience engagement. In May 2025, Instinctif Partners' Middle East and North African operations were acquired by Excellera Advisory Group, leading to the formation of IP Excellera. The acquisition aimed to strengthen Excellera's presence in the MENA region and expand its global footprint. (</w:t>
      </w:r>
      <w:hyperlink r:id="rId19">
        <w:r>
          <w:rPr>
            <w:color w:val="0000EE"/>
            <w:u w:val="single"/>
          </w:rPr>
          <w:t>crunchbase.com</w:t>
        </w:r>
      </w:hyperlink>
      <w:r>
        <w:t>)</w:t>
      </w:r>
      <w:r/>
    </w:p>
    <w:p>
      <w:pPr>
        <w:pStyle w:val="ListNumber"/>
        <w:spacing w:line="240" w:lineRule="auto"/>
        <w:ind w:left="720"/>
      </w:pPr>
      <w:r/>
      <w:hyperlink r:id="rId13">
        <w:r>
          <w:rPr>
            <w:color w:val="0000EE"/>
            <w:u w:val="single"/>
          </w:rPr>
          <w:t>https://insights.telummedia.com/pr-news/excellera-acquires-instinctif-partners-mena-now-operates-as-ip-excellera</w:t>
        </w:r>
      </w:hyperlink>
      <w:r>
        <w:t xml:space="preserve"> - Excellera Advisory Group's acquisition of Instinctif Partners' Middle East and North African operations, announced on 21 May 2025, led to the formation of IP Excellera. The acquisition aims to enhance Excellera's presence in the MENA region, with the existing management team, led by CEO Samantha Bartel, continuing under the new name. This expansion brings Excellera's total turnover to over $75 million, with a team of more than 350 professionals across 15 global offices. The acquisition aligns with Excellera's growth strategy and enhances its position in the corporate affairs sector. (</w:t>
      </w:r>
      <w:hyperlink r:id="rId20">
        <w:r>
          <w:rPr>
            <w:color w:val="0000EE"/>
            <w:u w:val="single"/>
          </w:rPr>
          <w:t>insights.telummedia.com</w:t>
        </w:r>
      </w:hyperlink>
      <w:r>
        <w:t>)</w:t>
      </w:r>
      <w:r/>
    </w:p>
    <w:p>
      <w:pPr>
        <w:pStyle w:val="ListNumber"/>
        <w:spacing w:line="240" w:lineRule="auto"/>
        <w:ind w:left="720"/>
      </w:pPr>
      <w:r/>
      <w:hyperlink r:id="rId14">
        <w:r>
          <w:rPr>
            <w:color w:val="0000EE"/>
            <w:u w:val="single"/>
          </w:rPr>
          <w:t>https://www.siglobal.com/deals/si-global-advise-ldc-portfolio-asset-instinctif-partners-on-sale-of-its-middle-eastern-operations-to-excellera</w:t>
        </w:r>
      </w:hyperlink>
      <w:r>
        <w:t xml:space="preserve"> - SI Global acted as the lead sell-side advisor to LDC and Instinctif Partners on the divestment of Instinctif Partners' Middle Eastern and North African operations to Excellera Advisory Group. The deal, announced in May 2025, aimed to provide Excellera with a significant presence in the MENA region, where Instinctif Partners had been established for over 12 years. The company retained its management team, led by CEO Samantha Bartel, and operated under the new name, IP Excellera. This acquisition expanded Excellera's global network to 15 locations worldwide. (</w:t>
      </w:r>
      <w:hyperlink r:id="rId21">
        <w:r>
          <w:rPr>
            <w:color w:val="0000EE"/>
            <w:u w:val="single"/>
          </w:rPr>
          <w:t>siglobal.com</w:t>
        </w:r>
      </w:hyperlink>
      <w:r>
        <w:t>)</w:t>
      </w:r>
      <w:r/>
    </w:p>
    <w:p>
      <w:pPr>
        <w:pStyle w:val="ListNumber"/>
        <w:spacing w:line="240" w:lineRule="auto"/>
        <w:ind w:left="720"/>
      </w:pPr>
      <w:r/>
      <w:hyperlink r:id="rId15">
        <w:r>
          <w:rPr>
            <w:color w:val="0000EE"/>
            <w:u w:val="single"/>
          </w:rPr>
          <w:t>https://mergr.com/transaction/excellera-advisory-group-acquires-instinctif-partners</w:t>
        </w:r>
      </w:hyperlink>
      <w:r>
        <w:t xml:space="preserve"> - On 21 May 2025, Excellera Advisory Group acquired Instinctif Partners, marking its first transaction in the business services sector and the United Kingdom. The acquisition aimed to strengthen Excellera's position in corporate affairs, with Instinctif Partners providing services in financial and corporate communications, public policy, and audience engagement. The deal expanded Excellera's global network to 15 locations worldwide, with a team of more than 350 professionals. The acquisition aligns with Excellera's growth strategy and enhances its presence in the corporate affairs sector. (</w:t>
      </w:r>
      <w:hyperlink r:id="rId22">
        <w:r>
          <w:rPr>
            <w:color w:val="0000EE"/>
            <w:u w:val="single"/>
          </w:rPr>
          <w:t>mergr.com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ing-interactive.com/team-lewis-acquires-instinctif-partners" TargetMode="External"/><Relationship Id="rId10" Type="http://schemas.openxmlformats.org/officeDocument/2006/relationships/hyperlink" Target="https://www.teamlewis.com/magazine/team-lewis-acquires-instinctif/" TargetMode="External"/><Relationship Id="rId11" Type="http://schemas.openxmlformats.org/officeDocument/2006/relationships/hyperlink" Target="https://www.prnewswire.com/news-releases/excellera-enters-the-middle-east-with-the-acquisition-of-instinctif-partners-mena-302461571.html" TargetMode="External"/><Relationship Id="rId12" Type="http://schemas.openxmlformats.org/officeDocument/2006/relationships/hyperlink" Target="https://www.crunchbase.com/organization/instinctif-partners" TargetMode="External"/><Relationship Id="rId13" Type="http://schemas.openxmlformats.org/officeDocument/2006/relationships/hyperlink" Target="https://insights.telummedia.com/pr-news/excellera-acquires-instinctif-partners-mena-now-operates-as-ip-excellera" TargetMode="External"/><Relationship Id="rId14" Type="http://schemas.openxmlformats.org/officeDocument/2006/relationships/hyperlink" Target="https://www.siglobal.com/deals/si-global-advise-ldc-portfolio-asset-instinctif-partners-on-sale-of-its-middle-eastern-operations-to-excellera" TargetMode="External"/><Relationship Id="rId15" Type="http://schemas.openxmlformats.org/officeDocument/2006/relationships/hyperlink" Target="https://mergr.com/transaction/excellera-advisory-group-acquires-instinctif-partners" TargetMode="External"/><Relationship Id="rId16" Type="http://schemas.openxmlformats.org/officeDocument/2006/relationships/hyperlink" Target="https://www.noahwire.com" TargetMode="External"/><Relationship Id="rId17" Type="http://schemas.openxmlformats.org/officeDocument/2006/relationships/hyperlink" Target="https://www.teamlewis.com/magazine/team-lewis-acquires-instinctif/?utm_source=openai" TargetMode="External"/><Relationship Id="rId18" Type="http://schemas.openxmlformats.org/officeDocument/2006/relationships/hyperlink" Target="https://www.prnewswire.com/news-releases/excellera-enters-the-middle-east-with-the-acquisition-of-instinctif-partners-mena-302461571.html?utm_source=openai" TargetMode="External"/><Relationship Id="rId19" Type="http://schemas.openxmlformats.org/officeDocument/2006/relationships/hyperlink" Target="https://www.crunchbase.com/organization/instinctif-partners?utm_source=openai" TargetMode="External"/><Relationship Id="rId20" Type="http://schemas.openxmlformats.org/officeDocument/2006/relationships/hyperlink" Target="https://insights.telummedia.com/pr-news/excellera-acquires-instinctif-partners-mena-now-operates-as-ip-excellera?utm_source=openai" TargetMode="External"/><Relationship Id="rId21" Type="http://schemas.openxmlformats.org/officeDocument/2006/relationships/hyperlink" Target="https://www.siglobal.com/deals/si-global-advise-ldc-portfolio-asset-instinctif-partners-on-sale-of-its-middle-eastern-operations-to-excellera?utm_source=openai" TargetMode="External"/><Relationship Id="rId22" Type="http://schemas.openxmlformats.org/officeDocument/2006/relationships/hyperlink" Target="https://mergr.com/transaction/excellera-advisory-group-acquires-instinctif-partner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