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Diginex’s acquisition of Matter DK boosts ESG analytics with AI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Diginex Limited, a prominent player in the sustainable RegTech sector, has completed its acquisition of Matter DK ApS, a Denmark-based ESG (Environmental, Social, and Governance) data company focused on delivering advanced sustainability data, analytics, and insights to the investment industry. The deal officially closed on October 3, 2025, following a series of preliminary agreements starting with a Memorandum of Understanding signed in May 2025 and a definitive agreement finalized in August 2025. The acquisition is valued at $13 million and was executed as an all-share transaction, with 1,241,496 Diginex shares issued to Matter’s shareholders, adjusted due to a bonus share issuance by Diginex in September 2025. Additionally, shares worth $2.5 million were reserved and allocated for Matter’s senior management, vesting over two years, aiming to ensure continuity and leadership retention post-acquisition.</w:t>
      </w:r>
      <w:r/>
    </w:p>
    <w:p>
      <w:r/>
      <w:r>
        <w:t>Matter is recognised in the industry for its sophisticated ESG data analytics tools, including a user-friendly analytics platform for portfolio-level sustainability analysis, flexible API integrations used by platforms such as Nasdaq eVestment, and granular, traceable ESG datasets aligned with global standards like the UN’s Sustainable Development Goals (SDGs) and various regulatory frameworks. This acquisition markedly enhances Diginex’s existing capabilities in ESG data benchmarking, reporting, and AI-driven analytics, complementing its award-winning diginexESG platform, which already supports 19 international sustainability standards, including GRI, SASB, and TCFD. By integrating Matter’s strengths, Diginex positions itself to offer more comprehensive and transparent sustainability reporting and decision-making tools for financial institutions, corporations, and governments navigating evolving global sustainability regulations.</w:t>
      </w:r>
      <w:r/>
    </w:p>
    <w:p>
      <w:r/>
      <w:r>
        <w:t>Diginex’s chairman, Miles Pelham, described the acquisition as a transformative milestone, emphasizing the synergy between Matter’s pioneering ESG data expertise and Diginex's innovations in blockchain, AI, and machine learning. He pointed out that the transaction, involving Nasdaq as a strategic partner and prior majority owner of Matter, broadens the company’s reach and accelerates its mission to support clients in achieving meaningful environmental and social impact. Meanwhile, Niels Fibæk, CEO of Matter, expressed optimism about the opportunity to scale their analytics solutions globally through the partnership, highlighting the ability to deliver enhanced data-driven insights for sustainable investing.</w:t>
      </w:r>
      <w:r/>
    </w:p>
    <w:p>
      <w:r/>
      <w:r>
        <w:t>Throughout the acquisition process, the founding management team of Matter has remained committed to continuing operations, ensuring a seamless transition and innovation momentum. Nasdaq, while no longer the majority owner, continues as a strategic stakeholder in the restructured business. The deal was advised by legal firms Gibson, Dunn &amp; Crutcher LLP for Diginex and Lund Elmer Sandager in matters of Danish law.</w:t>
      </w:r>
      <w:r/>
    </w:p>
    <w:p>
      <w:r/>
      <w:r>
        <w:t>Diginex Limited, headquartered in London, is known for empowering organisations to streamline ESG, climate, and supply chain data collection and reporting using leading-edge technology. Its diginexESG platform caters to extensive global sustainability frameworks, offering clients comprehensive support from data management to stakeholder engagement and reporting. The integration of Matter’s advanced analytics and rich ESG data resources is expected to bolster Diginex’s position as a leader in sustainable finance and ESG regulatory technology.</w:t>
      </w:r>
      <w:r/>
    </w:p>
    <w:p>
      <w:r/>
      <w:r>
        <w:t>This acquisition aligns with a broader industry trend of consolidating ESG data and analytics capabilities to meet the increasing demands from investors, regulators, and stakeholders for transparent and reliable sustainability information. The strategic move by Diginex also underlines the growing importance of AI and machine learning in enhancing the accuracy, efficiency, and impact of ESG reporting tools, reflecting the evolving landscape of sustainable finance.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[6]</w:t>
        </w:r>
      </w:hyperlink>
      <w:r>
        <w:t xml:space="preserve">, </w:t>
      </w:r>
      <w:hyperlink r:id="rId10">
        <w:r>
          <w:rPr>
            <w:color w:val="0000EE"/>
            <w:u w:val="single"/>
          </w:rPr>
          <w:t>[2]</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https://www.manilatimes.net/2025/10/04/tmt-newswire/globenewswire/diginex-announces-completion-of-acquisition-of-matter-dk-aps-strengthening-diginexs-ai-driven-esg-data-and-analytics-leadership/2194697</w:t>
        </w:r>
      </w:hyperlink>
      <w:r>
        <w:t xml:space="preserve"> - Please view link - unable to able to access data</w:t>
      </w:r>
      <w:r/>
    </w:p>
    <w:p>
      <w:pPr>
        <w:pStyle w:val="ListNumber"/>
        <w:spacing w:line="240" w:lineRule="auto"/>
        <w:ind w:left="720"/>
      </w:pPr>
      <w:r/>
      <w:hyperlink r:id="rId10">
        <w:r>
          <w:rPr>
            <w:color w:val="0000EE"/>
            <w:u w:val="single"/>
          </w:rPr>
          <w:t>https://ir.diginex.com/news-releases/news-release-details/diginex-signs-mou-acquire-matter-dk-aps-expanding-its</w:t>
        </w:r>
      </w:hyperlink>
      <w:r>
        <w:t xml:space="preserve"> - On May 27, 2025, Diginex Limited announced the signing of a Memorandum of Understanding (MOU) to acquire Matter DK ApS, an innovative ESG data company based in Copenhagen, Denmark. The acquisition, valued at $13 million, is structured as an all-share transaction, with shares issued at the 60-day trailing volume-weighted average price (VWAP) as of May 23, 2025. The shares are subject to an 18-month lock-up period. This strategic move aims to enhance Diginex's portfolio by integrating Matter's advanced ESG data analytics, benchmarking, and reporting capabilities, enabling Diginex to offer more comprehensive ESG solutions to organizations worldwide. The founding management team of Matter will remain with the company under multi-year employment agreements, ensuring continuity and leveraging their expertise in ESG data solutions. Miles Pelham, Chairman of Diginex, emphasized that Matter's expertise in ESG data complements Diginex's existing technology, broadening their offering and bringing them into a sector with significant growth potential. Niels Fibæk, CEO of Matter, expressed enthusiasm about the opportunity to join forces with Diginex, aiming to amplify their impact and deliver unparalleled data-driven insights to help organizations achieve their sustainability goals.</w:t>
      </w:r>
      <w:r/>
    </w:p>
    <w:p>
      <w:pPr>
        <w:pStyle w:val="ListNumber"/>
        <w:spacing w:line="240" w:lineRule="auto"/>
        <w:ind w:left="720"/>
      </w:pPr>
      <w:r/>
      <w:hyperlink r:id="rId11">
        <w:r>
          <w:rPr>
            <w:color w:val="0000EE"/>
            <w:u w:val="single"/>
          </w:rPr>
          <w:t>https://ir.diginex.com/news-releases/news-release-details/diginex-limited-announces-completion-definitive-agreement/</w:t>
        </w:r>
      </w:hyperlink>
      <w:r>
        <w:t xml:space="preserve"> - On August 18, 2025, Diginex Limited announced the completion of a definitive agreement to acquire Matter DK ApS, an innovative ESG data company based in Copenhagen, Denmark. The transaction, valued at $13 million, is structured as an all-share deal, with Diginex shares issued at $83.77 per share, subject to an 18-month lock-up period. In connection with the transaction, senior management of Matter will be granted additional Diginex shares valued at $2.5 million, vesting in equal proportions over 12 and 24 months. This acquisition aims to enhance Diginex's portfolio by integrating Matter's advanced ESG data analytics, benchmarking, and reporting capabilities, enabling Diginex to offer more comprehensive ESG solutions to organizations worldwide. The transaction is expected to close within the next quarter, subject to customary closing conditions. Diginex was advised on the transaction by Gibson, Dunn &amp; Crutcher LLP, and Lund Elmer Sandager as to matters of Danish law.</w:t>
      </w:r>
      <w:r/>
    </w:p>
    <w:p>
      <w:pPr>
        <w:pStyle w:val="ListNumber"/>
        <w:spacing w:line="240" w:lineRule="auto"/>
        <w:ind w:left="720"/>
      </w:pPr>
      <w:r/>
      <w:hyperlink r:id="rId12">
        <w:r>
          <w:rPr>
            <w:color w:val="0000EE"/>
            <w:u w:val="single"/>
          </w:rPr>
          <w:t>https://ir.diginex.com/news-releases/news-release-details/diginex-provides-update-acquisition-strategy</w:t>
        </w:r>
      </w:hyperlink>
      <w:r>
        <w:t xml:space="preserve"> - On September 24, 2025, Diginex Limited provided an update on its acquisition strategy, focusing on the acquisition of Matter DK ApS. The company announced that the transaction is expected to close within the next 30 days, subject to customary closing conditions. The number of Diginex ordinary shares associated with this transaction will be adjusted to account for the eight-for-one stock split paid as bonus shares on September 8, 2025. For the acquisition of Matter, Diginex will issue an aggregate amount of 1,241,496 ordinary shares, as adjusted, to the sellers of Matter, with 85% of the ordinary shares being issued upon closing and 15% of the ordinary shares being issued 12 months after closing. Additionally, up to 238,752 ordinary shares will be issued to the senior management of Matter. Pursuant to a written agreement, Diginex has advanced Matter €500,000 to fund working capital needs. The advance bears an interest rate of 5% per annum and is repayable 60 days after Diginex notifies Matter that they will not proceed with the acquisition. The advance will be treated as an intercompany loan post-acquisition.</w:t>
      </w:r>
      <w:r/>
    </w:p>
    <w:p>
      <w:pPr>
        <w:pStyle w:val="ListNumber"/>
        <w:spacing w:line="240" w:lineRule="auto"/>
        <w:ind w:left="720"/>
      </w:pPr>
      <w:r/>
      <w:hyperlink r:id="rId13">
        <w:r>
          <w:rPr>
            <w:color w:val="0000EE"/>
            <w:u w:val="single"/>
          </w:rPr>
          <w:t>https://www.rttnews.com/3566956/diginex-to-acquire-matter-dk-for-13-mln-in-shares-dgnx-up-over-3.aspx</w:t>
        </w:r>
      </w:hyperlink>
      <w:r>
        <w:t xml:space="preserve"> - On August 18, 2025, Diginex Ltd. announced its agreement to acquire Matter DK ApS, a Danish provider of sustainability data and analytics solutions to the investment industry. The transaction values Matter at $13 million, payable through the issuance of DGNX shares valued at $83.77 per share, subject to an 18-month lock-up period. In connection with the transaction, senior management of Matter will be granted DGNX shares worth $2.5 million, valued at $83.77 per share, vesting in equal proportions over 12 and 24 months. The acquisition aims to enhance Diginex's portfolio by integrating Matter's advanced ESG data analytics, benchmarking, and reporting capabilities, enabling Diginex to offer more comprehensive ESG solutions to organizations worldwide.</w:t>
      </w:r>
      <w:r/>
    </w:p>
    <w:p>
      <w:pPr>
        <w:pStyle w:val="ListNumber"/>
        <w:spacing w:line="240" w:lineRule="auto"/>
        <w:ind w:left="720"/>
      </w:pPr>
      <w:r/>
      <w:hyperlink r:id="rId14">
        <w:r>
          <w:rPr>
            <w:color w:val="0000EE"/>
            <w:u w:val="single"/>
          </w:rPr>
          <w:t>https://www.finanzwire.com/article/diginex-limited-finalizes-acquisition-of-matter-dk-aps-DSv5Nip08NU</w:t>
        </w:r>
      </w:hyperlink>
      <w:r>
        <w:t xml:space="preserve"> - Diginex Limited has announced the completion of a definitive agreement to acquire Matter DK ApS, a Denmark-based ESG data company. The transaction, valued at $13 million, will be settled through Diginex shares, subject to an 18-month lock-up period. Matter's senior management will receive Diginex shares worth $2.5 million, distributed over 24 months. The acquisition will integrate Matter's ESG data capabilities into Diginex’s portfolio, enhancing its sustainability solutions for organizations worldwide. This strategic move aims to strengthen Diginex's position in the ESG data sector by meeting the growing demands for environmental, social, and governance reporting. The Chairman of Diginex, Miles Pelham, emphasized the acquisition's alignment with their mission to drive sustainable impact using advanced AI tools. The deal is expected to close in the forthcoming quarter, pending standard closing conditions.</w:t>
      </w:r>
      <w:r/>
    </w:p>
    <w:p>
      <w:pPr>
        <w:pStyle w:val="ListNumber"/>
        <w:spacing w:line="240" w:lineRule="auto"/>
        <w:ind w:left="720"/>
      </w:pPr>
      <w:r/>
      <w:hyperlink r:id="rId15">
        <w:r>
          <w:rPr>
            <w:color w:val="0000EE"/>
            <w:u w:val="single"/>
          </w:rPr>
          <w:t>https://www.gurufocus.com/news/3067068/diginex-limited-announces-completion-of-definitive-agreement-to-acquire-matter-dk-aps-expanding-its-sustainability-data-and-ai-capabilities--dgnx-stock-news</w:t>
        </w:r>
      </w:hyperlink>
      <w:r>
        <w:t xml:space="preserve"> - On August 18, 2025, Diginex Limited announced the completion of a definitive agreement to acquire Matter DK ApS, an innovative ESG data company based in Copenhagen, Denmark. The transaction, valued at $13 million, is structured as an all-share deal, with Diginex shares issued at $83.77 per share, subject to an 18-month lock-up period. In connection with the transaction, senior management of Matter will be granted additional Diginex shares valued at $2.5 million, vesting in equal proportions over 12 and 24 months. This acquisition aims to enhance Diginex's portfolio by integrating Matter's advanced ESG data analytics, benchmarking, and reporting capabilities, enabling Diginex to offer more comprehensive ESG solutions to organizations worldwide. The transaction is expected to close within the next quarter, subject to customary closing conditions. Diginex was advised on the transaction by Gibson, Dunn &amp; Crutcher LLP, and Lund Elmer Sandager as to matters of Danish law.</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ilatimes.net/2025/10/04/tmt-newswire/globenewswire/diginex-announces-completion-of-acquisition-of-matter-dk-aps-strengthening-diginexs-ai-driven-esg-data-and-analytics-leadership/2194697" TargetMode="External"/><Relationship Id="rId10" Type="http://schemas.openxmlformats.org/officeDocument/2006/relationships/hyperlink" Target="https://ir.diginex.com/news-releases/news-release-details/diginex-signs-mou-acquire-matter-dk-aps-expanding-its" TargetMode="External"/><Relationship Id="rId11" Type="http://schemas.openxmlformats.org/officeDocument/2006/relationships/hyperlink" Target="https://ir.diginex.com/news-releases/news-release-details/diginex-limited-announces-completion-definitive-agreement/" TargetMode="External"/><Relationship Id="rId12" Type="http://schemas.openxmlformats.org/officeDocument/2006/relationships/hyperlink" Target="https://ir.diginex.com/news-releases/news-release-details/diginex-provides-update-acquisition-strategy" TargetMode="External"/><Relationship Id="rId13" Type="http://schemas.openxmlformats.org/officeDocument/2006/relationships/hyperlink" Target="https://www.rttnews.com/3566956/diginex-to-acquire-matter-dk-for-13-mln-in-shares-dgnx-up-over-3.aspx" TargetMode="External"/><Relationship Id="rId14" Type="http://schemas.openxmlformats.org/officeDocument/2006/relationships/hyperlink" Target="https://www.finanzwire.com/article/diginex-limited-finalizes-acquisition-of-matter-dk-aps-DSv5Nip08NU" TargetMode="External"/><Relationship Id="rId15" Type="http://schemas.openxmlformats.org/officeDocument/2006/relationships/hyperlink" Target="https://www.gurufocus.com/news/3067068/diginex-limited-announces-completion-of-definitive-agreement-to-acquire-matter-dk-aps-expanding-its-sustainability-data-and-ai-capabilities--dgnx-stock-new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