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Savannah Energy updates Board with Nigerian experts amid delayed financial reporting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Savannah Energy Plc, a British independent energy company focused on projects across Africa, has announced significant planned changes to its Board of Directors as part of an ongoing succession planning process designed to support the company’s strategic growth and governance needs. The company confirmed the retirement of Sir Stephen O’Brien and David Clarkson, both of whom have served on the Board for eight years and played key roles in strengthening its governance framework and operational oversight.</w:t>
      </w:r>
      <w:r/>
    </w:p>
    <w:p>
      <w:r/>
      <w:r>
        <w:t>Sir Stephen O’Brien, who was Vice Chair and Non-Executive Director, reflected on his departure by expressing pride in the company’s development since its inception 11 years ago. He highlighted Savannah’s evolution into a leading African energy company active in both hydrocarbons and renewable sectors. O’Brien stated that while stepping down from the Board, he will continue to support Savannah in a new political advisory capacity. Similarly, David Clarkson acknowledged his fruitful tenure since joining in 2017 and noted his intention to remain involved as a Technical Advisor to the Board, further assisting the company’s pursuit of sustainable business growth across its portfolio.</w:t>
      </w:r>
      <w:r/>
    </w:p>
    <w:p>
      <w:r/>
      <w:r>
        <w:t>Looking ahead, Savannah Energy announced the appointments of two respected Nigerian professionals, Uyi Akpata and Kehinde Olamide Ogunwumiju, as Independent Non-Executive Directors. These appointments are seen as enhancing the Board’s expertise in critical governance areas such as audit, finance, and legal affairs, aligning with Savannah’s ambitions to expand its operational footprint in Africa.</w:t>
      </w:r>
      <w:r/>
    </w:p>
    <w:p>
      <w:r/>
      <w:r>
        <w:t>Uyi Akpata, a chartered accountant with over 40 years of experience, notably as a former Senior Partner at PwC Nigeria and Regional Senior Partner for West Africa, is expected to take on the role of Chair of the Audit Committee. His extensive background encompasses leadership positions within PwC’s global and African oil and gas sectors, audit oversight for energy multinationals, Nigerian National Petroleum Corporation, and various high-growth enterprises. He also has governance roles across multiple Nigerian organisations and has recently founded Rusa Advisory, a consultancy specialising in governance and risk management.</w:t>
      </w:r>
      <w:r/>
    </w:p>
    <w:p>
      <w:r/>
      <w:r>
        <w:t>Kehinde Olamide Ogunwumiju, a Senior Advocate of Nigeria and Managing Partner at Afe Babalola &amp; Co, brings impressive legal and arbitration credentials. He has a proven track record representing major clients including the Nigerian National Petroleum Corporation and the Federal Republic of Nigeria in significant international disputes such as cases at the ICSID. Ogunwumiju’s expertise in international commercial law and corporate governance further complements Savannah’s Board capabilities as the company navigates complex regulatory and operational environments in Africa.</w:t>
      </w:r>
      <w:r/>
    </w:p>
    <w:p>
      <w:r/>
      <w:r>
        <w:t>Chairman Joseph Pagop Noupoué emphasised that the Board changes reflect a natural and structured progression of Savannah’s governance, designed to adapt alongside the company’s evolving strategic direction, operational priorities, and growth trajectory. He expressed gratitude to the outgoing directors for their invaluable contributions and welcomed the new appointees, whose professional experience is expected to be instrumental to Savannah’s continued development.</w:t>
      </w:r>
      <w:r/>
    </w:p>
    <w:p>
      <w:r/>
      <w:r>
        <w:t>In addition to these leadership developments, Savannah Energy revealed a delay in the publication of its 2024 Annual Report and Accounts as well as its Half Year Results for the six months ended June 2025. These financial updates, alongside a comprehensive trading update for the nine months ended September 2025, are now expected to be released during the week commencing 13 October 2025. Consequently, trading in Savannah’s shares will remain suspended until the reports are published, in accordance with AIM regulatory requirements.</w:t>
      </w:r>
      <w:r/>
    </w:p>
    <w:p>
      <w:r/>
      <w:r>
        <w:t>The company has committed to maintaining reporting integrity and sound governance practices during this transitional period. The ongoing consultancy roles for the retiring directors are part of the efforts to ensure continuity and a smooth handover of Board responsibilities, underpinning Savannah’s commitment to transparency and operational excellence as it advances its projects that matter across Africa.</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[2]</w:t>
        </w:r>
      </w:hyperlink>
      <w:r>
        <w:t xml:space="preserve">, </w:t>
      </w:r>
      <w:hyperlink r:id="rId15">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[6]</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https://consumerconnectng.com/45943</w:t>
        </w:r>
      </w:hyperlink>
      <w:r>
        <w:t xml:space="preserve"> - Please view link - unable to able to access data</w:t>
      </w:r>
      <w:r/>
    </w:p>
    <w:p>
      <w:pPr>
        <w:pStyle w:val="ListNumber"/>
        <w:spacing w:line="240" w:lineRule="auto"/>
        <w:ind w:left="720"/>
      </w:pPr>
      <w:r/>
      <w:hyperlink r:id="rId12">
        <w:r>
          <w:rPr>
            <w:color w:val="0000EE"/>
            <w:u w:val="single"/>
          </w:rPr>
          <w:t>https://www.investing.com/news/company-news/savannah-energy-announces-board-changes-delays-financial-reports-93CH-4278665</w:t>
        </w:r>
      </w:hyperlink>
      <w:r>
        <w:t xml:space="preserve"> - Savannah Energy PLC, a British independent energy company focused on Africa, announced several board changes as part of its succession planning process. Sir Stephen O’Brien and David Clarkson have retired from the board after eight years of service. The company plans to appoint Uyi Akpata and Kehinde Olamide Ogunwumiju as new Independent Non-Executive Directors. Akpata, a chartered accountant with over 40 years of experience, is expected to serve as Chair of the Audit Committee. Ogunwumiju, the Managing Partner at Afe Babalola &amp; Co law firm, is expected to join the board effective January 1, 2026. Additionally, Savannah Energy expects to publish its 2024 Annual Report and Accounts and Half Year Results during the week of October 13, 2025, with trading in the company's shares remaining suspended until these reports are published.</w:t>
      </w:r>
      <w:r/>
    </w:p>
    <w:p>
      <w:pPr>
        <w:pStyle w:val="ListNumber"/>
        <w:spacing w:line="240" w:lineRule="auto"/>
        <w:ind w:left="720"/>
      </w:pPr>
      <w:r/>
      <w:hyperlink r:id="rId15">
        <w:r>
          <w:rPr>
            <w:color w:val="0000EE"/>
            <w:u w:val="single"/>
          </w:rPr>
          <w:t>https://www.investegate.co.uk/announcement/rns/savannah-energy--save/board-changes-and-financial-reporting-update/9159825</w:t>
        </w:r>
      </w:hyperlink>
      <w:r>
        <w:t xml:space="preserve"> - Savannah Energy PLC, a British independent energy company focused on delivering Projects that Matter in Africa, announced several planned Board changes in line with the Company's succession planning regime. Sir Stephen O’Brien and David Clarkson have retired from the Board after eight years of service. The company intends to appoint Uyi Akpata and Kehinde Olamide Ogunwumiju as Independent Non-Executive Directors, with Akpata expected to serve as Chair of the Audit Committee. The company also expects to publish its 2024 Annual Report and Accounts and Half Year Results during the week commencing October 13, 2025, along with a trading update for the nine months ended September 30, 2025. Trading in the company's shares will remain suspended until these reports are published.</w:t>
      </w:r>
      <w:r/>
    </w:p>
    <w:p>
      <w:pPr>
        <w:pStyle w:val="ListNumber"/>
        <w:spacing w:line="240" w:lineRule="auto"/>
        <w:ind w:left="720"/>
      </w:pPr>
      <w:r/>
      <w:hyperlink r:id="rId10">
        <w:r>
          <w:rPr>
            <w:color w:val="0000EE"/>
            <w:u w:val="single"/>
          </w:rPr>
          <w:t>https://guardian.ng/business-services/industry/lse-listed-savannah-energy-appoints-two-nigerians-as-independent-directors/</w:t>
        </w:r>
      </w:hyperlink>
      <w:r>
        <w:t xml:space="preserve"> - Savannah Energy, a British oil and gas company, has appointed two Nigerian professionals, Uyi Akpata and Kehinde Ogunwumiju, as independent directors to its board, following the retirement of Stephen O’Brien and David Clarkson. The appointments were announced as part of the company’s ongoing board succession plan aimed at aligning leadership with its strategic growth across Africa. Savannah Energy highlighted the professional backgrounds of the two appointees as enhancing the board’s capabilities in audit, finance, and legal governance. Mr Akpata, a former country senior partner at PwC Nigeria and currently PwC’s Africa oil and gas leader, is expected to chair the audit committee upon assuming office.</w:t>
      </w:r>
      <w:r/>
    </w:p>
    <w:p>
      <w:pPr>
        <w:pStyle w:val="ListNumber"/>
        <w:spacing w:line="240" w:lineRule="auto"/>
        <w:ind w:left="720"/>
      </w:pPr>
      <w:r/>
      <w:hyperlink r:id="rId13">
        <w:r>
          <w:rPr>
            <w:color w:val="0000EE"/>
            <w:u w:val="single"/>
          </w:rPr>
          <w:t>https://www.marketsreporters.com/2025/10/09/savannah-energy-brings-ex-pwc-nigeria-boss-and-top-lawyer-on-board/</w:t>
        </w:r>
      </w:hyperlink>
      <w:r>
        <w:t xml:space="preserve"> - Savannah Energy Plc, an Africa-focused British independent energy company, has appointed Uyi Akpata and Kehinde Olamide Ogunwumiju to its board. The company announced the retirement of Sir Stephen O’Brien and David Clarkson from the Board, extending its thanks to both for their dedication and service as Directors over the past eight years. Akpata, a former country senior partner for PwC Nigeria and Ogunwumiju, a senior advocate of Nigeria and managing partner at Afe Babalola &amp; Co, were appointed as independent non-executive directors. Joseph Pagop Noupoué, Chairman of Savannah, said the changes form part of Savannah’s ongoing and dynamic Board succession planning process, which is designed to evolve in step with the Company’s strategic direction, operational priorities, and growth trajectory.</w:t>
      </w:r>
      <w:r/>
    </w:p>
    <w:p>
      <w:pPr>
        <w:pStyle w:val="ListNumber"/>
        <w:spacing w:line="240" w:lineRule="auto"/>
        <w:ind w:left="720"/>
      </w:pPr>
      <w:r/>
      <w:hyperlink r:id="rId11">
        <w:r>
          <w:rPr>
            <w:color w:val="0000EE"/>
            <w:u w:val="single"/>
          </w:rPr>
          <w:t>https://kalkinemedia.com/uk/news/top-stories/savannah-energy-plc-lsesave-reporting-enhances-transparency</w:t>
        </w:r>
      </w:hyperlink>
      <w:r>
        <w:t xml:space="preserve"> - Sir Stephen O'Brien and David Clarkson have retired from their roles as Non-Executive Directors after contributing over eight years to Savannah’s governance frameworks. Their expertise has supported the Board’s operational oversight, particularly in areas of financial and strategic management. Both retiring Directors will continue to provide consultancy and advisory support, facilitating continuity as the company navigates its reporting responsibilities. The planned appointments of Uyi Akpata and Kehinde Olamide Ogunwumiju as Independent Non-Executive Directors are positioned to enhance Savannah’s oversight capabilities. Uyi Akpata will bring extensive experience in audit and financial advisory services, expected to assume the Chair of the Audit Committee. Kehinde Ogunwumiju’s legal and corporate governance expertise complements this appointment, strengthening the Board’s oversight capacity as Savannah prepares to release its financial reports. These changes are directly linked to the company’s reporting integrity and governance structures, ensuring robust monitoring of operational and financial disclosures.</w:t>
      </w:r>
      <w:r/>
    </w:p>
    <w:p>
      <w:pPr>
        <w:pStyle w:val="ListNumber"/>
        <w:spacing w:line="240" w:lineRule="auto"/>
        <w:ind w:left="720"/>
      </w:pPr>
      <w:r/>
      <w:hyperlink r:id="rId14">
        <w:r>
          <w:rPr>
            <w:color w:val="0000EE"/>
            <w:u w:val="single"/>
          </w:rPr>
          <w:t>https://www.tipranks.com/news/company-announcements/savannah-energy-announces-board-changes-and-delays-financial-reporting</w:t>
        </w:r>
      </w:hyperlink>
      <w:r>
        <w:t xml:space="preserve"> - Savannah Energy PLC has announced significant changes to its Board as part of its succession planning strategy. Sir Stephen O’Brien and David Clarkson have retired, while Uyi Akpata and Kehinde Olamide Ogunwumiju are set to join as Independent Non-Executive Directors, bringing expertise in finance and legal affairs. These changes are aligned with the company’s strategic direction and growth plans in Africa. Additionally, Savannah Energy will delay the publication of its 2024 Annual Report and Accounts and Half Year Results, leading to a temporary suspension of trading in its shares until the reports are released.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nsumerconnectng.com/45943" TargetMode="External"/><Relationship Id="rId10" Type="http://schemas.openxmlformats.org/officeDocument/2006/relationships/hyperlink" Target="https://guardian.ng/business-services/industry/lse-listed-savannah-energy-appoints-two-nigerians-as-independent-directors/" TargetMode="External"/><Relationship Id="rId11" Type="http://schemas.openxmlformats.org/officeDocument/2006/relationships/hyperlink" Target="https://kalkinemedia.com/uk/news/top-stories/savannah-energy-plc-lsesave-reporting-enhances-transparency" TargetMode="External"/><Relationship Id="rId12" Type="http://schemas.openxmlformats.org/officeDocument/2006/relationships/hyperlink" Target="https://www.investing.com/news/company-news/savannah-energy-announces-board-changes-delays-financial-reports-93CH-4278665" TargetMode="External"/><Relationship Id="rId13" Type="http://schemas.openxmlformats.org/officeDocument/2006/relationships/hyperlink" Target="https://www.marketsreporters.com/2025/10/09/savannah-energy-brings-ex-pwc-nigeria-boss-and-top-lawyer-on-board/" TargetMode="External"/><Relationship Id="rId14" Type="http://schemas.openxmlformats.org/officeDocument/2006/relationships/hyperlink" Target="https://www.tipranks.com/news/company-announcements/savannah-energy-announces-board-changes-and-delays-financial-reporting" TargetMode="External"/><Relationship Id="rId15" Type="http://schemas.openxmlformats.org/officeDocument/2006/relationships/hyperlink" Target="https://www.investegate.co.uk/announcement/rns/savannah-energy--save/board-changes-and-financial-reporting-update/91598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