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 Fund Yourself," the dynamic reality show on Cheddar TV, continues to redefine the entrepreneurial spotlight by merging the excitement of live business pitches with the interactive potential of modern digital platforms. Season 4, Episode 2, which aired on November 6th, showcased two innovative ventures, VALA and BlinC Games, each pioneering fresh ways to engage, compete, and profit in the evolving digital landscape.</w:t>
      </w:r>
      <w:r/>
    </w:p>
    <w:p>
      <w:r/>
      <w:r>
        <w:t>VALA presents itself as a next-generation social monetization app designed to empower creators in a rapidly changing digital economy. Unlike traditional social media platforms that monetise user attention for themselves, VALA enables users to earn directly from their content while engaging through cryptocurrency, effectively converting digital interaction into tangible real-world value. This approach is emblematic of the broader Web3 movement, seeking to shift power and profit back to content creators within community-centric networks.</w:t>
      </w:r>
      <w:r/>
    </w:p>
    <w:p>
      <w:r/>
      <w:r>
        <w:t>Complementing this is BlinC Games, which serves as a sports and gaming platform tailored to contemporary digital and social needs. It facilitates organising tournaments, capturing game highlights, and adding stakes, whether monetary or charitable, to each match. This blend of gaming and philanthropy captures the spirit of competition and connection, appealing to diverse communities from casual local contests to e-sports tournaments. The platform's intuitive design fosters both social interaction and meaningful impact, blending play with purpose.</w:t>
      </w:r>
      <w:r/>
    </w:p>
    <w:p>
      <w:r/>
      <w:r>
        <w:t>Central to the show's appeal is its panel of Titans, seasoned entrepreneurs whose combined expertise elevates the experience beyond mere funding. Rory Cutaia, creator of "Go Fund Yourself," brings a pioneering edge in interactive tech and livestream commerce. Jayson Waller, a self-made entrepreneur and bestselling author, injects practical business insights and a direct mentoring style. Finally, David Meltzer, a respected speaker and investor, emphasises the importance of impact alongside profit, guiding founders toward broader success beyond financial gain. Their mentorship offers founders invaluable guidance that complements the exposure gained from national viewership and an engaged online community.</w:t>
      </w:r>
      <w:r/>
    </w:p>
    <w:p>
      <w:r/>
      <w:r>
        <w:t>"Go Fund Yourself" distinguishes itself not only through funding opportunities but by providing a robust platform for visibility and momentum. Entrepreneurs benefit from connecting with investors, customers, and fans, often sparking partnerships and further investment rounds. This formula creates a uniquely interactive and educational experience for viewers and participants alike, making every episode a blend of competition, mentorship, and potential transformation.</w:t>
      </w:r>
      <w:r/>
    </w:p>
    <w:p>
      <w:r/>
      <w:r>
        <w:t>For aspiring founders, the show represents more than entertainment; it is a gateway to realising entrepreneurial dreams on a national stage. Applications remain open for those ready to pitch the next big idea, continuing the cycle of innovation showcased on "Go Fund Yourself."</w:t>
      </w:r>
      <w:r/>
    </w:p>
    <w:p>
      <w:r/>
      <w:r>
        <w:t>Fans and new audiences can explore the series on Cheddar TV, with highlights like the November 6th episode featuring VALA and BlinC Games setting a high bar for innovation in social and gaming platforms. The show’s growing presence and the announced marathon airing of earlier episodes further cement its role as a valuable incubator for startup success stories.</w:t>
      </w:r>
      <w:r/>
    </w:p>
    <w:p>
      <w:r/>
      <w:r>
        <w:t>In an era where digital interaction increasingly shapes societal and economic structures, "Go Fund Yourself" and its featured companies like VALA and BlinC Games exemplify how technology can be harnessed to create value that resonates both online and offline.</w:t>
      </w:r>
      <w:r/>
    </w:p>
    <w:p>
      <w:pPr>
        <w:pStyle w:val="Heading3"/>
      </w:pPr>
      <w:r>
        <w:t>📌 Reference Map:</w:t>
      </w:r>
      <w:r/>
      <w:r/>
    </w:p>
    <w:p>
      <w:pPr>
        <w:pStyle w:val="ListBullet"/>
        <w:spacing w:line="240" w:lineRule="auto"/>
        <w:ind w:left="720"/>
      </w:pPr>
      <w:r/>
      <w:hyperlink r:id="rId9">
        <w:r>
          <w:rPr>
            <w:color w:val="0000EE"/>
            <w:u w:val="single"/>
          </w:rPr>
          <w:t>[1]</w:t>
        </w:r>
      </w:hyperlink>
      <w:r>
        <w:t xml:space="preserve"> Grit Daily - Paragraphs 1, 2, 3, 4, 5, 6, 7</w:t>
      </w:r>
      <w:r/>
    </w:p>
    <w:p>
      <w:pPr>
        <w:pStyle w:val="ListBullet"/>
        <w:spacing w:line="240" w:lineRule="auto"/>
        <w:ind w:left="720"/>
      </w:pPr>
      <w:r/>
      <w:hyperlink r:id="rId10">
        <w:r>
          <w:rPr>
            <w:color w:val="0000EE"/>
            <w:u w:val="single"/>
          </w:rPr>
          <w:t>[2]</w:t>
        </w:r>
      </w:hyperlink>
      <w:r>
        <w:t xml:space="preserve"> Cheddar - Paragraphs 1, 2</w:t>
      </w:r>
      <w:r/>
    </w:p>
    <w:p>
      <w:pPr>
        <w:pStyle w:val="ListBullet"/>
        <w:spacing w:line="240" w:lineRule="auto"/>
        <w:ind w:left="720"/>
      </w:pPr>
      <w:r/>
      <w:hyperlink r:id="rId11">
        <w:r>
          <w:rPr>
            <w:color w:val="0000EE"/>
            <w:u w:val="single"/>
          </w:rPr>
          <w:t>[4]</w:t>
        </w:r>
      </w:hyperlink>
      <w:r>
        <w:t xml:space="preserve"> Apple App Store - Paragraph 2</w:t>
      </w:r>
      <w:r/>
    </w:p>
    <w:p>
      <w:pPr>
        <w:pStyle w:val="ListBullet"/>
        <w:spacing w:line="240" w:lineRule="auto"/>
        <w:ind w:left="720"/>
      </w:pPr>
      <w:r/>
      <w:hyperlink r:id="rId12">
        <w:r>
          <w:rPr>
            <w:color w:val="0000EE"/>
            <w:u w:val="single"/>
          </w:rPr>
          <w:t>[5]</w:t>
        </w:r>
      </w:hyperlink>
      <w:r>
        <w:t xml:space="preserve"> GlobeNewswire - Paragraph 5</w:t>
      </w:r>
      <w:r/>
    </w:p>
    <w:p>
      <w:pPr>
        <w:pStyle w:val="ListBullet"/>
        <w:spacing w:line="240" w:lineRule="auto"/>
        <w:ind w:left="720"/>
      </w:pPr>
      <w:r/>
      <w:hyperlink r:id="rId13">
        <w:r>
          <w:rPr>
            <w:color w:val="0000EE"/>
            <w:u w:val="single"/>
          </w:rPr>
          <w:t>[7]</w:t>
        </w:r>
      </w:hyperlink>
      <w:r>
        <w:t xml:space="preserve"> Cheddar Official - Paragraph 5,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https://gritdaily.com/go-fund-yourself-vala-and-blinc-games/</w:t>
        </w:r>
      </w:hyperlink>
      <w:r>
        <w:t xml:space="preserve"> - Please view link - unable to able to access data</w:t>
      </w:r>
      <w:r/>
    </w:p>
    <w:p>
      <w:pPr>
        <w:pStyle w:val="ListNumber"/>
        <w:spacing w:line="240" w:lineRule="auto"/>
        <w:ind w:left="720"/>
      </w:pPr>
      <w:r/>
      <w:hyperlink r:id="rId10">
        <w:r>
          <w:rPr>
            <w:color w:val="0000EE"/>
            <w:u w:val="single"/>
          </w:rPr>
          <w:t>https://www.cheddar.com/media/go-fund-yourself-organize-play-and-get-paid/</w:t>
        </w:r>
      </w:hyperlink>
      <w:r>
        <w:t xml:space="preserve"> - This article discusses the 'Go Fund Yourself' TV show, highlighting how VALA, a social monetization app, and BlinC Games, an event platform, enable users to organize, play, record, and earn from their activities. It emphasizes the innovative nature of these platforms in the digital age.</w:t>
      </w:r>
      <w:r/>
    </w:p>
    <w:p>
      <w:pPr>
        <w:pStyle w:val="ListNumber"/>
        <w:spacing w:line="240" w:lineRule="auto"/>
        <w:ind w:left="720"/>
      </w:pPr>
      <w:r/>
      <w:hyperlink r:id="rId15">
        <w:r>
          <w:rPr>
            <w:color w:val="0000EE"/>
            <w:u w:val="single"/>
          </w:rPr>
          <w:t>https://www.globenewswire.com/news-release/2025/03/21/3047068/0/en/VERB-s-Go-Fund-Yourself-TV-Show-to-Air-First-Ever-Marathon-on-Cheddar-TV.html</w:t>
        </w:r>
      </w:hyperlink>
      <w:r>
        <w:t xml:space="preserve"> - This press release announces that Cheddar TV will air a marathon of VERB's 'Go Fund Yourself' show, featuring all previously aired episodes from the first half of Season 1. The event is scheduled for March 23, 2025, providing fans and new audiences the opportunity to experience the show's excitement in a back-to-back format.</w:t>
      </w:r>
      <w:r/>
    </w:p>
    <w:p>
      <w:pPr>
        <w:pStyle w:val="ListNumber"/>
        <w:spacing w:line="240" w:lineRule="auto"/>
        <w:ind w:left="720"/>
      </w:pPr>
      <w:r/>
      <w:hyperlink r:id="rId11">
        <w:r>
          <w:rPr>
            <w:color w:val="0000EE"/>
            <w:u w:val="single"/>
          </w:rPr>
          <w:t>https://apps.apple.com/in/app/blinc-games/id1487426553</w:t>
        </w:r>
      </w:hyperlink>
      <w:r>
        <w:t xml:space="preserve"> - The App Store listing for BlinC Games describes the platform as a sleek, intuitive app designed for sports and gaming communities. It allows users to organize, play, record, and get paid for participating in games like basketball, Super Smash Bros, and more, fostering connections among players.</w:t>
      </w:r>
      <w:r/>
    </w:p>
    <w:p>
      <w:pPr>
        <w:pStyle w:val="ListNumber"/>
        <w:spacing w:line="240" w:lineRule="auto"/>
        <w:ind w:left="720"/>
      </w:pPr>
      <w:r/>
      <w:hyperlink r:id="rId12">
        <w:r>
          <w:rPr>
            <w:color w:val="0000EE"/>
            <w:u w:val="single"/>
          </w:rPr>
          <w:t>https://www.globenewswire.com/news-release/2025/01/21/3012673/0/en/index.html</w:t>
        </w:r>
      </w:hyperlink>
      <w:r>
        <w:t xml:space="preserve"> - This press release details VERB's distribution deal with Cheddar for its 'Go Fund Yourself' TV show. The show is set to air weekly on Cheddar TV, available on most cable operators, in prime time at 7pm EST, featuring innovative startups pitching to a panel of business leaders.</w:t>
      </w:r>
      <w:r/>
    </w:p>
    <w:p>
      <w:pPr>
        <w:pStyle w:val="ListNumber"/>
        <w:spacing w:line="240" w:lineRule="auto"/>
        <w:ind w:left="720"/>
      </w:pPr>
      <w:r/>
      <w:hyperlink r:id="rId16">
        <w:r>
          <w:rPr>
            <w:color w:val="0000EE"/>
            <w:u w:val="single"/>
          </w:rPr>
          <w:t>https://www.globenewswire.com/news-release/2025/03/06/3038239/0/en/VERB-s-Go-Fund-Yourself-TV-Show-Propels-Issuer-Freedom-Chat-to-New-Heights.html</w:t>
        </w:r>
      </w:hyperlink>
      <w:r>
        <w:t xml:space="preserve"> - This article highlights the impact of VERB's 'Go Fund Yourself' TV show on emerging businesses. It discusses how the show's innovative format and exposure have propelled Issuer Freedom Chat to new heights, demonstrating the power of the show's format and exposure for Reg CF issuers.</w:t>
      </w:r>
      <w:r/>
    </w:p>
    <w:p>
      <w:pPr>
        <w:pStyle w:val="ListNumber"/>
        <w:spacing w:line="240" w:lineRule="auto"/>
        <w:ind w:left="720"/>
      </w:pPr>
      <w:r/>
      <w:hyperlink r:id="rId13">
        <w:r>
          <w:rPr>
            <w:color w:val="0000EE"/>
            <w:u w:val="single"/>
          </w:rPr>
          <w:t>https://www.cheddar.com/shows/go-fund-yourself/</w:t>
        </w:r>
      </w:hyperlink>
      <w:r>
        <w:t xml:space="preserve"> - The official page for 'Go Fund Yourself' on Cheddar TV provides information about the show, including its format where viewers can invest in companies in real-time while watching. It features various episodes showcasing innovative startups and their pitches to a panel of business leaders.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itdaily.com/go-fund-yourself-vala-and-blinc-games/" TargetMode="External"/><Relationship Id="rId10" Type="http://schemas.openxmlformats.org/officeDocument/2006/relationships/hyperlink" Target="https://www.cheddar.com/media/go-fund-yourself-organize-play-and-get-paid/" TargetMode="External"/><Relationship Id="rId11" Type="http://schemas.openxmlformats.org/officeDocument/2006/relationships/hyperlink" Target="https://apps.apple.com/in/app/blinc-games/id1487426553" TargetMode="External"/><Relationship Id="rId12" Type="http://schemas.openxmlformats.org/officeDocument/2006/relationships/hyperlink" Target="https://www.globenewswire.com/news-release/2025/01/21/3012673/0/en/index.html" TargetMode="External"/><Relationship Id="rId13" Type="http://schemas.openxmlformats.org/officeDocument/2006/relationships/hyperlink" Target="https://www.cheddar.com/shows/go-fund-yourself/" TargetMode="External"/><Relationship Id="rId14" Type="http://schemas.openxmlformats.org/officeDocument/2006/relationships/hyperlink" Target="https://www.noahwire.com" TargetMode="External"/><Relationship Id="rId15" Type="http://schemas.openxmlformats.org/officeDocument/2006/relationships/hyperlink" Target="https://www.globenewswire.com/news-release/2025/03/21/3047068/0/en/VERB-s-Go-Fund-Yourself-TV-Show-to-Air-First-Ever-Marathon-on-Cheddar-TV.html" TargetMode="External"/><Relationship Id="rId16" Type="http://schemas.openxmlformats.org/officeDocument/2006/relationships/hyperlink" Target="https://www.globenewswire.com/news-release/2025/03/06/3038239/0/en/VERB-s-Go-Fund-Yourself-TV-Show-Propels-Issuer-Freedom-Chat-to-New-Heigh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