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HubSpot's Q3 2025 success signals strategic leap with new AI board member and ambitious growth plans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HubSpot's third-quarter results for 2025 revealed a solid financial performance, with total revenue reaching $809.5 million, marking a notable 21% increase compared to the same period last year. Subscription revenue, the bulk of its income, rose in line with this growth to $791.7 million, while professional services and other revenues also increased by 19%. The company reported a GAAP operating margin of 1.4%, a marked improvement over the previous year's loss, and net income stood at $16.5 million, doubling from $8.1 million in Q3 2024. During the quarter, HubSpot also repurchased 780,000 shares of common stock worth $375 million. Customer acquisition remained strong, with the total customer base expanding by 17% to 278,880, and average subscription revenue per customer grew modestly to $11,578, up 3% year-over-year. HubSpot's CEO Yamini Rangan highlighted these achievements during the earnings call, underscoring the company’s ongoing momentum in revenue growth and customer expansion.</w:t>
      </w:r>
      <w:r/>
    </w:p>
    <w:p>
      <w:r/>
      <w:r>
        <w:t>A significant strategic development coinciding with these results was the appointment of Clara Shih to HubSpot’s board of directors. Shih brings extensive expertise in artificial intelligence and enterprise software, having previously led AI initiatives at Salesforce, including serving as CEO of Salesforce AI, and more recently at Meta as the Head of the Business AI Group. Her addition to the board signals HubSpot’s commitment to accelerating its AI capabilities in an increasingly competitive landscape. The company aims to leverage Shih’s deep AI and business leadership experience to differentiate its AI solutions and drive greater adoption of AI-powered features across its platform.</w:t>
      </w:r>
      <w:r/>
    </w:p>
    <w:p>
      <w:r/>
      <w:r>
        <w:t>Investors and industry analysts view this move as incrementally positive for HubSpot’s long-term growth narrative, particularly as AI begins to reshape traditional customer acquisition channels. The company anticipates substantial growth, targeting $4.6 billion in revenue and $388.4 million in earnings by 2028, which implies an ambitious annual revenue growth rate of 17.1%. While some investors remain cautious due to the disruptive potential of generative AI on organic traffic and lead generation methods, HubSpot’s focus on AI integration and expanding its product offerings positions it to capture new opportunities.</w:t>
      </w:r>
      <w:r/>
    </w:p>
    <w:p>
      <w:r/>
      <w:r>
        <w:t>Market perspectives on HubSpot’s valuation vary widely. Community fair value estimates range from approximately $244 to $684 per share, reflecting differing views on how AI-related risks and growth prospects will play out. The company’s strategic emphasis on multi-hub adoption among enterprise and professional customers, coupled with steady increases in average subscription revenue per customer, supports a bullish outlook for sustained growth.</w:t>
      </w:r>
      <w:r/>
    </w:p>
    <w:p>
      <w:r/>
      <w:r>
        <w:t>HubSpot’s recent financial and strategic developments illustrate its dual challenge and opportunity as it navigates a competitive and rapidly evolving market landscape. By enhancing its AI-driven capabilities and expanding its customer base internationally and upmarket, the company is setting the stage for potential upside, though it must carefully manage risks associated with AI-driven disruptions in customer acquisition.</w:t>
      </w:r>
      <w:r/>
    </w:p>
    <w:p>
      <w:pPr>
        <w:pStyle w:val="Heading3"/>
      </w:pPr>
      <w:r>
        <w:t>📌 Reference Map:</w:t>
      </w:r>
      <w:r/>
      <w:r/>
    </w:p>
    <w:p>
      <w:pPr>
        <w:pStyle w:val="ListBullet"/>
        <w:spacing w:line="240" w:lineRule="auto"/>
        <w:ind w:left="720"/>
      </w:pPr>
      <w:r/>
      <w:hyperlink r:id="rId9">
        <w:r>
          <w:rPr>
            <w:color w:val="0000EE"/>
            <w:u w:val="single"/>
          </w:rPr>
          <w:t>[1]</w:t>
        </w:r>
      </w:hyperlink>
      <w:r>
        <w:t xml:space="preserve"> Simply Wall St - Paragraphs 1, 2, 3, 4, 5</w:t>
      </w:r>
      <w:r/>
    </w:p>
    <w:p>
      <w:pPr>
        <w:pStyle w:val="ListBullet"/>
        <w:spacing w:line="240" w:lineRule="auto"/>
        <w:ind w:left="720"/>
      </w:pPr>
      <w:r/>
      <w:hyperlink r:id="rId10">
        <w:r>
          <w:rPr>
            <w:color w:val="0000EE"/>
            <w:u w:val="single"/>
          </w:rPr>
          <w:t>[2]</w:t>
        </w:r>
      </w:hyperlink>
      <w:r>
        <w:t xml:space="preserve"> HubSpot Q3 2025 Financial Results - Paragraph 1</w:t>
      </w:r>
      <w:r/>
    </w:p>
    <w:p>
      <w:pPr>
        <w:pStyle w:val="ListBullet"/>
        <w:spacing w:line="240" w:lineRule="auto"/>
        <w:ind w:left="720"/>
      </w:pPr>
      <w:r/>
      <w:hyperlink r:id="rId11">
        <w:r>
          <w:rPr>
            <w:color w:val="0000EE"/>
            <w:u w:val="single"/>
          </w:rPr>
          <w:t>[3]</w:t>
        </w:r>
      </w:hyperlink>
      <w:r>
        <w:t xml:space="preserve"> Wikipedia (Clara Shih) - Paragraph 2</w:t>
      </w:r>
      <w:r/>
    </w:p>
    <w:p>
      <w:pPr>
        <w:pStyle w:val="ListBullet"/>
        <w:spacing w:line="240" w:lineRule="auto"/>
        <w:ind w:left="720"/>
      </w:pPr>
      <w:r/>
      <w:hyperlink r:id="rId12">
        <w:r>
          <w:rPr>
            <w:color w:val="0000EE"/>
            <w:u w:val="single"/>
          </w:rPr>
          <w:t>[4]</w:t>
        </w:r>
      </w:hyperlink>
      <w:r>
        <w:t xml:space="preserve"> Motley Fool (HubSpot Q3 2025 Earnings Call) - Paragraph 1</w:t>
      </w:r>
      <w:r/>
    </w:p>
    <w:p>
      <w:pPr>
        <w:pStyle w:val="ListBullet"/>
        <w:spacing w:line="240" w:lineRule="auto"/>
        <w:ind w:left="720"/>
      </w:pPr>
      <w:r/>
      <w:hyperlink r:id="rId13">
        <w:r>
          <w:rPr>
            <w:color w:val="0000EE"/>
            <w:u w:val="single"/>
          </w:rPr>
          <w:t>[5]</w:t>
        </w:r>
      </w:hyperlink>
      <w:r>
        <w:t xml:space="preserve"> Nasdaq (HubSpot Q3 Earnings) - Paragraph 3</w:t>
      </w:r>
      <w:r/>
    </w:p>
    <w:p>
      <w:pPr>
        <w:pStyle w:val="ListBullet"/>
        <w:spacing w:line="240" w:lineRule="auto"/>
        <w:ind w:left="720"/>
      </w:pPr>
      <w:r/>
      <w:hyperlink r:id="rId12">
        <w:r>
          <w:rPr>
            <w:color w:val="0000EE"/>
            <w:u w:val="single"/>
          </w:rPr>
          <w:t>[7]</w:t>
        </w:r>
      </w:hyperlink>
      <w:r>
        <w:t xml:space="preserve"> Motley Fool (HubSpot Q3 2025 Earnings Call) - Paragraph 1</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https://simplywall.st/stocks/us/software/nyse-hubs/hubspot/news/how-investors-may-respond-to-hubspot-hubs-bringing-meta-ai-l</w:t>
        </w:r>
      </w:hyperlink>
      <w:r>
        <w:t xml:space="preserve"> - Please view link - unable to able to access data</w:t>
      </w:r>
      <w:r/>
    </w:p>
    <w:p>
      <w:pPr>
        <w:pStyle w:val="ListNumber"/>
        <w:spacing w:line="240" w:lineRule="auto"/>
        <w:ind w:left="720"/>
      </w:pPr>
      <w:r/>
      <w:hyperlink r:id="rId10">
        <w:r>
          <w:rPr>
            <w:color w:val="0000EE"/>
            <w:u w:val="single"/>
          </w:rPr>
          <w:t>https://ir.hubspot.com/news-releases/news-release-details/hubspot-reports-q3-2025-results</w:t>
        </w:r>
      </w:hyperlink>
      <w:r>
        <w:t xml:space="preserve"> - HubSpot, Inc. announced its financial results for the third quarter ended September 30, 2025. The company reported total revenue of $809.5 million, marking a 21% increase compared to the same period in the previous year. Subscription revenue accounted for $791.7 million, up 21%, while professional services and other revenue reached $17.8 million, up 19%. The GAAP operating margin was 1.4%, a significant improvement from the previous year's loss. Net income stood at $16.5 million, or $0.31 per share, compared to a net income of $8.1 million, or $0.16 per share, in Q3 2024. The company also repurchased 780,000 shares of common stock, amounting to $375 million, during the quarter. Additionally, HubSpot's customer base grew to 278,880, a 17% increase from the same period last year, with average subscription revenue per customer at $11,578, up 3% year-over-year.</w:t>
      </w:r>
      <w:r/>
    </w:p>
    <w:p>
      <w:pPr>
        <w:pStyle w:val="ListNumber"/>
        <w:spacing w:line="240" w:lineRule="auto"/>
        <w:ind w:left="720"/>
      </w:pPr>
      <w:r/>
      <w:hyperlink r:id="rId11">
        <w:r>
          <w:rPr>
            <w:color w:val="0000EE"/>
            <w:u w:val="single"/>
          </w:rPr>
          <w:t>https://en.wikipedia.org/wiki/Clara_Shih</w:t>
        </w:r>
      </w:hyperlink>
      <w:r>
        <w:t xml:space="preserve"> - Clara Shih is a prominent figure in the field of artificial intelligence and business leadership. She began her career at Salesforce, where she played a pivotal role in the development of its AI initiatives. In May 2023, Shih was appointed as CEO of Salesforce AI, succeeding Bill Patterson. After leaving Salesforce in November 2024, she joined Meta Platforms to lead its newly formed Business AI group. In November 2025, Shih joined the board of directors at HubSpot, bringing her extensive experience in AI and business strategy to the company.</w:t>
      </w:r>
      <w:r/>
    </w:p>
    <w:p>
      <w:pPr>
        <w:pStyle w:val="ListNumber"/>
        <w:spacing w:line="240" w:lineRule="auto"/>
        <w:ind w:left="720"/>
      </w:pPr>
      <w:r/>
      <w:hyperlink r:id="rId12">
        <w:r>
          <w:rPr>
            <w:color w:val="0000EE"/>
            <w:u w:val="single"/>
          </w:rPr>
          <w:t>https://www.fool.com/earnings/call-transcripts/2025/11/05/hubspot-hubs-q3-2025-earnings-call-transcript/</w:t>
        </w:r>
      </w:hyperlink>
      <w:r>
        <w:t xml:space="preserve"> - The Motley Fool provides a transcript of HubSpot's Q3 2025 earnings call, detailing the company's financial performance and strategic initiatives. During the call, HubSpot's CEO, Yamini Rangan, highlighted the company's strong revenue growth, operating profit, and customer acquisition. The company added 9,100 net new customers in the quarter, bringing the total customer count to nearly 279,000. Average subscription revenue per customer was $11,600, up 1% year-over-year in constant currency. The company also repurchased 780,000 shares of common stock, representing $375 million, during the quarter. The earnings call also discussed the company's outlook for the fourth quarter and full year of 2025, including revenue expectations and operating income projections.</w:t>
      </w:r>
      <w:r/>
    </w:p>
    <w:p>
      <w:pPr>
        <w:pStyle w:val="ListNumber"/>
        <w:spacing w:line="240" w:lineRule="auto"/>
        <w:ind w:left="720"/>
      </w:pPr>
      <w:r/>
      <w:hyperlink r:id="rId13">
        <w:r>
          <w:rPr>
            <w:color w:val="0000EE"/>
            <w:u w:val="single"/>
          </w:rPr>
          <w:t>https://www.nasdaq.com/articles/hubspot-hubs-q3-earnings-beat-estimates-on-solid-revenues</w:t>
        </w:r>
      </w:hyperlink>
      <w:r>
        <w:t xml:space="preserve"> - Nasdaq reports on HubSpot's Q3 2025 earnings, highlighting the company's solid revenue performance and customer growth. HubSpot added 9,100 net new customers during the quarter, increasing the total customer count to 194,098, up 22% year-over-year. Subscription revenues rose to $545.8 million from $435 million in the year-ago quarter, surpassing estimates. Average subscription revenues per customer rose 3% year-over-year to $11,520, driven by solid multi-hub adoption by enterprise and professional customers. Professional services and other revenues totaled $11.7 million, up 31% year-over-year. The report also notes improvements in operating income and net income compared to the previous year.</w:t>
      </w:r>
      <w:r/>
    </w:p>
    <w:p>
      <w:pPr>
        <w:pStyle w:val="ListNumber"/>
        <w:spacing w:line="240" w:lineRule="auto"/>
        <w:ind w:left="720"/>
      </w:pPr>
      <w:r/>
      <w:hyperlink r:id="rId15">
        <w:r>
          <w:rPr>
            <w:color w:val="0000EE"/>
            <w:u w:val="single"/>
          </w:rPr>
          <w:t>https://www.fool.com/earnings/call-transcripts/2023/11/08/hubspot-hubs-q3-2023-earnings-call-transcript/</w:t>
        </w:r>
      </w:hyperlink>
      <w:r>
        <w:t xml:space="preserve"> - The Motley Fool provides a transcript of HubSpot's Q3 2023 earnings call, detailing the company's financial performance and strategic initiatives. During the call, HubSpot's CEO, Yamini Rangan, highlighted the company's strong revenue growth, operating profit, and customer acquisition. The company added 9,100 net new customers in the quarter, bringing the total customer count to over 194,000, up 22% year-over-year. Average subscription revenue per customer grew 1% year-over-year in constant currency and 3% on an as-reported basis to $11,500. The earnings call also discussed the company's outlook for the fourth quarter and full year of 2023, including revenue expectations and operating income projections.</w:t>
      </w:r>
      <w:r/>
    </w:p>
    <w:p>
      <w:pPr>
        <w:pStyle w:val="ListNumber"/>
        <w:spacing w:line="240" w:lineRule="auto"/>
        <w:ind w:left="720"/>
      </w:pPr>
      <w:r/>
      <w:hyperlink r:id="rId12">
        <w:r>
          <w:rPr>
            <w:color w:val="0000EE"/>
            <w:u w:val="single"/>
          </w:rPr>
          <w:t>https://www.fool.com/earnings/call-transcripts/2025/11/05/hubspot-hubs-q3-2025-earnings-call-transcript/</w:t>
        </w:r>
      </w:hyperlink>
      <w:r>
        <w:t xml:space="preserve"> - The Motley Fool provides a transcript of HubSpot's Q3 2025 earnings call, detailing the company's financial performance and strategic initiatives. During the call, HubSpot's CEO, Yamini Rangan, highlighted the company's strong revenue growth, operating profit, and customer acquisition. The company added 9,100 net new customers in the quarter, bringing the total customer count to nearly 279,000. Average subscription revenue per customer was $11,600, up 1% year-over-year in constant currency. The company also repurchased 780,000 shares of common stock, representing $375 million, during the quarter. The earnings call also discussed the company's outlook for the fourth quarter and full year of 2025, including revenue expectations and operating income projections.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implywall.st/stocks/us/software/nyse-hubs/hubspot/news/how-investors-may-respond-to-hubspot-hubs-bringing-meta-ai-l" TargetMode="External"/><Relationship Id="rId10" Type="http://schemas.openxmlformats.org/officeDocument/2006/relationships/hyperlink" Target="https://ir.hubspot.com/news-releases/news-release-details/hubspot-reports-q3-2025-results" TargetMode="External"/><Relationship Id="rId11" Type="http://schemas.openxmlformats.org/officeDocument/2006/relationships/hyperlink" Target="https://en.wikipedia.org/wiki/Clara_Shih" TargetMode="External"/><Relationship Id="rId12" Type="http://schemas.openxmlformats.org/officeDocument/2006/relationships/hyperlink" Target="https://www.fool.com/earnings/call-transcripts/2025/11/05/hubspot-hubs-q3-2025-earnings-call-transcript/" TargetMode="External"/><Relationship Id="rId13" Type="http://schemas.openxmlformats.org/officeDocument/2006/relationships/hyperlink" Target="https://www.nasdaq.com/articles/hubspot-hubs-q3-earnings-beat-estimates-on-solid-revenues" TargetMode="External"/><Relationship Id="rId14" Type="http://schemas.openxmlformats.org/officeDocument/2006/relationships/hyperlink" Target="https://www.noahwire.com" TargetMode="External"/><Relationship Id="rId15" Type="http://schemas.openxmlformats.org/officeDocument/2006/relationships/hyperlink" Target="https://www.fool.com/earnings/call-transcripts/2023/11/08/hubspot-hubs-q3-2023-earnings-call-transcri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