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advanced AI safety tools and educational programmes in India to protect vulnerable users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Technology giant Google has unveiled a comprehensive safety-first roadmap aimed at protecting vulnerable user groups in India, including children, teenagers, and older adults, as the country increasingly embraces artificial intelligence (AI). Central to this strategy is the company’s introduction of on-device, real-time anti-scam tools powered by its Gemini Nano AI model, alongside new text watermarking technologies and digital literacy programmes designed to ensure AI is safer and more inclusive.</w:t>
      </w:r>
      <w:r/>
    </w:p>
    <w:p>
      <w:r/>
      <w:r>
        <w:t>Google's new Scam Detection feature, initially available on Pixel phones, operates entirely on-device to analyse incoming calls from unknown numbers. It flags potential scams without recording audio, creating transcripts, or sending any data back to Google, thereby maintaining user privacy. The feature is off by default and emits a subtle beep to alert both call participants, with users retaining full control to disable it. This functionality targets scams, a growing issue in India’s fast-expanding digital economy, by providing real-time protection without compromising personal data.</w:t>
      </w:r>
      <w:r/>
    </w:p>
    <w:p>
      <w:r/>
      <w:r>
        <w:t>While currently launched on Pixel 9 and later models, the feature is limited to English-language calls for now. The company is also partnering with leading Indian financial apps, such as Google Pay, Navi, and Paytm, to bolster protections against screen-sharing scams by displaying alerts during calls with unknown contacts where screen sharing is active. This signals Google's effort to address emerging scam tactics more comprehensively in the Indian market.</w:t>
      </w:r>
      <w:r/>
    </w:p>
    <w:p>
      <w:r/>
      <w:r>
        <w:t>Adding to its AI safety toolkit, Google has broadened access to SynthID Detector and introduced an open-source version of its SynthID text watermarking tool through the Responsible GenAI Toolkit. These watermarking technologies embed identifiable markers in AI-generated images and audio, aiding partners and users in distinguishing synthetic content from real, which is critical to counter misinformation and preserve content authenticity.</w:t>
      </w:r>
      <w:r/>
    </w:p>
    <w:p>
      <w:r/>
      <w:r>
        <w:t>Google's investment in India’s AI safety ecosystem extends beyond technology. The company has awarded a grant of ₹2 lakh to the CyberPeace Foundation to develop AI-driven cyber-defence mechanisms, enhance safer digital learning environments for young users, and advance responsible governance aligned with the IndiaAI Mission. Additionally, Google has provided $1 million to five leading think tanks and universities across the Asia-Pacific region to foster essential research and informed discourse around AI's challenges and opportunities.</w:t>
      </w:r>
      <w:r/>
    </w:p>
    <w:p>
      <w:r/>
      <w:r>
        <w:t>This multi-faceted approach reflects a broader trend set by Google to balance AI innovation with ethical responsibility. Its internal safety protocols include automated red teaming to detect and address security vulnerabilities in AI models. Google also collaborates with industry partners to establish standards for content provenance, further enhancing transparency and trust in AI-generated media.</w:t>
      </w:r>
      <w:r/>
    </w:p>
    <w:p>
      <w:r/>
      <w:r>
        <w:t>Complementing its AI safety initiatives, Google recently highlighted achievements under its Enhanced Play Protect program in India, which by January 2025 had blocked nearly 14 million potentially harmful app installations, covering half of all Android devices. The company has also engaged in partnerships with Indian cybercrime agencies and joined industry coalitions to promote safer internet practices and protect users from fraud and scams.</w:t>
      </w:r>
      <w:r/>
    </w:p>
    <w:p>
      <w:r/>
      <w:r>
        <w:t>Beyond technology interventions, Google plans to launch the Learn and Explore Online (LEO) programme by December 2025. This initiative aims to empower teachers, practitioners, and parents with tools and knowledge to create age-appropriate online experiences and use parental controls effectively, further underlining Google's intent to protect vulnerable digital users through education and community engagement.</w:t>
      </w:r>
      <w:r/>
    </w:p>
    <w:p>
      <w:r/>
      <w:r>
        <w:t>“The digital economy in India is booming, and we are committed to building AI systems that keep user trust intact as the country navigates its AI transition,” said Evan Kotsovinos, Vice President of Privacy, Safety and Security at Google. Preeti Lobana, Country Manager of Google India, echoed this vision, emphasising a 360-degree safety approach combining product protections, cloud-based safeguards, and digital literacy to empower users.</w:t>
      </w:r>
      <w:r/>
    </w:p>
    <w:p>
      <w:r/>
      <w:r>
        <w:t>As AI continues to reshape technology landscapes, Google’s layered strategy in India, combining cutting-edge on-device AI safeguards, partnerships, educational efforts, and open-source tools, illustrates a robust model for responsible AI deployment focused on user protection, trust, and inclusivity.</w:t>
      </w:r>
      <w:r/>
    </w:p>
    <w:p>
      <w:pPr>
        <w:pStyle w:val="Heading3"/>
      </w:pPr>
      <w:r>
        <w:t>📌 Reference Map:</w:t>
      </w:r>
      <w:r/>
      <w:r/>
    </w:p>
    <w:p>
      <w:pPr>
        <w:pStyle w:val="ListBullet"/>
        <w:spacing w:line="240" w:lineRule="auto"/>
        <w:ind w:left="720"/>
      </w:pPr>
      <w:r/>
      <w:hyperlink r:id="rId9">
        <w:r>
          <w:rPr>
            <w:color w:val="0000EE"/>
            <w:u w:val="single"/>
          </w:rPr>
          <w:t>[1]</w:t>
        </w:r>
      </w:hyperlink>
      <w:r>
        <w:t xml:space="preserve"> (IANS) - Paragraphs 1, 2, 4, 7, 8, 9, 10 </w:t>
      </w:r>
      <w:r/>
    </w:p>
    <w:p>
      <w:pPr>
        <w:pStyle w:val="ListBullet"/>
        <w:spacing w:line="240" w:lineRule="auto"/>
        <w:ind w:left="720"/>
      </w:pPr>
      <w:r/>
      <w:hyperlink r:id="rId10">
        <w:r>
          <w:rPr>
            <w:color w:val="0000EE"/>
            <w:u w:val="single"/>
          </w:rPr>
          <w:t>[2]</w:t>
        </w:r>
      </w:hyperlink>
      <w:r>
        <w:t xml:space="preserve"> (TechCrunch) - Paragraphs 2, 3 </w:t>
      </w:r>
      <w:r/>
    </w:p>
    <w:p>
      <w:pPr>
        <w:pStyle w:val="ListBullet"/>
        <w:spacing w:line="240" w:lineRule="auto"/>
        <w:ind w:left="720"/>
      </w:pPr>
      <w:r/>
      <w:hyperlink r:id="rId11">
        <w:r>
          <w:rPr>
            <w:color w:val="0000EE"/>
            <w:u w:val="single"/>
          </w:rPr>
          <w:t>[4]</w:t>
        </w:r>
      </w:hyperlink>
      <w:r>
        <w:t xml:space="preserve"> (LiveMint) - Paragraph 3 </w:t>
      </w:r>
      <w:r/>
    </w:p>
    <w:p>
      <w:pPr>
        <w:pStyle w:val="ListBullet"/>
        <w:spacing w:line="240" w:lineRule="auto"/>
        <w:ind w:left="720"/>
      </w:pPr>
      <w:r/>
      <w:hyperlink r:id="rId12">
        <w:r>
          <w:rPr>
            <w:color w:val="0000EE"/>
            <w:u w:val="single"/>
          </w:rPr>
          <w:t>[5]</w:t>
        </w:r>
      </w:hyperlink>
      <w:r>
        <w:t xml:space="preserve"> (Google AI Safety) - Paragraph 5 </w:t>
      </w:r>
      <w:r/>
    </w:p>
    <w:p>
      <w:pPr>
        <w:pStyle w:val="ListBullet"/>
        <w:spacing w:line="240" w:lineRule="auto"/>
        <w:ind w:left="720"/>
      </w:pPr>
      <w:r/>
      <w:hyperlink r:id="rId13">
        <w:r>
          <w:rPr>
            <w:color w:val="0000EE"/>
            <w:u w:val="single"/>
          </w:rPr>
          <w:t>[6]</w:t>
        </w:r>
      </w:hyperlink>
      <w:r>
        <w:t xml:space="preserve"> (Google Blog, Safer Internet Day) - Paragraph 6 </w:t>
      </w:r>
      <w:r/>
    </w:p>
    <w:p>
      <w:pPr>
        <w:pStyle w:val="ListBullet"/>
        <w:spacing w:line="240" w:lineRule="auto"/>
        <w:ind w:left="720"/>
      </w:pPr>
      <w:r/>
      <w:hyperlink r:id="rId14">
        <w:r>
          <w:rPr>
            <w:color w:val="0000EE"/>
            <w:u w:val="single"/>
          </w:rPr>
          <w:t>[7]</w:t>
        </w:r>
      </w:hyperlink>
      <w:r>
        <w:t xml:space="preserve"> (Google Blog, AI Impact Summit)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?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https://techcrunch.com/2025/11/20/google-steps-up-ai-scam-protection-in-india-but-gaps-remain/</w:t>
        </w:r>
      </w:hyperlink>
      <w:r>
        <w:t xml:space="preserve"> - Google has expanded its real-time scam detection feature in India, utilizing its Gemini Nano AI to analyze calls on Pixel phones. This feature operates entirely on-device, ensuring user privacy by not recording audio or sending data to Google. Initially available on Pixel 9 and later models, it is limited to English-speaking users. The feature is off by default and applies only to calls from unknown numbers, notifying participants with a beep during the conversation. This initiative aims to enhance user protection against scams in the Indian market.</w:t>
      </w:r>
      <w:r/>
    </w:p>
    <w:p>
      <w:pPr>
        <w:pStyle w:val="ListNumber"/>
        <w:spacing w:line="240" w:lineRule="auto"/>
        <w:ind w:left="720"/>
      </w:pPr>
      <w:r/>
      <w:hyperlink r:id="rId16">
        <w:r>
          <w:rPr>
            <w:color w:val="0000EE"/>
            <w:u w:val="single"/>
          </w:rPr>
          <w:t>https://www.indiatoday.in/technology/news/story/google-adds-gemini-nano-ai-to-chrome-to-fight-against-online-scams-2721943-2025-05-09</w:t>
        </w:r>
      </w:hyperlink>
      <w:r>
        <w:t xml:space="preserve"> - Google has integrated its Gemini Nano AI into Chrome's Enhanced Protection mode to bolster defenses against online scams. This AI-driven feature analyzes websites in real-time, providing immediate alerts for potentially risky sites without compromising user privacy. Initially deployed on desktop platforms, the technology is gradually being extended to Android devices. The integration aims to enhance user safety by proactively identifying and blocking malicious websites, thereby reducing the risk of online fraud and scams.</w:t>
      </w:r>
      <w:r/>
    </w:p>
    <w:p>
      <w:pPr>
        <w:pStyle w:val="ListNumber"/>
        <w:spacing w:line="240" w:lineRule="auto"/>
        <w:ind w:left="720"/>
      </w:pPr>
      <w:r/>
      <w:hyperlink r:id="rId11">
        <w:r>
          <w:rPr>
            <w:color w:val="0000EE"/>
            <w:u w:val="single"/>
          </w:rPr>
          <w:t>https://www.livemint.com/technology/tech-news/google-announces-new-gemini-backed-safety-features-in-india-to-protect-users-from-online-fraud/amp-11763634491810.html</w:t>
        </w:r>
      </w:hyperlink>
      <w:r>
        <w:t xml:space="preserve"> - Google has introduced new safety features in India, including real-time scam detection on Pixel phones powered by Gemini Nano. This AI analyzes calls on-device to flag potential scams without recording audio or sending data to Google. The feature is opt-in, applies only to calls from unknown numbers, and notifies participants with a beep. Additionally, Google has partnered with financial apps like Google Pay, Navi, and Paytm to display alerts when users open these apps during screen-sharing calls with unknown contacts, aiming to prevent screen-sharing scams.</w:t>
      </w:r>
      <w:r/>
    </w:p>
    <w:p>
      <w:pPr>
        <w:pStyle w:val="ListNumber"/>
        <w:spacing w:line="240" w:lineRule="auto"/>
        <w:ind w:left="720"/>
      </w:pPr>
      <w:r/>
      <w:hyperlink r:id="rId12">
        <w:r>
          <w:rPr>
            <w:color w:val="0000EE"/>
            <w:u w:val="single"/>
          </w:rPr>
          <w:t>https://ai.google/en/safety/</w:t>
        </w:r>
      </w:hyperlink>
      <w:r>
        <w:t xml:space="preserve"> - Google's AI safety initiatives focus on advancing AI responsibly by combining AI capabilities with human expertise. The company employs automated red teaming to identify and mitigate potential security weaknesses in its models. Tools like SynthID embed digital watermarks into AI-generated content, aiding in the detection of synthetic media. Google also collaborates with industry partners to develop standards for content provenance and authenticity, ensuring transparency and trust in AI-generated content across its platforms.</w:t>
      </w:r>
      <w:r/>
    </w:p>
    <w:p>
      <w:pPr>
        <w:pStyle w:val="ListNumber"/>
        <w:spacing w:line="240" w:lineRule="auto"/>
        <w:ind w:left="720"/>
      </w:pPr>
      <w:r/>
      <w:hyperlink r:id="rId13">
        <w:r>
          <w:rPr>
            <w:color w:val="0000EE"/>
            <w:u w:val="single"/>
          </w:rPr>
          <w:t>https://blog.google/intl/en-in/safer-internet-day-2025-staying-ahead-and-keeping-the-ecosystem-safe/</w:t>
        </w:r>
      </w:hyperlink>
      <w:r>
        <w:t xml:space="preserve"> - In celebration of Safer Internet Day 2025, Google highlighted its efforts to enhance online safety in India. The Enhanced Play Protect program, launched in November 2024, achieved 50% coverage by January 2025, blocking over 13.9 million installation attempts of potentially harmful apps. Google also partnered with the Indian Cyber Crime Coordination Centre under DigiKavach to investigate fraudulent financial activities and joined the Safer Internet India Coalition to promote user welfare and trust in the digital space.</w:t>
      </w:r>
      <w:r/>
    </w:p>
    <w:p>
      <w:pPr>
        <w:pStyle w:val="ListNumber"/>
        <w:spacing w:line="240" w:lineRule="auto"/>
        <w:ind w:left="720"/>
      </w:pPr>
      <w:r/>
      <w:hyperlink r:id="rId14">
        <w:r>
          <w:rPr>
            <w:color w:val="0000EE"/>
            <w:u w:val="single"/>
          </w:rPr>
          <w:t>https://blog.google/intl/en-in/company-news/protecting-vulnerable-audiences-is-at-the-heart-of-ai-safety-efforts/</w:t>
        </w:r>
      </w:hyperlink>
      <w:r>
        <w:t xml:space="preserve"> - Ahead of the AI Impact Summit 2026 in New Delhi, Google shared updates on its approach to protecting vulnerable audiences from online harm. The company introduced real-time scam detection on Pixel phones, powered by Gemini Nano, which analyzes calls on-device without recording audio or sending data to Google. Google also announced the Learn and Explore Online (LEO) program, set to launch in December 2025, aiming to train teachers, practitioners, and parents in India on using Google's parental tools and creating age-appropriate online experiences.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?oc=5&amp;hl=en-US&amp;gl=US&amp;ceid=US:en" TargetMode="External"/><Relationship Id="rId10" Type="http://schemas.openxmlformats.org/officeDocument/2006/relationships/hyperlink" Target="https://techcrunch.com/2025/11/20/google-steps-up-ai-scam-protection-in-india-but-gaps-remain/" TargetMode="External"/><Relationship Id="rId11" Type="http://schemas.openxmlformats.org/officeDocument/2006/relationships/hyperlink" Target="https://www.livemint.com/technology/tech-news/google-announces-new-gemini-backed-safety-features-in-india-to-protect-users-from-online-fraud/amp-11763634491810.html" TargetMode="External"/><Relationship Id="rId12" Type="http://schemas.openxmlformats.org/officeDocument/2006/relationships/hyperlink" Target="https://ai.google/en/safety/" TargetMode="External"/><Relationship Id="rId13" Type="http://schemas.openxmlformats.org/officeDocument/2006/relationships/hyperlink" Target="https://blog.google/intl/en-in/safer-internet-day-2025-staying-ahead-and-keeping-the-ecosystem-safe/" TargetMode="External"/><Relationship Id="rId14" Type="http://schemas.openxmlformats.org/officeDocument/2006/relationships/hyperlink" Target="https://blog.google/intl/en-in/company-news/protecting-vulnerable-audiences-is-at-the-heart-of-ai-safety-efforts/" TargetMode="External"/><Relationship Id="rId15" Type="http://schemas.openxmlformats.org/officeDocument/2006/relationships/hyperlink" Target="https://www.noahwire.com" TargetMode="External"/><Relationship Id="rId16" Type="http://schemas.openxmlformats.org/officeDocument/2006/relationships/hyperlink" Target="https://www.indiatoday.in/technology/news/story/google-adds-gemini-nano-ai-to-chrome-to-fight-against-online-scams-2721943-2025-0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