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Nokia's $4 billion US investment aims to accelerate AI-driven telecom innovation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Nokia has announced a significant new investment plan totalling $4 billion in the United States, focused on advancing artificial intelligence (AI) capabilities in network technologies. The substantial sum underscores Nokia’s strategic commitment to bolstering its research and development (R&amp;D), manufacturing base, and capital expenditure within key U.S. states such as Texas, New Jersey, and Pennsylvania.</w:t>
      </w:r>
      <w:r/>
    </w:p>
    <w:p>
      <w:r/>
      <w:r>
        <w:t>Of the $4 billion investment, $3.5 billion will be directed towards R&amp;D, covering advanced areas including AI-enabled mobile and fixed access technologies, IP and optical networking, data centre infrastructure, automation, quantum-safe networks, semiconductor testing and manufacturing, and materials science. The remaining $500 million is slated for capital investment and manufacturing expansion, aiming to enhance domestic production capabilities in critical telecom equipment sectors. This comprehensive approach seeks to strengthen both Nokia’s innovation pipeline and its physical production assets in the United States.</w:t>
      </w:r>
      <w:r/>
    </w:p>
    <w:p>
      <w:r/>
      <w:r>
        <w:t>This investment builds on Nokia’s prior commitments, including a $2.3 billion investment earlier this year through its acquisition of Infinera, a U.S.-based semiconductor and optical networking equipment maker. The acquisition positioned Nokia as the second-largest player in the optical networking market globally, enabling stronger ties with major U.S. technology firms like Amazon, Alphabet, and Microsoft, which are heavily investing in data centre expansion to support AI workloads.</w:t>
      </w:r>
      <w:r/>
    </w:p>
    <w:p>
      <w:r/>
      <w:r>
        <w:t>Nokia’s move follows diplomatic discussions between Finnish President Alexander Stubb and U.S. President Donald Trump, focusing on strategic technology collaboration between Finland and the United States. With no major domestic U.S. manufacturer in the telecom equipment market, where Huawei, Ericsson, and Samsung currently dominate, the investment marks Nokia’s effort to deepen its presence and contribute significantly to the national technology infrastructure. CEO Justin Hotard has emphasised the company’s priority in partnering with countries that uphold Western technology standards.</w:t>
      </w:r>
      <w:r/>
    </w:p>
    <w:p>
      <w:r/>
      <w:r>
        <w:t>Beyond the direct investment, Nokia continues to expand its U.S. footprint through strategic partnerships and acquisitions. Notably, it recently acquired Rapid, the world's largest application programming interface (API) hub and marketplace from a U.S. firm, to strengthen its 4G and 5G network capabilities. This acquisition will accelerate Nokia’s ability to integrate AI-driven solutions into telecom networks, improving data exchange speed, security, and accuracy.</w:t>
      </w:r>
      <w:r/>
    </w:p>
    <w:p>
      <w:r/>
      <w:r>
        <w:t>Further reinforcing its position in the U.S. market, Nokia signed a multi-year deal with AT&amp;T to enhance voice network automation and 5G network functionalities using AI and machine learning technologies. This agreement follows previous partnerships and reflects growing demand for advanced telecom network equipment and AI-powered automation in U.S. networks.</w:t>
      </w:r>
      <w:r/>
    </w:p>
    <w:p>
      <w:r/>
      <w:r>
        <w:t>Overall, Nokia’s $4 billion investment strategy reflects its intention to maintain a competitive edge in the rapidly evolving AI and telecom sector. This infusion aims not only to drive technological innovation but also to generate significant high-value technology jobs across the United States, reinforcing industrial capacity and advancing next-generation network connectivity solutions.</w:t>
      </w:r>
      <w:r/>
    </w:p>
    <w:p>
      <w:pPr>
        <w:pStyle w:val="Heading3"/>
      </w:pPr>
      <w:r>
        <w:t>📌 Reference Map:</w:t>
      </w:r>
      <w:r/>
      <w:r/>
    </w:p>
    <w:p>
      <w:pPr>
        <w:pStyle w:val="ListBullet"/>
        <w:spacing w:line="240" w:lineRule="auto"/>
        <w:ind w:left="720"/>
      </w:pPr>
      <w:r/>
      <w:hyperlink r:id="rId9">
        <w:r>
          <w:rPr>
            <w:color w:val="0000EE"/>
            <w:u w:val="single"/>
          </w:rPr>
          <w:t>[1]</w:t>
        </w:r>
      </w:hyperlink>
      <w:r>
        <w:t xml:space="preserve"> (India.com) - Paragraph 1, Paragraph 2, Paragraph 3 </w:t>
      </w:r>
      <w:r/>
    </w:p>
    <w:p>
      <w:pPr>
        <w:pStyle w:val="ListBullet"/>
        <w:spacing w:line="240" w:lineRule="auto"/>
        <w:ind w:left="720"/>
      </w:pPr>
      <w:r/>
      <w:hyperlink r:id="rId10">
        <w:r>
          <w:rPr>
            <w:color w:val="0000EE"/>
            <w:u w:val="single"/>
          </w:rPr>
          <w:t>[2]</w:t>
        </w:r>
      </w:hyperlink>
      <w:r>
        <w:t xml:space="preserve"> (Reuters) - Paragraph 1, Paragraph 2, Paragraph 3, Paragraph 4 </w:t>
      </w:r>
      <w:r/>
    </w:p>
    <w:p>
      <w:pPr>
        <w:pStyle w:val="ListBullet"/>
        <w:spacing w:line="240" w:lineRule="auto"/>
        <w:ind w:left="720"/>
      </w:pPr>
      <w:r/>
      <w:hyperlink r:id="rId11">
        <w:r>
          <w:rPr>
            <w:color w:val="0000EE"/>
            <w:u w:val="single"/>
          </w:rPr>
          <w:t>[3]</w:t>
        </w:r>
      </w:hyperlink>
      <w:r>
        <w:t xml:space="preserve"> (Nokia Newsroom) - Paragraph 2, Paragraph 3 </w:t>
      </w:r>
      <w:r/>
    </w:p>
    <w:p>
      <w:pPr>
        <w:pStyle w:val="ListBullet"/>
        <w:spacing w:line="240" w:lineRule="auto"/>
        <w:ind w:left="720"/>
      </w:pPr>
      <w:r/>
      <w:hyperlink r:id="rId12">
        <w:r>
          <w:rPr>
            <w:color w:val="0000EE"/>
            <w:u w:val="single"/>
          </w:rPr>
          <w:t>[4]</w:t>
        </w:r>
      </w:hyperlink>
      <w:r>
        <w:t xml:space="preserve"> (Reuters) - Paragraph 5 </w:t>
      </w:r>
      <w:r/>
    </w:p>
    <w:p>
      <w:pPr>
        <w:pStyle w:val="ListBullet"/>
        <w:spacing w:line="240" w:lineRule="auto"/>
        <w:ind w:left="720"/>
      </w:pPr>
      <w:r/>
      <w:hyperlink r:id="rId13">
        <w:r>
          <w:rPr>
            <w:color w:val="0000EE"/>
            <w:u w:val="single"/>
          </w:rPr>
          <w:t>[5]</w:t>
        </w:r>
      </w:hyperlink>
      <w:r>
        <w:t xml:space="preserve"> (Reuters) - Paragraph 3 </w:t>
      </w:r>
      <w:r/>
    </w:p>
    <w:p>
      <w:pPr>
        <w:pStyle w:val="ListBullet"/>
        <w:spacing w:line="240" w:lineRule="auto"/>
        <w:ind w:left="720"/>
      </w:pPr>
      <w:r/>
      <w:hyperlink r:id="rId14">
        <w:r>
          <w:rPr>
            <w:color w:val="0000EE"/>
            <w:u w:val="single"/>
          </w:rPr>
          <w:t>[6]</w:t>
        </w:r>
      </w:hyperlink>
      <w:r>
        <w:t xml:space="preserve"> (Reuters)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vwFBVV95cUxNX3VzMlJqTUs0QXdaa1MzVUFuMDVKdkFvS1FUU3o5QUl5M0lJT1YtZWM0SW5nNkpSZ1paQXN2dXNZWmY2SmhNbmIyV2JqNWVmUVJQMjhaX05vLTdHdWFBQWR2UlUtZjkzNUl6NTlERWIzSEJXZ1VERGgyb185WlpwUDNYdDgxRFFoMWl1cDZzV1FHb3Nha3o2SldGSHF4TjNlX0RndzctVDNxSUZCYmxqaVMtT3daZk9mRy1NdGJSNA?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https://www.reuters.com/business/nokia-plans-4-billion-ai-investment-united-states-2025-11-21/</w:t>
        </w:r>
      </w:hyperlink>
      <w:r>
        <w:t xml:space="preserve"> - Nokia has announced plans to invest $4 billion in the United States, focusing on research, development, and production to advance artificial intelligence-driven network connectivity. Of this investment, $3.5 billion will be allocated to R&amp;D efforts, while $500 million will be directed towards manufacturing and capital expenditures in states including Texas, New Jersey, and Pennsylvania. This initiative is part of Nokia's new AI-focused strategy aimed at streamlining operations and enhancing its presence in the U.S. market. The company operates over a dozen sites in North America and owns Bell Labs in New Jersey. The investment follows discussions between Finnish President Alexander Stubb and U.S. President Donald Trump about Nokia's role in strategic tech collaboration. This move underscores Nokia's commitment to supporting Western technology markets, especially in the absence of a major domestic U.S. telecom equipment maker. CEO Justin Hotard emphasized the company's focus on countries that value Western technology standards. The announcement comes after a profit warning in July tied to tariffs and a weakening dollar, as some non-U.S. firms shift production to mitigate trade risks. The U.S. lacks a major domestic maker of telecom equipment, ... , and Samsung as the main options. The investment is expected to strengthen Nokia's position in the U.S. market and contribute to the advancement of AI-driven network technologies. (</w:t>
      </w:r>
      <w:hyperlink r:id="rId16">
        <w:r>
          <w:rPr>
            <w:color w:val="0000EE"/>
            <w:u w:val="single"/>
          </w:rPr>
          <w:t>reuters.com</w:t>
        </w:r>
      </w:hyperlink>
      <w:r>
        <w:t>)</w:t>
      </w:r>
      <w:r/>
    </w:p>
    <w:p>
      <w:pPr>
        <w:pStyle w:val="ListNumber"/>
        <w:spacing w:line="240" w:lineRule="auto"/>
        <w:ind w:left="720"/>
      </w:pPr>
      <w:r/>
      <w:hyperlink r:id="rId11">
        <w:r>
          <w:rPr>
            <w:color w:val="0000EE"/>
            <w:u w:val="single"/>
          </w:rPr>
          <w:t>https://www.nokia.com/newsroom/nokia-plans-to-expand-us-investment-by-4-billion-in-rd-and-manufacturing-for-ai-ready-network-connectivity/</w:t>
        </w:r>
      </w:hyperlink>
      <w:r>
        <w:t xml:space="preserve"> - Nokia has announced plans to invest $4 billion ... to accelerate innovation in AI-ready mobile, fixed access, IP, optical, and data center networking technologies. This investment builds upon Nokia's previous $2.3 billion investment in U.S. semiconductor manufacturing, R&amp;D, and AI through its acquisition of Infinera Corporation earlier this year. The new investment will strengthen Nokia's comprehensive suite of AI-optimized networking solutions and reinforce its industry-leading R&amp;D in advanced networking technologies, including automation, quantum-safe networks, semiconductor manufacturing, testing, and packaging, and state-of-the-art material sciences. The investment is expected to support domestic production of mobile, fixed access, IP, optical networking, and defense solutions, and strengthen R&amp;D in advanced networking technologies. (</w:t>
      </w:r>
      <w:hyperlink r:id="rId17">
        <w:r>
          <w:rPr>
            <w:color w:val="0000EE"/>
            <w:u w:val="single"/>
          </w:rPr>
          <w:t>nokia.com</w:t>
        </w:r>
      </w:hyperlink>
      <w:r>
        <w:t>)</w:t>
      </w:r>
      <w:r/>
    </w:p>
    <w:p>
      <w:pPr>
        <w:pStyle w:val="ListNumber"/>
        <w:spacing w:line="240" w:lineRule="auto"/>
        <w:ind w:left="720"/>
      </w:pPr>
      <w:r/>
      <w:hyperlink r:id="rId12">
        <w:r>
          <w:rPr>
            <w:color w:val="0000EE"/>
            <w:u w:val="single"/>
          </w:rPr>
          <w:t>https://www.reuters.com/markets/deals/nokia-buys-worlds-largest-api-hub-rapid-cash-5g-2024-11-13/</w:t>
        </w:r>
      </w:hyperlink>
      <w:r>
        <w:t xml:space="preserve"> - Nokia has acquired the world's largest application programming interface (API) hub and marketplace from U.S. company Rapid to strengthen its 5G and 4G network offerings. This acquisition is part of Nokia's strategy to generate more revenue from its telecom equipment and diversify its market in anticipation of increasing investments driven by artificial intelligence advancements. The deal includes Rapid's technology and research and development unit, which will help Nokia's clients integrate their networks, manage API usage, and collaborate with developers. APIs facilitate standardized communication, data exchange, and functionality between software, enhancing the speed, safety, and accuracy of data access on advanced 5G networks. The financial details of the deal were not disclosed. (</w:t>
      </w:r>
      <w:hyperlink r:id="rId18">
        <w:r>
          <w:rPr>
            <w:color w:val="0000EE"/>
            <w:u w:val="single"/>
          </w:rPr>
          <w:t>reuters.com</w:t>
        </w:r>
      </w:hyperlink>
      <w:r>
        <w:t>)</w:t>
      </w:r>
      <w:r/>
    </w:p>
    <w:p>
      <w:pPr>
        <w:pStyle w:val="ListNumber"/>
        <w:spacing w:line="240" w:lineRule="auto"/>
        <w:ind w:left="720"/>
      </w:pPr>
      <w:r/>
      <w:hyperlink r:id="rId13">
        <w:r>
          <w:rPr>
            <w:color w:val="0000EE"/>
            <w:u w:val="single"/>
          </w:rPr>
          <w:t>https://www.reuters.com/markets/deals/eu-approves-23-billion-takeover-infinera-by-nokia-2025-02-26/</w:t>
        </w:r>
      </w:hyperlink>
      <w:r>
        <w:t xml:space="preserve"> - The EU Commission has granted unconditional approval for Nokia's $2.3 billion acquisition of Infinera, a U.S. maker of optical semiconductors and networking equipment. The approval was granted without concerns due to the moderate combined market share of the companies in the optical transport equipment market, where they will face credible competition. The deal, announced last June, establishes Nokia as the second-largest vendor in the optical networking market with a 20% share, following Huawei. This acquisition enables Nokia to expand its equipment sales to major tech firms like Amazon, Alphabet, and Microsoft, who are heavily investing in new data centers driven by the artificial intelligence boom. (</w:t>
      </w:r>
      <w:hyperlink r:id="rId19">
        <w:r>
          <w:rPr>
            <w:color w:val="0000EE"/>
            <w:u w:val="single"/>
          </w:rPr>
          <w:t>reuters.com</w:t>
        </w:r>
      </w:hyperlink>
      <w:r>
        <w:t>)</w:t>
      </w:r>
      <w:r/>
    </w:p>
    <w:p>
      <w:pPr>
        <w:pStyle w:val="ListNumber"/>
        <w:spacing w:line="240" w:lineRule="auto"/>
        <w:ind w:left="720"/>
      </w:pPr>
      <w:r/>
      <w:hyperlink r:id="rId14">
        <w:r>
          <w:rPr>
            <w:color w:val="0000EE"/>
            <w:u w:val="single"/>
          </w:rPr>
          <w:t>https://www.reuters.com/business/media-telecom/nokia-signs-multi-year-expansion-deal-with-att-voice-automation-2025-02-04/</w:t>
        </w:r>
      </w:hyperlink>
      <w:r>
        <w:t xml:space="preserve"> - Nokia has signed a multi-year agreement with AT&amp;T to enhance the U.S. telecom operator’s voice carriage and 5G network automation. This follows a significant deal AT&amp;T made with Ericsson in 2023 for building a telecom network covering 70% of its wireless traffic by 2026. Nokia, after announcing a smaller fiber network deal with AT&amp;T in September, has now secured a second contract for cloud-based voice core applications and network automation software. This deal is set to integrate AI and machine learning capabilities into AT&amp;T’s network. Both companies have declined to disclose the deal’s value. This partnership is crucial for Nokia, indicating a strong, long-term relationship with AT&amp;T and expanding its footprint in the U.S. amidst growing demand for telecom equipment. (</w:t>
      </w:r>
      <w:hyperlink r:id="rId20">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vwFBVV95cUxNX3VzMlJqTUs0QXdaa1MzVUFuMDVKdkFvS1FUU3o5QUl5M0lJT1YtZWM0SW5nNkpSZ1paQXN2dXNZWmY2SmhNbmIyV2JqNWVmUVJQMjhaX05vLTdHdWFBQWR2UlUtZjkzNUl6NTlERWIzSEJXZ1VERGgyb185WlpwUDNYdDgxRFFoMWl1cDZzV1FHb3Nha3o2SldGSHF4TjNlX0RndzctVDNxSUZCYmxqaVMtT3daZk9mRy1NdGJSNA?oc=5&amp;hl=en-US&amp;gl=US&amp;ceid=US:en" TargetMode="External"/><Relationship Id="rId10" Type="http://schemas.openxmlformats.org/officeDocument/2006/relationships/hyperlink" Target="https://www.reuters.com/business/nokia-plans-4-billion-ai-investment-united-states-2025-11-21/" TargetMode="External"/><Relationship Id="rId11" Type="http://schemas.openxmlformats.org/officeDocument/2006/relationships/hyperlink" Target="https://www.nokia.com/newsroom/nokia-plans-to-expand-us-investment-by-4-billion-in-rd-and-manufacturing-for-ai-ready-network-connectivity/" TargetMode="External"/><Relationship Id="rId12" Type="http://schemas.openxmlformats.org/officeDocument/2006/relationships/hyperlink" Target="https://www.reuters.com/markets/deals/nokia-buys-worlds-largest-api-hub-rapid-cash-5g-2024-11-13/" TargetMode="External"/><Relationship Id="rId13" Type="http://schemas.openxmlformats.org/officeDocument/2006/relationships/hyperlink" Target="https://www.reuters.com/markets/deals/eu-approves-23-billion-takeover-infinera-by-nokia-2025-02-26/" TargetMode="External"/><Relationship Id="rId14" Type="http://schemas.openxmlformats.org/officeDocument/2006/relationships/hyperlink" Target="https://www.reuters.com/business/media-telecom/nokia-signs-multi-year-expansion-deal-with-att-voice-automation-2025-02-04/" TargetMode="External"/><Relationship Id="rId15" Type="http://schemas.openxmlformats.org/officeDocument/2006/relationships/hyperlink" Target="https://www.noahwire.com" TargetMode="External"/><Relationship Id="rId16" Type="http://schemas.openxmlformats.org/officeDocument/2006/relationships/hyperlink" Target="https://www.reuters.com/business/nokia-plans-4-billion-ai-investment-united-states-2025-11-21/?utm_source=openai" TargetMode="External"/><Relationship Id="rId17" Type="http://schemas.openxmlformats.org/officeDocument/2006/relationships/hyperlink" Target="https://www.nokia.com/newsroom/nokia-plans-to-expand-us-investment-by-4-billion-in-rd-and-manufacturing-for-ai-ready-network-connectivity/?utm_source=openai" TargetMode="External"/><Relationship Id="rId18" Type="http://schemas.openxmlformats.org/officeDocument/2006/relationships/hyperlink" Target="https://www.reuters.com/markets/deals/nokia-buys-worlds-largest-api-hub-rapid-cash-5g-2024-11-13/?utm_source=openai" TargetMode="External"/><Relationship Id="rId19" Type="http://schemas.openxmlformats.org/officeDocument/2006/relationships/hyperlink" Target="https://www.reuters.com/markets/deals/eu-approves-23-billion-takeover-infinera-by-nokia-2025-02-26/?utm_source=openai" TargetMode="External"/><Relationship Id="rId20" Type="http://schemas.openxmlformats.org/officeDocument/2006/relationships/hyperlink" Target="https://www.reuters.com/business/media-telecom/nokia-signs-multi-year-expansion-deal-with-att-voice-automation-2025-02-0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