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launches Genesis Mission to harness government data for rapid scientific breakthroughs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United States is intensifying its pursuit of global leadership in artificial intelligence with the launch of the Genesis Mission, a sweeping government initiative announced on November 24, 2025. Signed into action by President Donald Trump, this executive order aims to unify vast federal scientific datasets and harness the computational power of national laboratories and supercomputers to dramatically accelerate scientific discovery. According to the administration, the mission represents a landmark effort to mobilise America’s brightest minds, most powerful computers, and extensive scientific data into a coordinated national research system.</w:t>
      </w:r>
      <w:r/>
    </w:p>
    <w:p>
      <w:r/>
      <w:r>
        <w:t>Central to the Genesis Mission is the creation of a unified AI training platform that integrates scattered federal datasets into a cohesive resource for developing advanced scientific foundation models and AI agents. These AI systems are intended to automate experimental design, run sophisticated simulations, and generate predictive models, thereby compressing research timelines from years to mere days or hours. The Department of Energy (DOE) has been tasked with building a closed-loop AI experimentation platform leveraging its supercomputers and robotic laboratories. This system will enable scientists to test hypotheses, simulate experiments, and analyse findings with unprecedented speed and efficiency.</w:t>
      </w:r>
      <w:r/>
    </w:p>
    <w:p>
      <w:r/>
      <w:r>
        <w:t>Michael Kratsios, head of the White House Office of Science and Technology Policy, emphasised the transformative potential of this initiative, stating that it aims to “massively accelerate the rate of scientific breakthrough” by unlocking datasets that were previously fragmented across federal agencies. This acceleration is expected to influence areas such as protein folding, biotechnology, fusion plasma modelling, and materials science, offering transformative implications for medicine, energy, and technology development.</w:t>
      </w:r>
      <w:r/>
    </w:p>
    <w:p>
      <w:r/>
      <w:r>
        <w:t>The initiative also underscores significant national and economic security considerations. Key focus sectors include biotechnology, critical materials, nuclear fission and fusion energy, quantum information science, space exploration, semiconductors, and microelectronics. Energy Secretary Chris Wright highlighted that while the private sector is rapidly investing in AI, it is the national laboratories that hold the unique high-value datasets essential for steering AI innovation toward critical scientific and engineering breakthroughs.</w:t>
      </w:r>
      <w:r/>
    </w:p>
    <w:p>
      <w:r/>
      <w:r>
        <w:t>This ambitious campaign forms part of President Trump’s broader strategy to maintain US dominance in AI amidst fierce global competition, particularly with China. Since taking office in January 2025, Trump has notably prioritised AI leadership by implementing an AI Action Plan, reducing regulatory barriers, and rescinding previous AI safety orders. The Genesis Mission clearly illustrates the administration’s viewpoint that AI constitutes a cornerstone of future economic strength, national security, and geopolitical standing.</w:t>
      </w:r>
      <w:r/>
    </w:p>
    <w:p>
      <w:r/>
      <w:r>
        <w:t>Internationally, the Genesis Mission signals the beginning of a new era wherein large-scale government-AI collaboration will increasingly define breakthroughs in energy, health sciences, and advanced technology sectors. Observers in Singapore, Indonesia, and beyond view this initiative as an indicator of how government resources and AI technologies will intertwine to shape scientific progress and competitive dynamics worldwide.</w:t>
      </w:r>
      <w:r/>
    </w:p>
    <w:p>
      <w:r/>
      <w:r>
        <w:t>The mission has drawn comparisons to historic national efforts like the Apollo programme, reflecting its scale and ambition. Partnerships with leading technology companies such as Nvidia and Anthropic further underline the collaborative nature envisioned by the administration, linking federal resources with private-sector innovation to maximise AI’s impact on scientific discovery and national security.</w:t>
      </w:r>
      <w:r/>
    </w:p>
    <w:p>
      <w:r/>
      <w:r>
        <w:t>The Genesis Mission represents a pivotal escalation in America's AI ambitions, projecting profound implications not only for the pace of scientific advancement but also for the global competitive landscape and safeguarding national interests in critical technological fields.</w:t>
      </w:r>
      <w:r/>
    </w:p>
    <w:p>
      <w:pPr>
        <w:pStyle w:val="Heading3"/>
      </w:pPr>
      <w:r>
        <w:t>📌 Reference Map:</w:t>
      </w:r>
      <w:r/>
      <w:r/>
    </w:p>
    <w:p>
      <w:pPr>
        <w:pStyle w:val="ListBullet"/>
        <w:spacing w:line="240" w:lineRule="auto"/>
        <w:ind w:left="720"/>
      </w:pPr>
      <w:r/>
      <w:hyperlink r:id="rId9">
        <w:r>
          <w:rPr>
            <w:color w:val="0000EE"/>
            <w:u w:val="single"/>
          </w:rPr>
          <w:t>[1]</w:t>
        </w:r>
      </w:hyperlink>
      <w:r>
        <w:t xml:space="preserve"> (Batam News Asia) - Paragraphs 1, 2, 3, 4, 5, 6, 7, 8, 9 </w:t>
      </w:r>
      <w:r/>
    </w:p>
    <w:p>
      <w:pPr>
        <w:pStyle w:val="ListBullet"/>
        <w:spacing w:line="240" w:lineRule="auto"/>
        <w:ind w:left="720"/>
      </w:pPr>
      <w:r/>
      <w:hyperlink r:id="rId10">
        <w:r>
          <w:rPr>
            <w:color w:val="0000EE"/>
            <w:u w:val="single"/>
          </w:rPr>
          <w:t>[2]</w:t>
        </w:r>
      </w:hyperlink>
      <w:r>
        <w:t xml:space="preserve"> (White House.gov Presidential Actions) - Paragraphs 1, 2 </w:t>
      </w:r>
      <w:r/>
    </w:p>
    <w:p>
      <w:pPr>
        <w:pStyle w:val="ListBullet"/>
        <w:spacing w:line="240" w:lineRule="auto"/>
        <w:ind w:left="720"/>
      </w:pPr>
      <w:r/>
      <w:hyperlink r:id="rId11">
        <w:r>
          <w:rPr>
            <w:color w:val="0000EE"/>
            <w:u w:val="single"/>
          </w:rPr>
          <w:t>[3]</w:t>
        </w:r>
      </w:hyperlink>
      <w:r>
        <w:t xml:space="preserve"> (White House.gov Articles) - Paragraphs 2, 3 </w:t>
      </w:r>
      <w:r/>
    </w:p>
    <w:p>
      <w:pPr>
        <w:pStyle w:val="ListBullet"/>
        <w:spacing w:line="240" w:lineRule="auto"/>
        <w:ind w:left="720"/>
      </w:pPr>
      <w:r/>
      <w:hyperlink r:id="rId12">
        <w:r>
          <w:rPr>
            <w:color w:val="0000EE"/>
            <w:u w:val="single"/>
          </w:rPr>
          <w:t>[4]</w:t>
        </w:r>
      </w:hyperlink>
      <w:r>
        <w:t xml:space="preserve"> (White House.gov Fact Sheets) - Paragraphs 3, 4 </w:t>
      </w:r>
      <w:r/>
    </w:p>
    <w:p>
      <w:pPr>
        <w:pStyle w:val="ListBullet"/>
        <w:spacing w:line="240" w:lineRule="auto"/>
        <w:ind w:left="720"/>
      </w:pPr>
      <w:r/>
      <w:hyperlink r:id="rId13">
        <w:r>
          <w:rPr>
            <w:color w:val="0000EE"/>
            <w:u w:val="single"/>
          </w:rPr>
          <w:t>[5]</w:t>
        </w:r>
      </w:hyperlink>
      <w:r>
        <w:t xml:space="preserve"> (US Department of Energy) - Paragraphs 2, 3 </w:t>
      </w:r>
      <w:r/>
    </w:p>
    <w:p>
      <w:pPr>
        <w:pStyle w:val="ListBullet"/>
        <w:spacing w:line="240" w:lineRule="auto"/>
        <w:ind w:left="720"/>
      </w:pPr>
      <w:r/>
      <w:hyperlink r:id="rId14">
        <w:r>
          <w:rPr>
            <w:color w:val="0000EE"/>
            <w:u w:val="single"/>
          </w:rPr>
          <w:t>[6]</w:t>
        </w:r>
      </w:hyperlink>
      <w:r>
        <w:t xml:space="preserve"> (Reuters) - Paragraph 2, 3 </w:t>
      </w:r>
      <w:r/>
    </w:p>
    <w:p>
      <w:pPr>
        <w:pStyle w:val="ListBullet"/>
        <w:spacing w:line="240" w:lineRule="auto"/>
        <w:ind w:left="720"/>
      </w:pPr>
      <w:r/>
      <w:hyperlink r:id="rId15">
        <w:r>
          <w:rPr>
            <w:color w:val="0000EE"/>
            <w:u w:val="single"/>
          </w:rPr>
          <w:t>[7]</w:t>
        </w:r>
      </w:hyperlink>
      <w:r>
        <w:t xml:space="preserve"> (Al Jazeera) - Paragraphs 4,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https://batamnewsasia.com/2025/11/25/us-ai-push-intensifies-trump-launches-genesis-mission-to-harness-government-data/</w:t>
        </w:r>
      </w:hyperlink>
      <w:r>
        <w:t xml:space="preserve"> - Please view link - unable to able to access data</w:t>
      </w:r>
      <w:r/>
    </w:p>
    <w:p>
      <w:pPr>
        <w:pStyle w:val="ListNumber"/>
        <w:spacing w:line="240" w:lineRule="auto"/>
        <w:ind w:left="720"/>
      </w:pPr>
      <w:r/>
      <w:hyperlink r:id="rId10">
        <w:r>
          <w:rPr>
            <w:color w:val="0000EE"/>
            <w:u w:val="single"/>
          </w:rPr>
          <w:t>https://www.whitehouse.gov/presidential-actions/2025/11/launching-the-genesis-mission/</w:t>
        </w:r>
      </w:hyperlink>
      <w:r>
        <w:t xml:space="preserve"> - On November 24, 2025, President Donald J. Trump signed an executive order launching the Genesis Mission, a national initiative aimed at accelerating scientific breakthroughs through artificial intelligence (AI). The mission seeks to integrate federal scientific datasets into a unified AI training platform, leveraging the computational power of national laboratories and supercomputers. The Department of Energy (DOE) is tasked with building a closed-loop AI experimentation system to automate experiments, analyse data, and expedite research timelines. The initiative focuses on critical sectors such as biotechnology, nuclear energy, quantum science, and space exploration, with the goal of enhancing national security and economic competitiveness.</w:t>
      </w:r>
      <w:r/>
    </w:p>
    <w:p>
      <w:pPr>
        <w:pStyle w:val="ListNumber"/>
        <w:spacing w:line="240" w:lineRule="auto"/>
        <w:ind w:left="720"/>
      </w:pPr>
      <w:r/>
      <w:hyperlink r:id="rId11">
        <w:r>
          <w:rPr>
            <w:color w:val="0000EE"/>
            <w:u w:val="single"/>
          </w:rPr>
          <w:t>https://www.whitehouse.gov/articles/2025/11/president-trump-launches-the-genesis-mission-to-accelerate-ai-for-scientific-discovery/</w:t>
        </w:r>
      </w:hyperlink>
      <w:r>
        <w:t xml:space="preserve"> - President Donald J. Trump has launched the Genesis Mission, a bold national initiative to accelerate scientific breakthroughs using AI. The mission brings together the Department of Energy's supercomputers and scientific expertise to transform research methodologies. It aims to create a closed-loop AI platform that automates experiment design, accelerates simulations, and generates predictive models, thereby enhancing federal research and development productivity. The initiative is coordinated by the Assistant to the President for Science and Technology, in collaboration with federal agencies, universities, and private sector innovators, focusing on areas such as biotechnology, nuclear energy, and space exploration.</w:t>
      </w:r>
      <w:r/>
    </w:p>
    <w:p>
      <w:pPr>
        <w:pStyle w:val="ListNumber"/>
        <w:spacing w:line="240" w:lineRule="auto"/>
        <w:ind w:left="720"/>
      </w:pPr>
      <w:r/>
      <w:hyperlink r:id="rId12">
        <w:r>
          <w:rPr>
            <w:color w:val="0000EE"/>
            <w:u w:val="single"/>
          </w:rPr>
          <w:t>https://www.whitehouse.gov/fact-sheets/2025/11/fact-sheet-president-donald-j-trump-unveils-the-genesis-missionto-accelerate-ai-for-scientific-discovery/</w:t>
        </w:r>
      </w:hyperlink>
      <w:r>
        <w:t xml:space="preserve"> - The Genesis Mission, unveiled by President Donald J. Trump, is a national effort to harness AI for transformative scientific discovery. The mission directs the Secretary of Energy to leverage national laboratories to integrate scientific data, supercomputers, and AI technologies into a cooperative research system. It aims to automate experiment design, accelerate simulations, and generate predictive models, thereby doubling the productivity and impact of American science and engineering within a decade. Priority areas include biotechnology, nuclear energy, quantum science, and space exploration, with a focus on enhancing national security and economic development.</w:t>
      </w:r>
      <w:r/>
    </w:p>
    <w:p>
      <w:pPr>
        <w:pStyle w:val="ListNumber"/>
        <w:spacing w:line="240" w:lineRule="auto"/>
        <w:ind w:left="720"/>
      </w:pPr>
      <w:r/>
      <w:hyperlink r:id="rId13">
        <w:r>
          <w:rPr>
            <w:color w:val="0000EE"/>
            <w:u w:val="single"/>
          </w:rPr>
          <w:t>https://www.energy.gov/articles/energy-department-launches-genesis-mission-transform-american-science-and-innovation</w:t>
        </w:r>
      </w:hyperlink>
      <w:r>
        <w:t xml:space="preserve"> - The U.S. Department of Energy has launched the Genesis Mission, a historic national effort to transform American science and innovation through AI. The mission aims to harness the current AI and advanced computing revolution to double the productivity and impact of American science and engineering within a decade. It seeks to deliver breakthroughs in energy, scientific discovery, and national security by integrating federal scientific datasets into a unified AI training platform, leveraging the computational power of national laboratories and supercomputers.</w:t>
      </w:r>
      <w:r/>
    </w:p>
    <w:p>
      <w:pPr>
        <w:pStyle w:val="ListNumber"/>
        <w:spacing w:line="240" w:lineRule="auto"/>
        <w:ind w:left="720"/>
      </w:pPr>
      <w:r/>
      <w:hyperlink r:id="rId14">
        <w:r>
          <w:rPr>
            <w:color w:val="0000EE"/>
            <w:u w:val="single"/>
          </w:rPr>
          <w:t>https://www.reuters.com/business/trump-aims-boost-ai-innovation-build-platform-harness-government-data-2025-11-24/</w:t>
        </w:r>
      </w:hyperlink>
      <w:r>
        <w:t xml:space="preserve"> - President Donald Trump signed an executive order on November 24, 2025, launching the 'Genesis Mission,' a nationwide initiative aimed at leveraging federal scientific datasets to advance AI and accelerate scientific research. The initiative will create an integrated AI experimentation platform combining supercomputers, national laboratories, and data to generate foundation models and power robotic labs. The Department of Energy (DOE) will lead the platform's development, with applications ranging from protein folding to fusion plasma dynamics, aiming to automate experiment design and speed up discovery timelines.</w:t>
      </w:r>
      <w:r/>
    </w:p>
    <w:p>
      <w:pPr>
        <w:pStyle w:val="ListNumber"/>
        <w:spacing w:line="240" w:lineRule="auto"/>
        <w:ind w:left="720"/>
      </w:pPr>
      <w:r/>
      <w:hyperlink r:id="rId15">
        <w:r>
          <w:rPr>
            <w:color w:val="0000EE"/>
            <w:u w:val="single"/>
          </w:rPr>
          <w:t>https://www.aljazeera.com/economy/2025/11/25/trump-launches-genesis-mission-to-harness-ai-for-scientific-breakthroughs</w:t>
        </w:r>
      </w:hyperlink>
      <w:r>
        <w:t xml:space="preserve"> - President Donald Trump has launched the Genesis Mission, a national initiative to harness AI for scientific breakthroughs. The mission integrates U.S. supercomputers and data resources to create a 'closed-loop AI experimentation platform.' Priority areas include biotechnology, nuclear fusion, semiconductors, critical materials, and space exploration. The initiative is likened to the Apollo programme, aiming to address significant scientific challenges of our time. Companies like Nvidia and Anthropic are partnering with the administration on this effort to accelerate breakthroughs in energy, discovery, and national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tamnewsasia.com/2025/11/25/us-ai-push-intensifies-trump-launches-genesis-mission-to-harness-government-data/" TargetMode="External"/><Relationship Id="rId10" Type="http://schemas.openxmlformats.org/officeDocument/2006/relationships/hyperlink" Target="https://www.whitehouse.gov/presidential-actions/2025/11/launching-the-genesis-mission/" TargetMode="External"/><Relationship Id="rId11" Type="http://schemas.openxmlformats.org/officeDocument/2006/relationships/hyperlink" Target="https://www.whitehouse.gov/articles/2025/11/president-trump-launches-the-genesis-mission-to-accelerate-ai-for-scientific-discovery/" TargetMode="External"/><Relationship Id="rId12" Type="http://schemas.openxmlformats.org/officeDocument/2006/relationships/hyperlink" Target="https://www.whitehouse.gov/fact-sheets/2025/11/fact-sheet-president-donald-j-trump-unveils-the-genesis-missionto-accelerate-ai-for-scientific-discovery/" TargetMode="External"/><Relationship Id="rId13" Type="http://schemas.openxmlformats.org/officeDocument/2006/relationships/hyperlink" Target="https://www.energy.gov/articles/energy-department-launches-genesis-mission-transform-american-science-and-innovation" TargetMode="External"/><Relationship Id="rId14" Type="http://schemas.openxmlformats.org/officeDocument/2006/relationships/hyperlink" Target="https://www.reuters.com/business/trump-aims-boost-ai-innovation-build-platform-harness-government-data-2025-11-24/" TargetMode="External"/><Relationship Id="rId15" Type="http://schemas.openxmlformats.org/officeDocument/2006/relationships/hyperlink" Target="https://www.aljazeera.com/economy/2025/11/25/trump-launches-genesis-mission-to-harness-ai-for-scientific-breakthrough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