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ERP systems into intelligent, adaptive enterprise management tools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integration of artificial intelligence (AI) into Enterprise Resource Planning (ERP) systems signifies a profound transformation in how businesses manage and optimise their operations. Traditionally, ERP systems served as tools for organising and visualising business data across functions like accounting, human resources, and inventory. Today, AI-enhanced ERP platforms are evolving these systems into intelligent, adaptive management tools that not only store data but analyse it, predict trends, and offer actionable insights that drive strategic decisions.</w:t>
      </w:r>
      <w:r/>
    </w:p>
    <w:p>
      <w:r/>
      <w:r>
        <w:t>At its core, AI in ERP shifts the paradigm from passive data repositories to active intelligence hubs. Instead of merely presenting historical data, AI-powered ERPs can identify patterns, forecast demand, detect potential risks, and automate routine tasks. This leads to enhanced transparency with real-time insights, increased operational efficiency through automation, and the creation of strategic value by turning data into foresight. For instance, AI in finance automates invoice recognition and posting, while in procurement it forecasts reorder points and balances inventory levels. Human resources benefit from intelligent applicant preselection, and customer service is enhanced with chatbots and sentiment analysis tools. Predictive analytics help controlling and planning units detect emerging trends and risks ahead of time, ensuring proactive management.</w:t>
      </w:r>
      <w:r/>
    </w:p>
    <w:p>
      <w:r/>
      <w:r>
        <w:t>Tracing the historical evolution of ERP systems highlights the remarkable strides AI has enabled. From the early Material Requirements Planning (MRP) systems of the 1960s that focused on production needs, ERP systems gradually expanded to cover enterprise-wide functions by the late 20th century. The 2000s ushered in cloud technology and big data integrations that made ERP more flexible and scalable. The latest generational leap involves embedding machine learning, neural networks, and big data analytics into ERPs, exemplified by modern systems like SAP S/4HANA and Odoo. These platforms now perform independent analysis, evaluate processes, and recommend actions, marking the transition from static tools to learning, adaptive systems.</w:t>
      </w:r>
      <w:r/>
    </w:p>
    <w:p>
      <w:r/>
      <w:r>
        <w:t>Among the leading ERP providers embedding AI into their platforms, Odoo and SAP exemplify two distinct yet highly effective approaches. Odoo differentiates itself with the Odoo AI Agent, a digital assistant integrated seamlessly across modules such as Sales, CRM, Finance, HR, and logistics. This agent functions as an interactive, conversational interface, much like Microsoft Copilot, allowing users to request summaries, generate content, analyse trends, or create follow-up tasks through natural language. It draws on large language models (LLMs) like ChatGPT or Gemini and can be fine-tuned with enterprise-specific data, enabling a flexible, context-sensitive AI that learns directly from business patterns. This integration results in human-centric workflows that enhance decision-making and workflow automation in a fluid, user-friendly manner.</w:t>
      </w:r>
      <w:r/>
    </w:p>
    <w:p>
      <w:r/>
      <w:r>
        <w:t>SAP, by contrast, offers highly standardised, enterprise-grade AI solutions embedded deeply within its S/4HANA system. Its strengths lie in predictive maintenance, real-time sensor data analysis, and supply chain optimisation, providing large organisations with reliability, compliance, and rigorous process governance. SAP’s AI tools focus on delivering stability and uniformity across complex, multi-layered business structures, making it well-suited for enterprises that prioritise stringent control alongside data-driven insights.</w:t>
      </w:r>
      <w:r/>
    </w:p>
    <w:p>
      <w:r/>
      <w:r>
        <w:t>The choice between Odoo and SAP hinges on organisational needs and culture. Odoo’s cloud-native, modular architecture caters to businesses seeking agility, rapid innovation, and experimental flexibility, scaling effectively from startups to multinational corporations. SAP appeals to enterprises valuing process uniformity, regulatory compliance, and centralized governance. Both platforms cover vital business domains from finance and HR to supply chain and operations, but the intelligence delivery differs, Odoo’s open, embedded AI fosters adaptability, while SAP’s approach centres on integration depth and standardisation.</w:t>
      </w:r>
      <w:r/>
    </w:p>
    <w:p>
      <w:r/>
      <w:r>
        <w:t>The advantages of AI in ERP systems are multifaceted. Companies gain speed and accuracy with reduced manual errors, achieve enhanced transparency and data-driven decision-making, and free employees from repetitive tasks to focus on strategic initiatives. Predictive controls enable early detection of bottlenecks and opportunities, promoting proactive management rather than reactive fire-fighting. Complementing these benefits, AI’s role in real-time data insights and process automation leads to improved operational performance and responsiveness in dynamic market contexts.</w:t>
      </w:r>
      <w:r/>
    </w:p>
    <w:p>
      <w:r/>
      <w:r>
        <w:t>Nonetheless, the deployment of AI in ERP also presents challenges. The quality and completeness of data are critical to AI accuracy; poor data limits the effectiveness of AI-driven insights. Security and regulatory compliance, particularly concerning sensitive data under frameworks like GDPR, demand robust safeguards such as encryption, access control, and continuous monitoring. Moreover, organisational change management remains pivotal. Successful AI adoption requires cultural readiness, including training, clear role definitions, and assurance that AI serves as an empowering tool rather than a replacement for human workers. Transparency and trust in AI outputs must be nurtured through explainable AI models that clarify decision logic, further encouraging user acceptance.</w:t>
      </w:r>
      <w:r/>
    </w:p>
    <w:p>
      <w:r/>
      <w:r>
        <w:t>From a technical perspective, AI-supported ERPs rely on solid IT infrastructure, powerful servers, cloud scalability, modern databases, and seamless integration with external systems like CRM and e-commerce platforms. Odoo, in particular, benefits from its open architecture that facilitates easy data connection and the incorporation of external AI services, a notable advantage enabling agile innovation.</w:t>
      </w:r>
      <w:r/>
    </w:p>
    <w:p>
      <w:r/>
      <w:r>
        <w:t>Looking ahead, ERP systems are expected to evolve into fully self-learning, adaptive platforms offering proactive scenario simulation and strategic recommendations. Increasing emphasis on explainable AI will ensure auditability and trustworthiness of AI decisions, while new dimensions such as sustainability metrics will inform ecological and ethical business impacts alongside traditional efficiency considerations. Early adopters of these advancements will secure competitive edges in transparency, agility, and reputation.</w:t>
      </w:r>
      <w:r/>
    </w:p>
    <w:p>
      <w:r/>
      <w:r>
        <w:t>In summary, AI integration in ERP is not merely a technological upgrade but a fundamental paradigm shift in enterprise management. Platforms like Odoo and SAP illustrate distinct yet complementary paths to embedding AI deeply within organisational processes. As ERP systems mature into strategic partners offering recommendations, task prioritisation, and risk identification, leadership is increasingly guided by transparent, data-driven insights rather than instinct alone. Ultimately, the success of AI in ERP depends as much on aligning technology with organisational culture and workflows as it does on software capabilities. Businesses that embrace AI as a learning resource and holistic process enabler will harness the full potential of ERP systems today and well into the future, where intelligent systems become natural co-workers in daily operations.</w:t>
      </w:r>
      <w:r/>
    </w:p>
    <w:p>
      <w:pPr>
        <w:pStyle w:val="Heading3"/>
      </w:pPr>
      <w:r>
        <w:t>📌 Reference Map:</w:t>
      </w:r>
      <w:r/>
      <w:r/>
    </w:p>
    <w:p>
      <w:pPr>
        <w:pStyle w:val="ListBullet"/>
        <w:spacing w:line="240" w:lineRule="auto"/>
        <w:ind w:left="720"/>
      </w:pPr>
      <w:r/>
      <w:hyperlink r:id="rId9">
        <w:r>
          <w:rPr>
            <w:color w:val="0000EE"/>
            <w:u w:val="single"/>
          </w:rPr>
          <w:t>[1]</w:t>
        </w:r>
      </w:hyperlink>
      <w:r>
        <w:t xml:space="preserve"> (Fintech Zoom) - Paragraphs 1, 2, 3, 4, 5, 6, 7, 8 </w:t>
      </w:r>
      <w:r/>
    </w:p>
    <w:p>
      <w:pPr>
        <w:pStyle w:val="ListBullet"/>
        <w:spacing w:line="240" w:lineRule="auto"/>
        <w:ind w:left="720"/>
      </w:pPr>
      <w:r/>
      <w:hyperlink r:id="rId10">
        <w:r>
          <w:rPr>
            <w:color w:val="0000EE"/>
            <w:u w:val="single"/>
          </w:rPr>
          <w:t>[2]</w:t>
        </w:r>
      </w:hyperlink>
      <w:r>
        <w:t xml:space="preserve"> (NetSuite) - Paragraph 2, 3, 4 </w:t>
      </w:r>
      <w:r/>
    </w:p>
    <w:p>
      <w:pPr>
        <w:pStyle w:val="ListBullet"/>
        <w:spacing w:line="240" w:lineRule="auto"/>
        <w:ind w:left="720"/>
      </w:pPr>
      <w:r/>
      <w:hyperlink r:id="rId11">
        <w:r>
          <w:rPr>
            <w:color w:val="0000EE"/>
            <w:u w:val="single"/>
          </w:rPr>
          <w:t>[3]</w:t>
        </w:r>
      </w:hyperlink>
      <w:r>
        <w:t xml:space="preserve"> (IBM) - Paragraph 2, 4 </w:t>
      </w:r>
      <w:r/>
    </w:p>
    <w:p>
      <w:pPr>
        <w:pStyle w:val="ListBullet"/>
        <w:spacing w:line="240" w:lineRule="auto"/>
        <w:ind w:left="720"/>
      </w:pPr>
      <w:r/>
      <w:hyperlink r:id="rId12">
        <w:r>
          <w:rPr>
            <w:color w:val="0000EE"/>
            <w:u w:val="single"/>
          </w:rPr>
          <w:t>[4]</w:t>
        </w:r>
      </w:hyperlink>
      <w:r>
        <w:t xml:space="preserve"> (Odoo Agent) - Paragraph 6, 7 </w:t>
      </w:r>
      <w:r/>
    </w:p>
    <w:p>
      <w:pPr>
        <w:pStyle w:val="ListBullet"/>
        <w:spacing w:line="240" w:lineRule="auto"/>
        <w:ind w:left="720"/>
      </w:pPr>
      <w:r/>
      <w:hyperlink r:id="rId13">
        <w:r>
          <w:rPr>
            <w:color w:val="0000EE"/>
            <w:u w:val="single"/>
          </w:rPr>
          <w:t>[5]</w:t>
        </w:r>
      </w:hyperlink>
      <w:r>
        <w:t xml:space="preserve"> (ERP Software Blog) - Paragraph 2, 8 </w:t>
      </w:r>
      <w:r/>
    </w:p>
    <w:p>
      <w:pPr>
        <w:pStyle w:val="ListBullet"/>
        <w:spacing w:line="240" w:lineRule="auto"/>
        <w:ind w:left="720"/>
      </w:pPr>
      <w:r/>
      <w:hyperlink r:id="rId14">
        <w:r>
          <w:rPr>
            <w:color w:val="0000EE"/>
            <w:u w:val="single"/>
          </w:rPr>
          <w:t>[6]</w:t>
        </w:r>
      </w:hyperlink>
      <w:r>
        <w:t xml:space="preserve"> (Deltek) - Paragraph 2, 4 </w:t>
      </w:r>
      <w:r/>
    </w:p>
    <w:p>
      <w:pPr>
        <w:pStyle w:val="ListBullet"/>
        <w:spacing w:line="240" w:lineRule="auto"/>
        <w:ind w:left="720"/>
      </w:pPr>
      <w:r/>
      <w:hyperlink r:id="rId15">
        <w:r>
          <w:rPr>
            <w:color w:val="0000EE"/>
            <w:u w:val="single"/>
          </w:rPr>
          <w:t>[7]</w:t>
        </w:r>
      </w:hyperlink>
      <w:r>
        <w:t xml:space="preserve"> (IJCSED Research Paper) - Paragraph 2,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https://fintechzoom.com/business/tech/software/from-odoo-to-sap-which-erp/</w:t>
        </w:r>
      </w:hyperlink>
      <w:r>
        <w:t xml:space="preserve"> - Please view link - unable to able to access data</w:t>
      </w:r>
      <w:r/>
    </w:p>
    <w:p>
      <w:pPr>
        <w:pStyle w:val="ListNumber"/>
        <w:spacing w:line="240" w:lineRule="auto"/>
        <w:ind w:left="720"/>
      </w:pPr>
      <w:r/>
      <w:hyperlink r:id="rId10">
        <w:r>
          <w:rPr>
            <w:color w:val="0000EE"/>
            <w:u w:val="single"/>
          </w:rPr>
          <w:t>https://www.netsuite.com/portal/resource/articles/erp/ai-erp.shtml</w:t>
        </w:r>
      </w:hyperlink>
      <w:r>
        <w:t xml:space="preserve"> - This article from NetSuite discusses the integration of Artificial Intelligence (AI) into Enterprise Resource Planning (ERP) systems, highlighting benefits such as advanced data analysis, personalized experiences, and optimized supply chains. It explains how AI enables ERP systems to analyse historical data, identify patterns, and forecast future trends, leading to smarter, data-driven decisions. The piece also covers the role of AI in automating routine tasks, enhancing customer engagement, and improving operational efficiency, thereby transforming traditional ERP systems into intelligent, proactive business management tools.</w:t>
      </w:r>
      <w:r/>
    </w:p>
    <w:p>
      <w:pPr>
        <w:pStyle w:val="ListNumber"/>
        <w:spacing w:line="240" w:lineRule="auto"/>
        <w:ind w:left="720"/>
      </w:pPr>
      <w:r/>
      <w:hyperlink r:id="rId11">
        <w:r>
          <w:rPr>
            <w:color w:val="0000EE"/>
            <w:u w:val="single"/>
          </w:rPr>
          <w:t>https://www.ibm.com/think/topics/ai-in-erp</w:t>
        </w:r>
      </w:hyperlink>
      <w:r>
        <w:t xml:space="preserve"> - IBM's article explores various AI technologies integrated into ERP systems, including predictive analytics, natural language processing, robotic process automation, machine learning, chatbots, and image recognition. It details how these technologies enhance ERP functionalities by enabling data-driven decision-making, automating routine tasks, and improving user interactions. The piece also discusses the evolution of AI in ERP, from basic data processing to advanced predictive capabilities, and its impact on business operations, emphasizing the importance of AI in modernising ERP systems for greater efficiency and competitiveness.</w:t>
      </w:r>
      <w:r/>
    </w:p>
    <w:p>
      <w:pPr>
        <w:pStyle w:val="ListNumber"/>
        <w:spacing w:line="240" w:lineRule="auto"/>
        <w:ind w:left="720"/>
      </w:pPr>
      <w:r/>
      <w:hyperlink r:id="rId12">
        <w:r>
          <w:rPr>
            <w:color w:val="0000EE"/>
            <w:u w:val="single"/>
          </w:rPr>
          <w:t>https://odooagent.ai/</w:t>
        </w:r>
      </w:hyperlink>
      <w:r>
        <w:t xml:space="preserve"> - Odoo AI Agent by Bista offers AI-driven solutions for Odoo ERP, providing features like inventory discrepancy monitoring, low stock alerts, and slow-moving inventory optimisation. The platform automates routine tasks, analyses data patterns, and offers actionable insights to enhance operational efficiency. It integrates seamlessly with Odoo, enabling businesses to optimise procurement, manage inventory, and streamline operations. The service is designed to reduce inventory holding costs, identify obsolete stock, and maintain optimal stock levels automatically, thereby improving overall business performance and decision-making processes.</w:t>
      </w:r>
      <w:r/>
    </w:p>
    <w:p>
      <w:pPr>
        <w:pStyle w:val="ListNumber"/>
        <w:spacing w:line="240" w:lineRule="auto"/>
        <w:ind w:left="720"/>
      </w:pPr>
      <w:r/>
      <w:hyperlink r:id="rId13">
        <w:r>
          <w:rPr>
            <w:color w:val="0000EE"/>
            <w:u w:val="single"/>
          </w:rPr>
          <w:t>https://erpsoftwareblog.com/2025/01/ai-in-erp-unlocking-benefits-real-world-applications-and-key-challenges/</w:t>
        </w:r>
      </w:hyperlink>
      <w:r>
        <w:t xml:space="preserve"> - This article from ERP Software Blog delves into the integration of AI in ERP systems, highlighting benefits such as improved customer engagement through predictive solutions, streamlined routine tasks via automation, and enhanced scalability. It discusses how AI-powered ERP systems use predictive analytics and machine learning to anticipate customer needs, automate tasks like invoice matching and data entry, and adjust resources based on demand predictions. The piece also addresses challenges like data quality, security, and the need for cultural readiness in adopting AI technologies within ERP systems.</w:t>
      </w:r>
      <w:r/>
    </w:p>
    <w:p>
      <w:pPr>
        <w:pStyle w:val="ListNumber"/>
        <w:spacing w:line="240" w:lineRule="auto"/>
        <w:ind w:left="720"/>
      </w:pPr>
      <w:r/>
      <w:hyperlink r:id="rId14">
        <w:r>
          <w:rPr>
            <w:color w:val="0000EE"/>
            <w:u w:val="single"/>
          </w:rPr>
          <w:t>https://www.deltek.com/en/erp/ai-in-erp</w:t>
        </w:r>
      </w:hyperlink>
      <w:r>
        <w:t xml:space="preserve"> - Deltek's article outlines nine key benefits of integrating AI into ERP systems, including real-time data insights, process automation, and enhanced predictive analytics. It explains how AI-enabled ERP systems analyse vast datasets in real time, identify trends, and automate tasks such as data entry and invoicing, leading to improved operational efficiency. The piece also covers the role of AI in forecasting future events based on historical data, enabling businesses to make informed decisions and adapt to evolving market dynamics, thereby enhancing overall business performance.</w:t>
      </w:r>
      <w:r/>
    </w:p>
    <w:p>
      <w:pPr>
        <w:pStyle w:val="ListNumber"/>
        <w:spacing w:line="240" w:lineRule="auto"/>
        <w:ind w:left="720"/>
      </w:pPr>
      <w:r/>
      <w:hyperlink r:id="rId15">
        <w:r>
          <w:rPr>
            <w:color w:val="0000EE"/>
            <w:u w:val="single"/>
          </w:rPr>
          <w:t>https://ijcserd.com/index.php/home/article/download/IJCSERD_14_02_007/IJCSERD_14_02_007/202</w:t>
        </w:r>
      </w:hyperlink>
      <w:r>
        <w:t xml:space="preserve"> - This research paper from the International Journal of Computer Science and Engineering Research discusses the applications of AI in ERP systems, focusing on predictive analytics, automation, personalization, and intelligent workflows. It highlights how AI algorithms analyse historical data to forecast future trends, automate routine tasks like data entry and expense reporting, and tailor user experiences based on individual preferences. The paper also explores how AI optimises business processes by identifying bottlenecks and suggesting improvements, thereby enhancing operational efficiency and decision-making within ERP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zoom.com/business/tech/software/from-odoo-to-sap-which-erp/" TargetMode="External"/><Relationship Id="rId10" Type="http://schemas.openxmlformats.org/officeDocument/2006/relationships/hyperlink" Target="https://www.netsuite.com/portal/resource/articles/erp/ai-erp.shtml" TargetMode="External"/><Relationship Id="rId11" Type="http://schemas.openxmlformats.org/officeDocument/2006/relationships/hyperlink" Target="https://www.ibm.com/think/topics/ai-in-erp" TargetMode="External"/><Relationship Id="rId12" Type="http://schemas.openxmlformats.org/officeDocument/2006/relationships/hyperlink" Target="https://odooagent.ai/" TargetMode="External"/><Relationship Id="rId13" Type="http://schemas.openxmlformats.org/officeDocument/2006/relationships/hyperlink" Target="https://erpsoftwareblog.com/2025/01/ai-in-erp-unlocking-benefits-real-world-applications-and-key-challenges/" TargetMode="External"/><Relationship Id="rId14" Type="http://schemas.openxmlformats.org/officeDocument/2006/relationships/hyperlink" Target="https://www.deltek.com/en/erp/ai-in-erp" TargetMode="External"/><Relationship Id="rId15" Type="http://schemas.openxmlformats.org/officeDocument/2006/relationships/hyperlink" Target="https://ijcserd.com/index.php/home/article/download/IJCSERD_14_02_007/IJCSERD_14_02_007/2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