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faces new challenges as AI hijacking and supply chain breaches emerge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surge in cyber threats has marked recent weeks, highlighting the evolving tactics of attackers and underlining the increasing complexities faced by cybersecurity professionals. Among the noteworthy developments is the rise of a sophisticated new attack vector leveraging fake “Windows Update” screens, which serve as a compelling lure for users to unwittingly download malware. This method, part of the so-called ClickFix attacks, employs multi-stage delivery chains and unconventional techniques to bypass traditional security defences, illustrating a growing trend of more cunning social engineering combined with technical stealth.</w:t>
      </w:r>
      <w:r/>
    </w:p>
    <w:p>
      <w:r/>
      <w:r>
        <w:t>In parallel, security researchers have identified vulnerabilities in widely used online code formatting services, such as JSONFormatter and CodeBeautify. These platforms have been found to inadvertently expose sensitive credentials, including API keys, private keys, and configuration files. Such leaks are particularly concerning given the prevalence of these tools among developers, making them a lucrative target for threat actors seeking to access protected systems through compromised secrets.</w:t>
      </w:r>
      <w:r/>
    </w:p>
    <w:p>
      <w:r/>
      <w:r>
        <w:t>Another innovative threat uncovered by cybersecurity experts at Cato Networks involves an attack named "HashJack." This technique can hijack AI-powered browsers and assistants through indirect prompt injections, enabling attackers to deliver phishing links or disinformation, exfiltrate sensitive user data, or manipulate users into performing dangerous actions. The emergence of such threats highlights the challenges posed by the integration of artificial intelligence into everyday technologies, where security frameworks must evolve rapidly to counteract sophisticated manipulations.</w:t>
      </w:r>
      <w:r/>
    </w:p>
    <w:p>
      <w:r/>
      <w:r>
        <w:t>Further intensifying the cybersecurity landscape is the recent breach affecting Gainsight-published applications, which has ramifications for Salesforce customers. Although the total extent of affected users remains unclear, Salesforce has released indicators of compromise and timelines revealing that malicious reconnaissance and unauthorised access began as early as November 8. This incident underscores the persistent risk posed by third-party software vulnerabilities within enterprise ecosystems. Salesforce’s guidance for investigation and mitigation reflects a broader industry push to enhance supply chain security and transparency following numerous high-profile breaches.</w:t>
      </w:r>
      <w:r/>
    </w:p>
    <w:p>
      <w:r/>
      <w:r>
        <w:t>Meanwhile, as Black Friday 2025 approaches, cybersecurity experts caution consumers and organisations to critically assess the plethora of promotional offers flooding inboxes. While much of the marketing creates artificial urgency, there are genuine opportunities to acquire important cybersecurity tools and services at reduced costs. Security professionals recommend focusing on practical, high-value purchases that can bolster protection without succumbing to the noise of superficial deals.</w:t>
      </w:r>
      <w:r/>
    </w:p>
    <w:p>
      <w:r/>
      <w:r>
        <w:t>In the context of these developments, it is clear that cybersecurity is increasingly defined by a blend of traditional vigilance and the need to adapt to new threats emerging from technological advances such as AI and cloud services. The combination of technical innovation and social engineering in attacks necessitates a well-rounded approach encompassing advanced detection, user education, and proactive vulnerability management to mitigate risks effectively.</w:t>
      </w:r>
      <w:r/>
    </w:p>
    <w:p>
      <w:pPr>
        <w:pStyle w:val="Heading3"/>
      </w:pPr>
      <w:r>
        <w:t>📌 Reference Map:</w:t>
      </w:r>
      <w:r/>
      <w:r/>
    </w:p>
    <w:p>
      <w:pPr>
        <w:pStyle w:val="ListBullet"/>
        <w:spacing w:line="240" w:lineRule="auto"/>
        <w:ind w:left="720"/>
      </w:pPr>
      <w:r/>
      <w:hyperlink r:id="rId9">
        <w:r>
          <w:rPr>
            <w:color w:val="0000EE"/>
            <w:u w:val="single"/>
          </w:rPr>
          <w:t>[1]</w:t>
        </w:r>
      </w:hyperlink>
      <w:r>
        <w:t xml:space="preserve"> (Help Net Security) - Paragraphs 1, 2, 3, 4, 5, 6</w:t>
      </w:r>
      <w:r/>
    </w:p>
    <w:p>
      <w:pPr>
        <w:pStyle w:val="ListBullet"/>
        <w:spacing w:line="240" w:lineRule="auto"/>
        <w:ind w:left="720"/>
      </w:pPr>
      <w:r/>
      <w:hyperlink r:id="rId9">
        <w:r>
          <w:rPr>
            <w:color w:val="0000EE"/>
            <w:u w:val="single"/>
          </w:rPr>
          <w:t>[2]</w:t>
        </w:r>
      </w:hyperlink>
      <w:r>
        <w:t xml:space="preserve"> (Help Net Security) - Paragraphs 1, 2, 3, 4, 5, 6</w:t>
      </w:r>
      <w:r/>
    </w:p>
    <w:p>
      <w:pPr>
        <w:pStyle w:val="ListBullet"/>
        <w:spacing w:line="240" w:lineRule="auto"/>
        <w:ind w:left="720"/>
      </w:pPr>
      <w:r/>
      <w:hyperlink r:id="rId9">
        <w:r>
          <w:rPr>
            <w:color w:val="0000EE"/>
            <w:u w:val="single"/>
          </w:rPr>
          <w:t>[3]</w:t>
        </w:r>
      </w:hyperlink>
      <w:r>
        <w:t xml:space="preserve"> (Help Net Security) - Paragraphs 1, 2, 3, 4, 5, 6</w:t>
      </w:r>
      <w:r/>
    </w:p>
    <w:p>
      <w:pPr>
        <w:pStyle w:val="ListBullet"/>
        <w:spacing w:line="240" w:lineRule="auto"/>
        <w:ind w:left="720"/>
      </w:pPr>
      <w:r/>
      <w:hyperlink r:id="rId9">
        <w:r>
          <w:rPr>
            <w:color w:val="0000EE"/>
            <w:u w:val="single"/>
          </w:rPr>
          <w:t>[4]</w:t>
        </w:r>
      </w:hyperlink>
      <w:r>
        <w:t xml:space="preserve"> (Help Net Security) - Paragraphs 1, 2, 3, 4, 5, 6</w:t>
      </w:r>
      <w:r/>
    </w:p>
    <w:p>
      <w:pPr>
        <w:pStyle w:val="ListBullet"/>
        <w:spacing w:line="240" w:lineRule="auto"/>
        <w:ind w:left="720"/>
      </w:pPr>
      <w:r/>
      <w:hyperlink r:id="rId9">
        <w:r>
          <w:rPr>
            <w:color w:val="0000EE"/>
            <w:u w:val="single"/>
          </w:rPr>
          <w:t>[5]</w:t>
        </w:r>
      </w:hyperlink>
      <w:r>
        <w:t xml:space="preserve"> (Help Net Security) - Paragraphs 1, 2, 3, 4, 5, 6</w:t>
      </w:r>
      <w:r/>
    </w:p>
    <w:p>
      <w:pPr>
        <w:pStyle w:val="ListBullet"/>
        <w:spacing w:line="240" w:lineRule="auto"/>
        <w:ind w:left="720"/>
      </w:pPr>
      <w:r/>
      <w:hyperlink r:id="rId9">
        <w:r>
          <w:rPr>
            <w:color w:val="0000EE"/>
            <w:u w:val="single"/>
          </w:rPr>
          <w:t>[6]</w:t>
        </w:r>
      </w:hyperlink>
      <w:r>
        <w:t xml:space="preserve"> (Help Net Security) - Paragraphs 1, 2, 3, 4, 5, 6</w:t>
      </w:r>
      <w:r/>
    </w:p>
    <w:p>
      <w:pPr>
        <w:pStyle w:val="ListBullet"/>
        <w:spacing w:line="240" w:lineRule="auto"/>
        <w:ind w:left="720"/>
      </w:pPr>
      <w:r/>
      <w:hyperlink r:id="rId9">
        <w:r>
          <w:rPr>
            <w:color w:val="0000EE"/>
            <w:u w:val="single"/>
          </w:rPr>
          <w:t>[7]</w:t>
        </w:r>
      </w:hyperlink>
      <w:r>
        <w:t xml:space="preserve"> (Help Net Security) - Paragraphs 1, 2, 3, 4, 5, 6</w:t>
      </w:r>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https://www.helpnetsecurity.com/2025/11/30/week-in-review-fake-windows-update-fuels-malware-salesforce-details-gainsight-breach/</w:t>
        </w:r>
      </w:hyperlink>
      <w:r>
        <w:t xml:space="preserve"> - Please view link - unable to able to access data</w:t>
      </w:r>
      <w:r/>
    </w:p>
    <w:p>
      <w:pPr>
        <w:pStyle w:val="ListNumber"/>
        <w:spacing w:line="240" w:lineRule="auto"/>
        <w:ind w:left="720"/>
      </w:pPr>
      <w:r/>
      <w:hyperlink r:id="rId9">
        <w:r>
          <w:rPr>
            <w:color w:val="0000EE"/>
            <w:u w:val="single"/>
          </w:rPr>
          <w:t>https://www.helpnetsecurity.com/2025/11/30/week-in-review-fake-windows-update-fuels-malware-salesforce-details-gainsight-breach/</w:t>
        </w:r>
      </w:hyperlink>
      <w:r>
        <w:t xml:space="preserve"> - This article provides a comprehensive overview of recent cybersecurity developments, including the emergence of fake 'Windows Update' screens used in ClickFix attacks, the exposure of sensitive credentials on popular code formatting sites like JSONFormatter and CodeBeautify, and the discovery of the 'HashJack' attack that can hijack AI browsers and assistants. It also discusses the Gainsight breach, detailing the attack window and providing investigation guidance, as well as insights into Black Friday 2025 cybersecurity deals and the importance of distinguishing genuine value from marketing noise.</w:t>
      </w:r>
      <w:r/>
    </w:p>
    <w:p>
      <w:pPr>
        <w:pStyle w:val="ListNumber"/>
        <w:spacing w:line="240" w:lineRule="auto"/>
        <w:ind w:left="720"/>
      </w:pPr>
      <w:r/>
      <w:hyperlink r:id="rId9">
        <w:r>
          <w:rPr>
            <w:color w:val="0000EE"/>
            <w:u w:val="single"/>
          </w:rPr>
          <w:t>https://www.helpnetsecurity.com/2025/11/30/week-in-review-fake-windows-update-fuels-malware-salesforce-details-gainsight-breach/</w:t>
        </w:r>
      </w:hyperlink>
      <w:r>
        <w:t xml:space="preserve"> - This article provides a comprehensive overview of recent cybersecurity developments, including the emergence of fake 'Windows Update' screens used in ClickFix attacks, the exposure of sensitive credentials on popular code formatting sites like JSONFormatter and CodeBeautify, and the discovery of the 'HashJack' attack that can hijack AI browsers and assistants. It also discusses the Gainsight breach, detailing the attack window and providing investigation guidance, as well as insights into Black Friday 2025 cybersecurity deals and the importance of distinguishing genuine value from marketing noise.</w:t>
      </w:r>
      <w:r/>
    </w:p>
    <w:p>
      <w:pPr>
        <w:pStyle w:val="ListNumber"/>
        <w:spacing w:line="240" w:lineRule="auto"/>
        <w:ind w:left="720"/>
      </w:pPr>
      <w:r/>
      <w:hyperlink r:id="rId9">
        <w:r>
          <w:rPr>
            <w:color w:val="0000EE"/>
            <w:u w:val="single"/>
          </w:rPr>
          <w:t>https://www.helpnetsecurity.com/2025/11/30/week-in-review-fake-windows-update-fuels-malware-salesforce-details-gainsight-breach/</w:t>
        </w:r>
      </w:hyperlink>
      <w:r>
        <w:t xml:space="preserve"> - This article provides a comprehensive overview of recent cybersecurity developments, including the emergence of fake 'Windows Update' screens used in ClickFix attacks, the exposure of sensitive credentials on popular code formatting sites like JSONFormatter and CodeBeautify, and the discovery of the 'HashJack' attack that can hijack AI browsers and assistants. It also discusses the Gainsight breach, detailing the attack window and providing investigation guidance, as well as insights into Black Friday 2025 cybersecurity deals and the importance of distinguishing genuine value from marketing noise.</w:t>
      </w:r>
      <w:r/>
    </w:p>
    <w:p>
      <w:pPr>
        <w:pStyle w:val="ListNumber"/>
        <w:spacing w:line="240" w:lineRule="auto"/>
        <w:ind w:left="720"/>
      </w:pPr>
      <w:r/>
      <w:hyperlink r:id="rId9">
        <w:r>
          <w:rPr>
            <w:color w:val="0000EE"/>
            <w:u w:val="single"/>
          </w:rPr>
          <w:t>https://www.helpnetsecurity.com/2025/11/30/week-in-review-fake-windows-update-fuels-malware-salesforce-details-gainsight-breach/</w:t>
        </w:r>
      </w:hyperlink>
      <w:r>
        <w:t xml:space="preserve"> - This article provides a comprehensive overview of recent cybersecurity developments, including the emergence of fake 'Windows Update' screens used in ClickFix attacks, the exposure of sensitive credentials on popular code formatting sites like JSONFormatter and CodeBeautify, and the discovery of the 'HashJack' attack that can hijack AI browsers and assistants. It also discusses the Gainsight breach, detailing the attack window and providing investigation guidance, as well as insights into Black Friday 2025 cybersecurity deals and the importance of distinguishing genuine value from marketing noise.</w:t>
      </w:r>
      <w:r/>
    </w:p>
    <w:p>
      <w:pPr>
        <w:pStyle w:val="ListNumber"/>
        <w:spacing w:line="240" w:lineRule="auto"/>
        <w:ind w:left="720"/>
      </w:pPr>
      <w:r/>
      <w:hyperlink r:id="rId9">
        <w:r>
          <w:rPr>
            <w:color w:val="0000EE"/>
            <w:u w:val="single"/>
          </w:rPr>
          <w:t>https://www.helpnetsecurity.com/2025/11/30/week-in-review-fake-windows-update-fuels-malware-salesforce-details-gainsight-breach/</w:t>
        </w:r>
      </w:hyperlink>
      <w:r>
        <w:t xml:space="preserve"> - This article provides a comprehensive overview of recent cybersecurity developments, including the emergence of fake 'Windows Update' screens used in ClickFix attacks, the exposure of sensitive credentials on popular code formatting sites like JSONFormatter and CodeBeautify, and the discovery of the 'HashJack' attack that can hijack AI browsers and assistants. It also discusses the Gainsight breach, detailing the attack window and providing investigation guidance, as well as insights into Black Friday 2025 cybersecurity deals and the importance of distinguishing genuine value from marketing noise.</w:t>
      </w:r>
      <w:r/>
    </w:p>
    <w:p>
      <w:pPr>
        <w:pStyle w:val="ListNumber"/>
        <w:spacing w:line="240" w:lineRule="auto"/>
        <w:ind w:left="720"/>
      </w:pPr>
      <w:r/>
      <w:hyperlink r:id="rId9">
        <w:r>
          <w:rPr>
            <w:color w:val="0000EE"/>
            <w:u w:val="single"/>
          </w:rPr>
          <w:t>https://www.helpnetsecurity.com/2025/11/30/week-in-review-fake-windows-update-fuels-malware-salesforce-details-gainsight-breach/</w:t>
        </w:r>
      </w:hyperlink>
      <w:r>
        <w:t xml:space="preserve"> - This article provides a comprehensive overview of recent cybersecurity developments, including the emergence of fake 'Windows Update' screens used in ClickFix attacks, the exposure of sensitive credentials on popular code formatting sites like JSONFormatter and CodeBeautify, and the discovery of the 'HashJack' attack that can hijack AI browsers and assistants. It also discusses the Gainsight breach, detailing the attack window and providing investigation guidance, as well as insights into Black Friday 2025 cybersecurity deals and the importance of distinguishing genuine value from marketing noise.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lpnetsecurity.com/2025/11/30/week-in-review-fake-windows-update-fuels-malware-salesforce-details-gainsight-breach/"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