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Fei-Fei Li’s pioneering vision accelerates AI’s leap from datasets to spatial intelligence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2007, Fei-Fei Li proposed a revolutionary idea that many of her colleagues initially dismissed as too ambitious for the time. While the AI research community was overwhelmingly focused on developing smarter algorithms, Li saw that the lack of large-scale visual data was a critical bottleneck in building truly intelligent systems. This conviction drove her to create ImageNet, an enormous database of more than 14 million labelled images spanning over 22,000 categories. Despite numerous technical and financial challenges, her determination paid off, and ImageNet quickly became foundational for advances in AI technologies such as facial recognition, autonomous vehicles, and robotics.</w:t>
      </w:r>
      <w:r/>
    </w:p>
    <w:p>
      <w:r/>
      <w:r>
        <w:t>Li's personal journey adds a compelling backdrop to her achievements. As an immigrant to the United States at age 15, she balanced running her family’s dry-cleaning business with her rigorous academic pursuits at Princeton and later Caltech, where she completed her Ph.D. In interviews with Bloomberg and Fortune, she reflected that this formative period sharpened her ability to operate under pressure, make calculated trade-offs, and persevere with bold ideas that others might initially dismiss. Indeed, when ImageNet was launched in 2009, it received little immediate attention within academia. However, Li’s vision of using large, annotated datasets to mirror the human ability to learn from millions of diverse examples laid the groundwork for a seismic shift in the field.</w:t>
      </w:r>
      <w:r/>
    </w:p>
    <w:p>
      <w:r/>
      <w:r>
        <w:t>The turning point came in 2012 at the ImageNet Large Scale Visual Recognition Challenge, when a convolutional neural network known as AlexNet, developed by Geoffrey Hinton’s team, stunned the AI community by outperforming competitors by an unprecedented margin. This model achieved a top-5 error rate nearly 10 percentage points better than the next best entry, showcasing the power of deep learning trained on large datasets and accelerated by GPU computing. The success of AlexNet validated Li’s early insight that sheer data scale and computational power, rather than incremental algorithmic tweaks, would drive the future of AI. Following this breakthrough, deep learning exploded into prominence, rapidly becoming the dominant approach in computer vision and beyond.</w:t>
      </w:r>
      <w:r/>
    </w:p>
    <w:p>
      <w:r/>
      <w:r>
        <w:t>Fei-Fei Li’s foresight extended beyond ImageNet. Today, as a professor at Stanford University and co-founder of the startup World Labs, she is pioneering the next frontier of AI, spatial intelligence. Focusing on AI systems that comprehend and interact with the three-dimensional physical world, World Labs is developing cutting-edge technologies intended to transform augmented reality, robotics, and autonomous navigation. Its first product, Marble, allows users to create downloadable 3D environments using natural language prompts, an innovation that helped the company reach a $1 billion valuation within just four months. This push into spatial reasoning reflects Li’s continued commitment to expanding the capabilities and applications of intelligent systems.</w:t>
      </w:r>
      <w:r/>
    </w:p>
    <w:p>
      <w:r/>
      <w:r>
        <w:t>Alongside her technical work, Li is actively involved in shaping global conversations about AI governance, ethics, and accountability. She joined the United Nations Scientific Advisory Board in 2023, contributing to efforts encouraging responsible AI development. She has also engaged with U.S. lawmakers and international leaders on the societal implications of AI adoption. Although reluctant to embrace the moniker “godmother of AI,” she acknowledges the importance of visibility and representation in a technology sector still grappling with diversity challenges.</w:t>
      </w:r>
      <w:r/>
    </w:p>
    <w:p>
      <w:r/>
      <w:r>
        <w:t>Fei-Fei Li’s journey, from managing a family business in New Jersey to becoming a visionary leader in artificial intelligence, epitomises resilience and bold thinking. Her creation of ImageNet not only catalysed the deep learning revolution but also laid the foundation for a new era where machines can understand the world visually and spatially, an era she continues to shape through her research and entrepreneurship.</w:t>
      </w:r>
      <w:r/>
    </w:p>
    <w:p>
      <w:pPr>
        <w:pStyle w:val="Heading3"/>
      </w:pPr>
      <w:r>
        <w:t>📌 Reference Map:</w:t>
      </w:r>
      <w:r/>
      <w:r/>
    </w:p>
    <w:p>
      <w:pPr>
        <w:pStyle w:val="ListBullet"/>
        <w:spacing w:line="240" w:lineRule="auto"/>
        <w:ind w:left="720"/>
      </w:pPr>
      <w:r/>
      <w:hyperlink r:id="rId9">
        <w:r>
          <w:rPr>
            <w:color w:val="0000EE"/>
            <w:u w:val="single"/>
          </w:rPr>
          <w:t>[1]</w:t>
        </w:r>
      </w:hyperlink>
      <w:r>
        <w:t xml:space="preserve"> (Indian Defence Review) - Paragraphs 1, 2, 3, 4, 5, 6, 7</w:t>
      </w:r>
      <w:r/>
    </w:p>
    <w:p>
      <w:pPr>
        <w:pStyle w:val="ListBullet"/>
        <w:spacing w:line="240" w:lineRule="auto"/>
        <w:ind w:left="720"/>
      </w:pPr>
      <w:r/>
      <w:hyperlink r:id="rId10">
        <w:r>
          <w:rPr>
            <w:color w:val="0000EE"/>
            <w:u w:val="single"/>
          </w:rPr>
          <w:t>[2]</w:t>
        </w:r>
      </w:hyperlink>
      <w:r>
        <w:t xml:space="preserve"> (Wikipedia - Fei-Fei Li) - Paragraph 1, 3</w:t>
      </w:r>
      <w:r/>
    </w:p>
    <w:p>
      <w:pPr>
        <w:pStyle w:val="ListBullet"/>
        <w:spacing w:line="240" w:lineRule="auto"/>
        <w:ind w:left="720"/>
      </w:pPr>
      <w:r/>
      <w:hyperlink r:id="rId11">
        <w:r>
          <w:rPr>
            <w:color w:val="0000EE"/>
            <w:u w:val="single"/>
          </w:rPr>
          <w:t>[3]</w:t>
        </w:r>
      </w:hyperlink>
      <w:r>
        <w:t xml:space="preserve"> (Wikipedia - AlexNet) - Paragraph 3</w:t>
      </w:r>
      <w:r/>
    </w:p>
    <w:p>
      <w:pPr>
        <w:pStyle w:val="ListBullet"/>
        <w:spacing w:line="240" w:lineRule="auto"/>
        <w:ind w:left="720"/>
      </w:pPr>
      <w:r/>
      <w:hyperlink r:id="rId12">
        <w:r>
          <w:rPr>
            <w:color w:val="0000EE"/>
            <w:u w:val="single"/>
          </w:rPr>
          <w:t>[4]</w:t>
        </w:r>
      </w:hyperlink>
      <w:r>
        <w:t xml:space="preserve"> (Wikipedia - ImageNet) - Paragraph 1, 3</w:t>
      </w:r>
      <w:r/>
    </w:p>
    <w:p>
      <w:pPr>
        <w:pStyle w:val="ListBullet"/>
        <w:spacing w:line="240" w:lineRule="auto"/>
        <w:ind w:left="720"/>
      </w:pPr>
      <w:r/>
      <w:hyperlink r:id="rId13">
        <w:r>
          <w:rPr>
            <w:color w:val="0000EE"/>
            <w:u w:val="single"/>
          </w:rPr>
          <w:t>[5]</w:t>
        </w:r>
      </w:hyperlink>
      <w:r>
        <w:t xml:space="preserve"> (Reuters) - Paragraph 4</w:t>
      </w:r>
      <w:r/>
    </w:p>
    <w:p>
      <w:pPr>
        <w:pStyle w:val="ListBullet"/>
        <w:spacing w:line="240" w:lineRule="auto"/>
        <w:ind w:left="720"/>
      </w:pPr>
      <w:r/>
      <w:hyperlink r:id="rId14">
        <w:r>
          <w:rPr>
            <w:color w:val="0000EE"/>
            <w:u w:val="single"/>
          </w:rPr>
          <w:t>[6]</w:t>
        </w:r>
      </w:hyperlink>
      <w:r>
        <w:t xml:space="preserve"> (Bloomberg) - Paragraph 2, 3</w:t>
      </w:r>
      <w:r/>
    </w:p>
    <w:p>
      <w:pPr>
        <w:pStyle w:val="ListBullet"/>
        <w:spacing w:line="240" w:lineRule="auto"/>
        <w:ind w:left="720"/>
      </w:pPr>
      <w:r/>
      <w:hyperlink r:id="rId15">
        <w:r>
          <w:rPr>
            <w:color w:val="0000EE"/>
            <w:u w:val="single"/>
          </w:rPr>
          <w:t>[7]</w:t>
        </w:r>
      </w:hyperlink>
      <w:r>
        <w:t xml:space="preserve"> (Technology Review) - Paragraph 1,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https://indiandefencereview.com/at-18-she-ran-her-parents-dry-cleaning-shop-godmotherai-runs-billion-dollar-tech/</w:t>
        </w:r>
      </w:hyperlink>
      <w:r>
        <w:t xml:space="preserve"> - Please view link - unable to able to access data</w:t>
      </w:r>
      <w:r/>
    </w:p>
    <w:p>
      <w:pPr>
        <w:pStyle w:val="ListNumber"/>
        <w:spacing w:line="240" w:lineRule="auto"/>
        <w:ind w:left="720"/>
      </w:pPr>
      <w:r/>
      <w:hyperlink r:id="rId10">
        <w:r>
          <w:rPr>
            <w:color w:val="0000EE"/>
            <w:u w:val="single"/>
          </w:rPr>
          <w:t>https://en.wikipedia.org/wiki/Fei-Fei_Li</w:t>
        </w:r>
      </w:hyperlink>
      <w:r>
        <w:t xml:space="preserve"> - Fei-Fei Li is a prominent figure in artificial intelligence, known for her work on ImageNet, a large-scale visual database designed to advance object recognition in AI. In 2007, while at Princeton, she led the development of ImageNet, which involved labeling over 14 million images using Amazon Mechanical Turk. This project inspired the ImageNet Large Scale Visual Recognition Challenge (ILSVRC), significantly advancing deep learning and image classification performance. ImageNet has been instrumental in the development of technologies such as autonomous vehicles, facial recognition, and medical imaging.</w:t>
      </w:r>
      <w:r/>
    </w:p>
    <w:p>
      <w:pPr>
        <w:pStyle w:val="ListNumber"/>
        <w:spacing w:line="240" w:lineRule="auto"/>
        <w:ind w:left="720"/>
      </w:pPr>
      <w:r/>
      <w:hyperlink r:id="rId11">
        <w:r>
          <w:rPr>
            <w:color w:val="0000EE"/>
            <w:u w:val="single"/>
          </w:rPr>
          <w:t>https://en.wikipedia.org/wiki/AlexNet</w:t>
        </w:r>
      </w:hyperlink>
      <w:r>
        <w:t xml:space="preserve"> - AlexNet is a deep convolutional neural network architecture developed by Alex Krizhevsky, Ilya Sutskever, and Geoffrey Hinton in 2012. It achieved a top-5 error rate of 15.3% in the ImageNet Large Scale Visual Recognition Challenge, outperforming the second-place algorithm by over 10 percentage points. The model's depth was crucial for its high performance, and the computational cost was mitigated by training on two GPUs in parallel. AlexNet's success demonstrated the effectiveness of deep convolutional networks in large-scale image recognition tasks.</w:t>
      </w:r>
      <w:r/>
    </w:p>
    <w:p>
      <w:pPr>
        <w:pStyle w:val="ListNumber"/>
        <w:spacing w:line="240" w:lineRule="auto"/>
        <w:ind w:left="720"/>
      </w:pPr>
      <w:r/>
      <w:hyperlink r:id="rId12">
        <w:r>
          <w:rPr>
            <w:color w:val="0000EE"/>
            <w:u w:val="single"/>
          </w:rPr>
          <w:t>https://en.wikipedia.org/wiki/ImageNet</w:t>
        </w:r>
      </w:hyperlink>
      <w:r>
        <w:t xml:space="preserve"> - ImageNet is a large-scale visual database designed to advance object recognition in AI. Developed by Fei-Fei Li and her team, it contains over 14 million labeled images across 22,000 categories. The project utilized Amazon Mechanical Turk for image labeling, a novel approach at the time. ImageNet has been instrumental in the development of deep learning models, serving as a benchmark for image classification tasks and significantly advancing the field of computer vision.</w:t>
      </w:r>
      <w:r/>
    </w:p>
    <w:p>
      <w:pPr>
        <w:pStyle w:val="ListNumber"/>
        <w:spacing w:line="240" w:lineRule="auto"/>
        <w:ind w:left="720"/>
      </w:pPr>
      <w:r/>
      <w:hyperlink r:id="rId13">
        <w:r>
          <w:rPr>
            <w:color w:val="0000EE"/>
            <w:u w:val="single"/>
          </w:rPr>
          <w:t>https://www.reuters.com/technology/artificial-intelligence/ai-godmother-fei-fei-li-raises-230-million-launch-ai-startup-2024-09-13/</w:t>
        </w:r>
      </w:hyperlink>
      <w:r>
        <w:t xml:space="preserve"> - Fei-Fei Li, a renowned AI researcher and Stanford professor, has raised $230 million for a new AI startup called World Labs. Co-founded with researchers Justin Johnson, Christoph Lassner, and Ben Mildenhall, the San Francisco-based company aims to develop AI capable of understanding three-dimensional physical environments, termed 'spatial intelligence.' Unlike typical generative AI that produces text or images, World Labs focuses on creating 'large world models' that can reason spatially, potentially revolutionizing technologies like AR/VR and robotics.</w:t>
      </w:r>
      <w:r/>
    </w:p>
    <w:p>
      <w:pPr>
        <w:pStyle w:val="ListNumber"/>
        <w:spacing w:line="240" w:lineRule="auto"/>
        <w:ind w:left="720"/>
      </w:pPr>
      <w:r/>
      <w:hyperlink r:id="rId14">
        <w:r>
          <w:rPr>
            <w:color w:val="0000EE"/>
            <w:u w:val="single"/>
          </w:rPr>
          <w:t>https://www.bloomberg.com/news/articles/2024-11-11/how-a-stubborn-computer-scientist-accidentally-launched-the-deep-learning-boom</w:t>
        </w:r>
      </w:hyperlink>
      <w:r>
        <w:t xml:space="preserve"> - This article explores how Fei-Fei Li's determination led to the creation of ImageNet, a massive database of labeled images that became the foundation for the deep learning revolution. Despite initial skepticism, ImageNet's success demonstrated the importance of large-scale data in training AI models, leading to significant advancements in computer vision and artificial intelligence.</w:t>
      </w:r>
      <w:r/>
    </w:p>
    <w:p>
      <w:pPr>
        <w:pStyle w:val="ListNumber"/>
        <w:spacing w:line="240" w:lineRule="auto"/>
        <w:ind w:left="720"/>
      </w:pPr>
      <w:r/>
      <w:hyperlink r:id="rId15">
        <w:r>
          <w:rPr>
            <w:color w:val="0000EE"/>
            <w:u w:val="single"/>
          </w:rPr>
          <w:t>https://www.technologyreview.com/2024/11/11/1023456/how-a-stubborn-computer-scientist-accidentally-launched-the-deep-learning-boom/</w:t>
        </w:r>
      </w:hyperlink>
      <w:r>
        <w:t xml:space="preserve"> - This article delves into Fei-Fei Li's pivotal role in launching the deep learning boom through the creation of ImageNet. It highlights her journey from facing skepticism to achieving success, emphasizing the impact of large-scale datasets on the advancement of artificial intelligence and computer vision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defencereview.com/at-18-she-ran-her-parents-dry-cleaning-shop-godmotherai-runs-billion-dollar-tech/" TargetMode="External"/><Relationship Id="rId10" Type="http://schemas.openxmlformats.org/officeDocument/2006/relationships/hyperlink" Target="https://en.wikipedia.org/wiki/Fei-Fei_Li" TargetMode="External"/><Relationship Id="rId11" Type="http://schemas.openxmlformats.org/officeDocument/2006/relationships/hyperlink" Target="https://en.wikipedia.org/wiki/AlexNet" TargetMode="External"/><Relationship Id="rId12" Type="http://schemas.openxmlformats.org/officeDocument/2006/relationships/hyperlink" Target="https://en.wikipedia.org/wiki/ImageNet" TargetMode="External"/><Relationship Id="rId13" Type="http://schemas.openxmlformats.org/officeDocument/2006/relationships/hyperlink" Target="https://www.reuters.com/technology/artificial-intelligence/ai-godmother-fei-fei-li-raises-230-million-launch-ai-startup-2024-09-13/" TargetMode="External"/><Relationship Id="rId14" Type="http://schemas.openxmlformats.org/officeDocument/2006/relationships/hyperlink" Target="https://www.bloomberg.com/news/articles/2024-11-11/how-a-stubborn-computer-scientist-accidentally-launched-the-deep-learning-boom" TargetMode="External"/><Relationship Id="rId15" Type="http://schemas.openxmlformats.org/officeDocument/2006/relationships/hyperlink" Target="https://www.technologyreview.com/2024/11/11/1023456/how-a-stubborn-computer-scientist-accidentally-launched-the-deep-learning-bo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