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 Sentiment Diverging Between Upstream Chip Manufacturing and Downstream AI Compute Demand?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Downstream sentiment is decisively stronger than upstream sentiment, driven by record Nvidia data‑centre revenue of $51.2 billion in Q3 and multiple multi‑year hyperscaler commitments, which in other words gives downstream actors near‑term pricing power and deployment urgency. Upstream indicators show meaningful stress on memory, packaging and equipment lead times, which suggests upstream capacity investments carry timing and margin risk and therefore require staged exposure and contractual protections. For investors, this means favour downstream monetisation and GPU‑adjacent services while hedging upstream capex through packaging, financing structures and optionality.</w:t>
      </w:r>
      <w:r/>
    </w:p>
    <w:p>
      <w:pPr>
        <w:pStyle w:val="Heading2"/>
      </w:pPr>
      <w:r>
        <w:t>Strategic Imperatives</w:t>
      </w:r>
      <w:r/>
      <w:r/>
    </w:p>
    <w:p>
      <w:pPr>
        <w:pStyle w:val="ListNumber"/>
        <w:numPr>
          <w:ilvl w:val="0"/>
          <w:numId w:val="14"/>
        </w:numPr>
        <w:spacing w:line="240" w:lineRule="auto"/>
        <w:ind w:left="720"/>
      </w:pPr>
      <w:r/>
      <w:r>
        <w:t xml:space="preserve">Double allocation to downstream partnerships and services that capture GPU monetisation, prioritising contracted cloud offtake, managed inference stacks and financing products because these capture immediate revenue from sold‑out inventories and improve cash conversion. </w:t>
      </w:r>
      <w:r/>
    </w:p>
    <w:p>
      <w:pPr>
        <w:pStyle w:val="ListNumber"/>
        <w:spacing w:line="240" w:lineRule="auto"/>
        <w:ind w:left="720"/>
      </w:pPr>
      <w:r/>
      <w:r>
        <w:t xml:space="preserve">Divest or limit greenfield wafer‑fab capex exposure through 2026 to reduce risk of stranded capacity, and reallocate to advanced packaging and test capacity by mid‑2026 where ramp times are shorter and capture of integrated value is clearer. </w:t>
      </w:r>
      <w:r/>
    </w:p>
    <w:p>
      <w:pPr>
        <w:pStyle w:val="ListNumber"/>
        <w:spacing w:line="240" w:lineRule="auto"/>
        <w:ind w:left="720"/>
      </w:pPr>
      <w:r/>
      <w:r>
        <w:t>Accelerate strategic programmes for power, cooling and localisation services, bundling power procurement and liquid‑cooling installation with rack delivery to shorten activation lag and monetise thermal readiness, citing opportunity in regional campus projects such as Stargate UAE [trend-T3].</w:t>
      </w:r>
      <w:r/>
      <w:r/>
    </w:p>
    <w:p>
      <w:pPr>
        <w:pStyle w:val="Heading2"/>
      </w:pPr>
      <w:r>
        <w:t>Key Takeaways</w:t>
      </w:r>
      <w:r/>
    </w:p>
    <w:p>
      <w:r/>
      <w:r>
        <w:t xml:space="preserve">1. </w:t>
      </w:r>
      <w:r>
        <w:rPr>
          <w:b/>
        </w:rPr>
        <w:t>Primary Impact , Downstream Demand Is the Immediate Cash Engine:</w:t>
      </w:r>
      <w:r>
        <w:t xml:space="preserve"> Nvidia recorded $51.2B in Q3 Data Centre revenue and publicly states some AI GPUs are sold out, which means downstream pricing power and near‑term order visibility are exceptional and support premium ASPs into 2026 [trend-T1]. This implies revenue growth today but creates activation risk when facility readiness lags. </w:t>
      </w:r>
      <w:r/>
    </w:p>
    <w:p>
      <w:r/>
      <w:r>
        <w:t xml:space="preserve">2. </w:t>
      </w:r>
      <w:r>
        <w:rPr>
          <w:b/>
        </w:rPr>
        <w:t>Counter‑Signal , Upstream Constraints Are Real and Binding:</w:t>
      </w:r>
      <w:r>
        <w:t xml:space="preserve"> Memory makers report HBM volumes effectively sold out for 2025 and server DRAM prices have surged, which indicates component scarcity and increases BOM pressure, so upstream margin compression and schedule delays are credible near‑term risks [trend-T4]. </w:t>
      </w:r>
      <w:r/>
    </w:p>
    <w:p>
      <w:r/>
      <w:r>
        <w:t xml:space="preserve">3. </w:t>
      </w:r>
      <w:r>
        <w:rPr>
          <w:b/>
        </w:rPr>
        <w:t>Timing Risk , Activation, Not Demand, Is the Bottleneck:</w:t>
      </w:r>
      <w:r>
        <w:t xml:space="preserve"> Regional data‑centre buildouts totalling multi‑hundred‑MW phases are moving forward but power, cooling and permitting determine go‑live, which means hardware can be stranded without synchronized facility commissioning [trend-T3]. </w:t>
      </w:r>
      <w:r/>
    </w:p>
    <w:p>
      <w:r/>
      <w:r>
        <w:t xml:space="preserve">4. </w:t>
      </w:r>
      <w:r>
        <w:rPr>
          <w:b/>
        </w:rPr>
        <w:t>Financing Vulnerability , Vendor‑Finance Concentration Is a Fragility:</w:t>
      </w:r>
      <w:r>
        <w:t xml:space="preserve"> Large offtake and vendor‑finance programmes de‑risk buyer budgeting but concentrate counterparty credit exposure upstream; elevated use of high‑yield financing for infra builders signals refinancing and covenant sensitivity that investors should monitor [trend-T2] [trend-T9]. </w:t>
      </w:r>
      <w:r/>
    </w:p>
    <w:p>
      <w:r/>
      <w:r>
        <w:t xml:space="preserve">5. </w:t>
      </w:r>
      <w:r>
        <w:rPr>
          <w:b/>
        </w:rPr>
        <w:t>Structural Hedge , Packaging and Software Reduce Exposure:</w:t>
      </w:r>
      <w:r>
        <w:t xml:space="preserve"> Advances in advanced packaging, chiplet standards and inference runtimes are emerging levers to lower GPU intensity per token and to monetise premium ASPs for specialised modules, which suggests a barbell allocation to packaging OEMs and inference‑efficiency software providers [trend-T8].</w:t>
      </w:r>
      <w:r/>
    </w:p>
    <w:p>
      <w:pPr>
        <w:pStyle w:val="Heading2"/>
      </w:pPr>
      <w:r>
        <w:t>Principal Predictions</w:t>
      </w:r>
      <w:r/>
    </w:p>
    <w:p>
      <w:r/>
      <w:r>
        <w:rPr>
          <w:b/>
        </w:rPr>
        <w:t>Within 6 months:</w:t>
      </w:r>
      <w:r>
        <w:t xml:space="preserve"> Hyperscalers and large AI firms announce at least two additional multi‑year offtake or financing deals for cloud capacity, 80% confidence, because existing partnership pipelines and public disclosures show an established deal cadence and investors are pre‑committing to capacity. </w:t>
      </w:r>
      <w:r/>
    </w:p>
    <w:p>
      <w:r/>
      <w:r>
        <w:rPr>
          <w:b/>
        </w:rPr>
        <w:t>By mid‑2026:</w:t>
      </w:r>
      <w:r>
        <w:t xml:space="preserve"> Packaging and test capacity will remain the price‑setting bottleneck for high‑end accelerators, 70% confidence, grounded in supplier guidance and capacity expansion timelines that prioritise wafer starts but leave packaging throughput constrained. </w:t>
      </w:r>
      <w:r/>
    </w:p>
    <w:p>
      <w:r/>
      <w:r>
        <w:rPr>
          <w:b/>
        </w:rPr>
        <w:t>Within 12 months:</w:t>
      </w:r>
      <w:r>
        <w:t xml:space="preserve"> Liquid‑cooled rack penetration will exceed one third of new AI deployments, 65% confidence, because vendor roadmaps and announced rack deployments demonstrate a rapid shift from air to liquid cooling to enable NVL72/NVL144 densities.</w:t>
      </w:r>
      <w:r/>
    </w:p>
    <w:p>
      <w:pPr>
        <w:pStyle w:val="Heading2"/>
      </w:pPr>
      <w:r>
        <w:t>Exposure Assessment</w:t>
      </w:r>
      <w:r/>
    </w:p>
    <w:p>
      <w:r/>
      <w:r>
        <w:t xml:space="preserve">Overall exposure level: moderate to high for upstream wafer and greenfield fab capex, moderate for downstream services and platform plays. </w:t>
      </w:r>
      <w:r/>
      <w:r/>
    </w:p>
    <w:p>
      <w:pPr>
        <w:pStyle w:val="ListNumber"/>
        <w:numPr>
          <w:ilvl w:val="0"/>
          <w:numId w:val="15"/>
        </w:numPr>
        <w:spacing w:line="240" w:lineRule="auto"/>
        <w:ind w:left="720"/>
      </w:pPr>
      <w:r/>
      <w:r>
        <w:t xml:space="preserve">Upstream capacity exposure, magnitude: high timing risk, mitigation: shift allocation toward advanced packaging and test capacity, and insist on step‑in or ramp‑insurance clauses in capex contracts. </w:t>
      </w:r>
      <w:r/>
    </w:p>
    <w:p>
      <w:pPr>
        <w:pStyle w:val="ListNumber"/>
        <w:spacing w:line="240" w:lineRule="auto"/>
        <w:ind w:left="720"/>
      </w:pPr>
      <w:r/>
      <w:r>
        <w:t xml:space="preserve">Memory and material input exposure, magnitude: immediate price and allocation risk, mitigation: secure multi‑year allocation agreements, establish substitution and index‑linked pricing in supply contracts. </w:t>
      </w:r>
      <w:r/>
    </w:p>
    <w:p>
      <w:pPr>
        <w:pStyle w:val="ListNumber"/>
        <w:spacing w:line="240" w:lineRule="auto"/>
        <w:ind w:left="720"/>
      </w:pPr>
      <w:r/>
      <w:r>
        <w:t xml:space="preserve">Activation exposure (power/cooling/facility readiness), magnitude: medium but project‑critical, mitigation: bundle power/cooling engineering and commissioning with hardware deliveries and include acceptance milestones before final payments. </w:t>
      </w:r>
      <w:r/>
    </w:p>
    <w:p>
      <w:pPr>
        <w:pStyle w:val="ListNumber"/>
        <w:spacing w:line="240" w:lineRule="auto"/>
        <w:ind w:left="720"/>
      </w:pPr>
      <w:r/>
      <w:r>
        <w:t xml:space="preserve">Vendor‑finance and counterparty credit exposure, magnitude: medium, mitigation: stress‑test counterparties, require contracted revenue floors, and prefer ABS or revenue‑backed securitisations to reduce unsecured vendor exposure. </w:t>
      </w:r>
      <w:r/>
      <w:r/>
    </w:p>
    <w:p>
      <w:r/>
      <w:r>
        <w:t xml:space="preserve">Priority defensive action: impose strict vendor‑finance caps and require contracted utilisation floors to limit downside from restructurings. Offensive opportunity: co‑invest in packaging/test hubs and EPC partnerships for liquid cooling, because these shorten time‑to‑revenue and capture higher margin. </w:t>
      </w:r>
      <w:r/>
    </w:p>
    <w:p>
      <w:pPr>
        <w:pBdr>
          <w:bottom w:val="single" w:sz="6" w:space="1" w:color="auto"/>
        </w:pBdr>
      </w:pPr>
      <w:r/>
    </w:p>
    <w:p>
      <w:pPr>
        <w:pStyle w:val="Heading1"/>
      </w:pPr>
      <w:r>
        <w:t>Part 1 – Full Report</w:t>
      </w:r>
      <w:r/>
    </w:p>
    <w:p>
      <w:pPr>
        <w:pStyle w:val="Heading2"/>
      </w:pPr>
      <w:r>
        <w:t>Executive Summary</w:t>
      </w:r>
      <w:r/>
    </w:p>
    <w:p>
      <w:r/>
      <w:r>
        <w:t xml:space="preserve">Downstream demand is running significantly faster and with much higher visibility than upstream capacity signals. Nvidia reported $51.2 billion in Q3 data‑centre revenue, which confirms extraordinary downstream momentum and sustained pricing power that is translating into sold‑out GPU inventories and hyperscaler procurement urgency [trend-T1]. This means near‑term monetisation opportunities are concentrated downstream while activation complexity and component bottlenecks create delivery risk. </w:t>
      </w:r>
      <w:r/>
    </w:p>
    <w:p>
      <w:r/>
      <w:r>
        <w:t xml:space="preserve">Upstream signals show lumpy, long‑dated capex programmes and material stress that weaken short‑term timing certainty. Foundry capex plans from leading manufacturers are multi‑year commitments and packaging/test capacity remains a gating factor, which suggests that greenfield wafer exposure is subject to ramp slippage and margin risk [trend-T6] [trend-T4]. The implication is that investors should prefer staged upstream positions and tilt to packaging and integration where lead times are shorter. </w:t>
      </w:r>
      <w:r/>
    </w:p>
    <w:p>
      <w:r/>
      <w:r>
        <w:t xml:space="preserve">Policy and localisation both accelerate near‑term demand pockets and add execution overhead. Export controls and selective licence regimes are bifurcating markets and raising compliance burdens, which elevates legal and route‑to‑market risk for upstream equipment flows and can strand inventory if rules change rapidly [trend-T5]. For strategy this means embedding policy contingencies into pricing and routing and prioritising pre‑cleared regional hubs and subsidy‑backed localisation opportunities [trend-T10]. </w:t>
      </w:r>
      <w:r/>
    </w:p>
    <w:p>
      <w:pPr>
        <w:pStyle w:val="Heading2"/>
      </w:pPr>
      <w:r>
        <w:t>Market Context</w:t>
      </w:r>
      <w:r/>
    </w:p>
    <w:p>
      <w:r/>
      <w:r>
        <w:t xml:space="preserve">The market is in a two‑speed state: downstream AI compute demand is high‑frequency, public and intensifying, while upstream capacity investment is lumpy, long‑dated and more constrained. Recent earnings and reporting show Nvidia driving unprecedented data‑centre revenue and hyperscalers signing multi‑year compute commitments, which in other words creates an urgent requirement to convert hardware into running capacity at scale [trend-T1] [trend-T2]. </w:t>
      </w:r>
      <w:r/>
    </w:p>
    <w:p>
      <w:r/>
      <w:r>
        <w:t xml:space="preserve">The immediate catalyst is the combination of record downstream orders and supply constraints in critical inputs such as HBM and packaging. Memory suppliers publicly report near‑term sell‑outs and server DRAM prices have jumped, which suggests BOM inflation and allocation trade‑offs for non‑AI segments and increases the probability of schedule slippages for rack activation [trend-T4]. This pacing mismatch between orders and activation is the principal execution risk for the next 12 months. </w:t>
      </w:r>
      <w:r/>
    </w:p>
    <w:p>
      <w:r/>
      <w:r>
        <w:t>Why this matters now: hyperscaler commitments, regional megaprojects and vendor financing are front‑loading demand signals; if power, cooling or packaging cannot scale in parallel, hardware will be deployed late or at higher realised cost, which means downstream cash flows risk being delayed and upstream returns are at risk of compression. The strategic stakes favour capture of thermal, packaging and financing adjacencies that shorten the activation path and protect margin capture [trend-T3] [trend-T7].</w:t>
      </w:r>
      <w:r/>
    </w:p>
    <w:p>
      <w:pPr>
        <w:pStyle w:val="Heading2"/>
      </w:pPr>
      <w:r>
        <w:t>Trend Analysis</w:t>
      </w:r>
      <w:r/>
    </w:p>
    <w:p>
      <w:r/>
      <w:r>
        <w:rPr>
          <w:b/>
        </w:rPr>
        <w:t>Trend: Downstream: Nvidia compute surge</w:t>
      </w:r>
      <w:r/>
    </w:p>
    <w:p>
      <w:r/>
      <w:r>
        <w:t xml:space="preserve">Downstream demand remains exceptionally strong and high‑frequency, anchored on Nvidia platforms and hyperscaler procurement, and earnings show a materially expanded data‑centre revenue base. This is supported by multiple earnings releases documenting sequential Data Centre growth and CEO commentary that some AI GPUs are sold out, which means downstream actors hold near‑term pricing power and face activation rather than demand shortfall constraints [trend-T1]. </w:t>
      </w:r>
      <w:r/>
    </w:p>
    <w:p>
      <w:r/>
      <w:r>
        <w:t xml:space="preserve">Bold implication, allocation and timing: downstream monetisation, orchestration and investor‑facing services are where capture is fastest; investors should prioritise partnerships and offtake structures that lock in utilisation and include price escalators. Strong evidence indicates sold‑out inventory and order backlogs, so early defensive hedges should focus on thermal and memory allocation risk. </w:t>
      </w:r>
      <w:r/>
    </w:p>
    <w:p>
      <w:r/>
      <w:r>
        <w:t>Forward trajectory: demand through H1 2026 is expected to remain elevated with premium ASPs sustained until packaging and HBM throughput catch up; corrective triggers would be export‑licence whiplash or a sudden macro slowdown, which investors should watch for in earnings guidance and licence reporting.</w:t>
      </w:r>
      <w:r/>
    </w:p>
    <w:p>
      <w:r/>
      <w:r>
        <w:rPr>
          <w:b/>
        </w:rPr>
        <w:t>Trend: Hyperscaler partnerships &amp; financing</w:t>
      </w:r>
      <w:r/>
    </w:p>
    <w:p>
      <w:r/>
      <w:r>
        <w:t xml:space="preserve">Hyperscalers and major AI labs are locking into long‑dated offtake and financing arrangements that increase downstream demand visibility and shift cashflow risk into vendor or fund structures. Documented partnerships and joint funds create predictable demand streams but also concentrate counterparty exposure upstream, which in other words increases the systemic importance of counterparties and the potential for vendor‑finance defaults to cascade [trend-T2]. </w:t>
      </w:r>
      <w:r/>
    </w:p>
    <w:p>
      <w:r/>
      <w:r>
        <w:t xml:space="preserve">Evidence and implications: multi‑year commitments improve revenue visibility and lower WACC for projects with contracted cash flows; however vendor‑finance concentration and high‑yield capital for infra builders raise refinancing risk. Strategic guidance is to structure revenue‑backed leases and insist on utilisation floors. </w:t>
      </w:r>
      <w:r/>
    </w:p>
    <w:p>
      <w:r/>
      <w:r>
        <w:t>Trajectory: expect additional partnership announcements in the next six months that broaden offtake pools; monitor vendor‑finance terms and covenant structures as early indicators of stress.</w:t>
      </w:r>
      <w:r/>
    </w:p>
    <w:p>
      <w:r/>
      <w:r>
        <w:rPr>
          <w:b/>
        </w:rPr>
        <w:t>Trend: Regional data‑centre buildouts</w:t>
      </w:r>
      <w:r/>
    </w:p>
    <w:p>
      <w:r/>
      <w:r>
        <w:t xml:space="preserve">Regional buildouts across the Gulf, Southeast Asia, Nordics, UK and India are translating downstream demand into large physical projects, with multi‑hundred‑MW phases such as Stargate UAE moving toward energisation. These projects create spatially concentrated demand and infrastructure requirements that must align with hardware delivery windows, and the implication is that rack activation will hinge on power, cooling and permitting timelines [trend-T3]. </w:t>
      </w:r>
      <w:r/>
    </w:p>
    <w:p>
      <w:r/>
      <w:r>
        <w:t xml:space="preserve">Evidence and implications: confirmed phases in major campuses anchor procurement and create localised service opportunities for power procurement and liquid‑cooling deployment. For operators, phased delivery models and EPC partnerships reduce timing mismatch. </w:t>
      </w:r>
      <w:r/>
    </w:p>
    <w:p>
      <w:r/>
      <w:r>
        <w:t>Forward view: expect several 200–400 MW phases to reach energisation milestones in 2026; delays in grid upgrades or permitting are the primary downside that would reallocate hardware to other regions.</w:t>
      </w:r>
      <w:r/>
    </w:p>
    <w:p>
      <w:r/>
      <w:r>
        <w:rPr>
          <w:b/>
        </w:rPr>
        <w:t>Trend: Upstream supply stress &amp; shortages</w:t>
      </w:r>
      <w:r/>
    </w:p>
    <w:p>
      <w:r/>
      <w:r>
        <w:t xml:space="preserve">Memory and critical input supply stress, notably HBM and certain rare earths, are causing significant allocation and price pressure for downstream integrators, which means upstream inputs are a gating constraint for completed racks and can compress downstream margins. Supplier statements and reporting of sold‑out volumes are strong signals that inventory tightness will persist through 2026 absent rapid capacity additions [trend-T4]. </w:t>
      </w:r>
      <w:r/>
    </w:p>
    <w:p>
      <w:r/>
      <w:r>
        <w:t xml:space="preserve">Evidence and implications: reported price surges and supplier sell‑outs imply that BOM costs will remain volatile and that foundry/packaging timelines are critical to delivery. Tactical responses include secured allocation agreements and pricing pass‑throughs in customer contracts. </w:t>
      </w:r>
      <w:r/>
    </w:p>
    <w:p>
      <w:r/>
      <w:r>
        <w:t>Forward trajectory: HBM allocation will likely remain constrained through 2026; watch supplier shipment schedules and packaging yield improvements as early indicators of relief.</w:t>
      </w:r>
      <w:r/>
    </w:p>
    <w:p>
      <w:r/>
      <w:r>
        <w:rPr>
          <w:b/>
        </w:rPr>
        <w:t>Trend: Geopolitics, export controls &amp; diversion</w:t>
      </w:r>
      <w:r/>
    </w:p>
    <w:p>
      <w:r/>
      <w:r>
        <w:t xml:space="preserve">Export controls, licensing regimes and enforcement actions are actively bifurcating markets and raising legal and route‑to‑market risk, which in other words increases the chance of regionally stranded hardware and requires compliance‑first commercial structures. Recent licence rulings and export measures directly affect equipment flows and have already produced material P&amp;L impacts for vendors in some shipments [trend-T5]. </w:t>
      </w:r>
      <w:r/>
    </w:p>
    <w:p>
      <w:r/>
      <w:r>
        <w:t xml:space="preserve">Implications and guidance: embed policy risk into pricing and SLAs, adopt pre‑cleared hub strategies, and include contractual clauses for licence contingencies. The near‑term monitoring signal is licence guidance and enforcement actions. </w:t>
      </w:r>
      <w:r/>
    </w:p>
    <w:p>
      <w:r/>
      <w:r>
        <w:rPr>
          <w:b/>
        </w:rPr>
        <w:t>Trend: Foundry &amp; manufacturing expansion</w:t>
      </w:r>
      <w:r/>
    </w:p>
    <w:p>
      <w:r/>
      <w:r>
        <w:t xml:space="preserve">Foundries and contract manufacturers are executing large multi‑year capex programmes that increase long‑dated capacity, but these are lumpy and subject to ramp slippage, which means upstream timing risk persists and that packaging/test capacity offers faster capture of AI value. Public capex guidance from major foundries corroborates long‑dated commitment but not near‑term throughput for premium modules [trend-T6]. </w:t>
      </w:r>
      <w:r/>
    </w:p>
    <w:p>
      <w:r/>
      <w:r>
        <w:t>Strategic implication: favour staged upstream exposure and co‑invest in packaging/test hubs where yield learning curves shorten commercial cycles. Expect selective fab ramps to slip versus initial schedules depending on labour and permitting.</w:t>
      </w:r>
      <w:r/>
    </w:p>
    <w:p>
      <w:r/>
      <w:r>
        <w:rPr>
          <w:b/>
        </w:rPr>
        <w:t>Trend: Power, cooling &amp; sustainability</w:t>
      </w:r>
      <w:r/>
    </w:p>
    <w:p>
      <w:r/>
      <w:r>
        <w:t xml:space="preserve">Power and thermal readiness are now first‑order gating items for rack activation, and the rise of liquid cooling and higher‑voltage architectures is altering deployment economics, which means energy and thermal service providers are in a privileged position to monetise stranded compute. Vendor announcements and adoption forecasts point toward rapid deployment of liquid‑cooled designs and rising thermal budgets per rack [trend-T7]. </w:t>
      </w:r>
      <w:r/>
    </w:p>
    <w:p>
      <w:r/>
      <w:r>
        <w:t>Actionable guidance: bundle power and cooling with rack deliveries; invest in retrofit capabilities to unlock stranded GPU inventory. Track CDU lead times and grid interconnect schedules as early indicators.</w:t>
      </w:r>
      <w:r/>
    </w:p>
    <w:p>
      <w:r/>
      <w:r>
        <w:rPr>
          <w:b/>
        </w:rPr>
        <w:t>Trend: Hardware, packaging &amp; inference software</w:t>
      </w:r>
      <w:r/>
    </w:p>
    <w:p>
      <w:r/>
      <w:r>
        <w:t xml:space="preserve">Medium‑term advances in packaging, chiplets and inference runtimes can materially reduce raw GPU footprints, which suggests a durable hedge against pure GPU scarcity and a path to lower cost‑per‑token economics. Standards work and packaging demand growth indicate the technical pathway is advancing, which means investors should back packaging ecosystems and inference software that capture efficiency gains [trend-T8]. </w:t>
      </w:r>
      <w:r/>
    </w:p>
    <w:p>
      <w:r/>
      <w:r>
        <w:t>Implementation note: prioritise partners with clear roadmaps and yields, and monitor UCIe adoption and packaging throughput as readiness metrics.</w:t>
      </w:r>
      <w:r/>
    </w:p>
    <w:p>
      <w:r/>
      <w:r>
        <w:rPr>
          <w:b/>
        </w:rPr>
        <w:t>Trend: Valuation, bubble &amp; financing risks</w:t>
      </w:r>
      <w:r/>
    </w:p>
    <w:p>
      <w:r/>
      <w:r>
        <w:t xml:space="preserve">Investor sentiment is bifurcated with exuberance for winners and warnings about overinvestment and vendor‑finance exposure, which implies elevated dispersion of outcomes and refinancing vulnerability for leveraged infrastructure firms. Public commentary from macro investors and instances of high‑yield issuance for infrastructure builders highlight the asymmetric financing risk profile [trend-T9]. </w:t>
      </w:r>
      <w:r/>
    </w:p>
    <w:p>
      <w:r/>
      <w:r>
        <w:t>Risk management: prefer counterparties with contracted revenues and conservative financing terms; monitor covenant windows and vendor‑finance exposure as stress indicators.</w:t>
      </w:r>
      <w:r/>
    </w:p>
    <w:p>
      <w:r/>
      <w:r>
        <w:rPr>
          <w:b/>
        </w:rPr>
        <w:t>Trend: Policy, skills &amp; localisation</w:t>
      </w:r>
      <w:r/>
    </w:p>
    <w:p>
      <w:r/>
      <w:r>
        <w:t xml:space="preserve">Policy incentives, training academies and CHIPS‑style grants are accelerating localisation of packaging/test and workforce development, which reduces long‑term geopolitical exposure and supports domestic capacity builds. These measures both de‑risk local supply and create near‑term procurement constraints around compliance and disbursement timelines [trend-T10]. </w:t>
      </w:r>
      <w:r/>
    </w:p>
    <w:p>
      <w:r/>
      <w:r>
        <w:t>Strategic approach: engage with subsidy‑backed projects and co‑develop training pipelines to secure localised integration hubs and reduce permitting friction.</w:t>
      </w:r>
      <w:r/>
    </w:p>
    <w:p>
      <w:pPr>
        <w:pStyle w:val="Heading2"/>
      </w:pPr>
      <w:r>
        <w:t>Critical Uncertainties</w:t>
      </w:r>
      <w:r/>
    </w:p>
    <w:p>
      <w:r/>
      <w:r>
        <w:t xml:space="preserve">1. Export licensing regimes and enforcement intensity remain uncertain and can flip regional demand flows; outcome differential is material because predictable licences unlock large sales while stricter enforcement can strand inventory and force contractual renegotiation. Monitor official licence guidance and enforcement actions as resolution signals. </w:t>
      </w:r>
      <w:r/>
    </w:p>
    <w:p>
      <w:r/>
      <w:r>
        <w:t xml:space="preserve">2. Packaging yield and HBM throughput timing controls the pace at which downstream orders convert to activated racks; a positive yield inflection unlocks deployment and margins, while yield shortfalls prolong scarcity. Early indicators are supplier yield bulletins and packaging lead‑time updates. </w:t>
      </w:r>
      <w:r/>
    </w:p>
    <w:p>
      <w:r/>
      <w:r>
        <w:t>3. Vendor‑finance durability under market stress is unresolved; if utilisation falls or coupons climb, refinancing pressure could force restructurings. Watch vendor‑finance disclosure, ABS issuance volumes and covenant renegotiation headlines.</w:t>
      </w:r>
      <w:r/>
    </w:p>
    <w:p>
      <w:pPr>
        <w:pStyle w:val="Heading2"/>
      </w:pPr>
      <w:r>
        <w:t>Strategic Options</w:t>
      </w:r>
      <w:r/>
    </w:p>
    <w:p>
      <w:r/>
      <w:r>
        <w:rPr>
          <w:b/>
        </w:rPr>
        <w:t>Option 1 , Aggressive:</w:t>
      </w:r>
      <w:r>
        <w:t xml:space="preserve"> Build a downstream integrator playbook by committing capital to revenue‑backed offtake and managed inference platforms, allocate 60% of available deployment budget to partnerships with hyperscalers and platform owners, expect accelerated monetisation within 12 months and embed utilisation floors. Implementation steps include negotiating multi‑year offtake terms, co‑funding rack commissioning and securing long‑term power PPAs. </w:t>
      </w:r>
      <w:r/>
    </w:p>
    <w:p>
      <w:r/>
      <w:r>
        <w:rPr>
          <w:b/>
        </w:rPr>
        <w:t>Option 2 , Balanced:</w:t>
      </w:r>
      <w:r>
        <w:t xml:space="preserve"> Maintain a barbell portfolio across packaging/test capacity and downstream software services, allocate 30% to packaging hubs and 30% to inference‑efficiency software while holding selective upstream equity positions with strict ramp milestones; preserve optionality through staged investments and off‑ramp clauses. Milestones include packaging throughput targets and power commissioning dates before additional capital is deployed. </w:t>
      </w:r>
      <w:r/>
    </w:p>
    <w:p>
      <w:r/>
      <w:r>
        <w:rPr>
          <w:b/>
        </w:rPr>
        <w:t>Option 3 , Defensive:</w:t>
      </w:r>
      <w:r>
        <w:t xml:space="preserve"> Prioritise preservation of capital by restricting greenfield wafer‑fab exposure and increasing cash allocations to contracts with contracted revenue or high‑quality counterparties, maintain vendor‑finance exposure below a defined threshold and require ABS or securitised structures for any financing. Trigger points for reassessment include missed packaging milestones or widening vendor‑finance spreads.</w:t>
      </w:r>
      <w:r/>
    </w:p>
    <w:p>
      <w:pPr>
        <w:pStyle w:val="Heading2"/>
      </w:pPr>
      <w:r>
        <w:t>Market Dynamics</w:t>
      </w:r>
      <w:r/>
    </w:p>
    <w:p>
      <w:r/>
      <w:r>
        <w:t xml:space="preserve">Power is consolidating as a scarce enabler for AI deployments and is reconfiguring value chains toward integrated suppliers that can deliver racks with turnkey cooling and commissioning. This reshapes competitive moats toward EPCs and thermal solution providers that can certify activation timelines, which in turn raises barriers for pure hardware resellers. </w:t>
      </w:r>
      <w:r/>
    </w:p>
    <w:p>
      <w:r/>
      <w:r>
        <w:t xml:space="preserve">Capability gaps appear in packaging throughput and skilled labour for ramping new fabs and test sites, so partnerships that bundle workforce development, co‑investment in training academies and subsidy‑backed localisation provide advantaged access to capacity. Policy and export controls are creating bifurcated pockets of demand where regional hubs and pre‑cleared routing will outcompete generic global channels. </w:t>
      </w:r>
      <w:r/>
    </w:p>
    <w:p>
      <w:r/>
      <w:r>
        <w:t>Winner/loser dynamics will favour entities that combine contracted demand with integrated delivery capability and conservative financing. Firms reliant on circular vendor‑finance and unsecured leverage face higher downside in a correction, while software and packaging specialists that reduce GPU intensity stand to capture value regardless of upstream cycles.</w:t>
      </w:r>
      <w:r/>
    </w:p>
    <w:p>
      <w:pPr>
        <w:pStyle w:val="Heading2"/>
      </w:pPr>
      <w:r>
        <w:t>Conclusion</w:t>
      </w:r>
      <w:r/>
    </w:p>
    <w:p>
      <w:r/>
      <w:r>
        <w:t xml:space="preserve">This report synthesises over 400 tracked items between 19 November 2025 and 21 November 2025, identifying 10 critical trends shaping semiconductor and AI compute positioning. The analysis reveals a clear divergence: downstream demand is vigorous and monetisable today while upstream capacity and input constraints create timing and margin risk, which necessitates staged upstream exposure and accelerated capture of packaging, power and services adjacencies. </w:t>
      </w:r>
      <w:r/>
    </w:p>
    <w:p>
      <w:r/>
      <w:r>
        <w:t xml:space="preserve">Statistical confidence reaches 90% for primary trends, with 9 of 10 high‑alignment patterns validated through multi‑source convergence. Proprietary overlays were not provided in this packet so external public evidence forms the validation backbone. Client research scope covers supply‑chain exposures across fabs, equipment, packaging, hyperscalers and regional data‑centre projects with a 12–36 month decision horizon and a focus on KPI‑driven monitoring. </w:t>
      </w:r>
      <w:r/>
    </w:p>
    <w:p>
      <w:pPr>
        <w:pStyle w:val="Heading3"/>
      </w:pPr>
      <w:r>
        <w:t>Next Steps</w:t>
      </w:r>
      <w:r/>
    </w:p>
    <w:p>
      <w:r/>
      <w:r>
        <w:t>Based on the evidence presented, immediate priorities include:</w:t>
      </w:r>
      <w:r/>
      <w:r/>
    </w:p>
    <w:p>
      <w:pPr>
        <w:pStyle w:val="ListNumber"/>
        <w:numPr>
          <w:ilvl w:val="0"/>
          <w:numId w:val="16"/>
        </w:numPr>
        <w:spacing w:line="240" w:lineRule="auto"/>
        <w:ind w:left="720"/>
      </w:pPr>
      <w:r/>
      <w:r>
        <w:rPr>
          <w:b/>
        </w:rPr>
        <w:t>Establish KPI dashboard</w:t>
      </w:r>
      <w:r>
        <w:t xml:space="preserve"> tracking foundry utilisation, equipment order backlog months, HBM allocation ratios and hyperscaler committed capacity in MW with 3–6 month update cadence. </w:t>
      </w:r>
      <w:r/>
    </w:p>
    <w:p>
      <w:pPr>
        <w:pStyle w:val="ListNumber"/>
        <w:spacing w:line="240" w:lineRule="auto"/>
        <w:ind w:left="720"/>
      </w:pPr>
      <w:r/>
      <w:r>
        <w:rPr>
          <w:b/>
        </w:rPr>
        <w:t>Negotiate offtake and packaging allocation agreements</w:t>
      </w:r>
      <w:r>
        <w:t xml:space="preserve"> with step‑in rights and price escalators to protect margin and schedule, with target signatures within 90 days. </w:t>
      </w:r>
      <w:r/>
    </w:p>
    <w:p>
      <w:pPr>
        <w:pStyle w:val="ListNumber"/>
        <w:spacing w:line="240" w:lineRule="auto"/>
        <w:ind w:left="720"/>
      </w:pPr>
      <w:r/>
      <w:r>
        <w:rPr>
          <w:b/>
        </w:rPr>
        <w:t>Execute a co‑investment pilot</w:t>
      </w:r>
      <w:r>
        <w:t xml:space="preserve"> in an advanced packaging/test hub or turnkey liquid‑cooling EPC to shorten activation lag and provide optionality, with target go/no‑go decision in six months. </w:t>
      </w:r>
      <w:r/>
      <w:r/>
    </w:p>
    <w:p>
      <w:r/>
      <w:r>
        <w:t>Strategic positioning should emphasise capture of downstream monetisation while protecting upstream downside through contractual allocation, staged capex and investment in packaging and thermal capabilities. The window for decisive action extends through mid‑2026, after which packaging gains and supplier expansions are likely to materially change the balance of risk and return.</w:t>
      </w:r>
      <w:r/>
    </w:p>
    <w:p>
      <w:pPr>
        <w:pStyle w:val="Heading3"/>
      </w:pPr>
      <w:r>
        <w:t>Final Assessment</w:t>
      </w:r>
      <w:r/>
    </w:p>
    <w:p>
      <w:r/>
      <w:r>
        <w:rPr>
          <w:i/>
        </w:rPr>
        <w:t>The strategic bottom line is clear: favour downstream contracts, services and partners that monetise the current GPU surge while hedging upstream capex through staged exposure to packaging and thermal integration, confidence level 80 percent based on convergent public evidence; doing so preserves upside from immediate demand while limiting the risk of stranded upstream capacity.</w:t>
      </w:r>
      <w:r/>
    </w:p>
    <w:p>
      <w:pPr>
        <w:pBdr>
          <w:bottom w:val="single" w:sz="6" w:space="1" w:color="auto"/>
        </w:pBdr>
      </w:pPr>
      <w:r/>
    </w:p>
    <w:p>
      <w:pPr>
        <w:pBdr>
          <w:bottom w:val="single" w:sz="6" w:space="1" w:color="auto"/>
        </w:pBdr>
      </w:pPr>
      <w:r/>
    </w:p>
    <w:p>
      <w:r/>
      <w:r>
        <w:t>(Continuation from Part 1 – Full Report)</w:t>
      </w:r>
      <w:r/>
    </w:p>
    <w:p>
      <w:pPr>
        <w:pStyle w:val="Heading1"/>
      </w:pPr>
      <w:r>
        <w:t>Part 2 – Full Analytics</w:t>
      </w:r>
      <w:r/>
    </w:p>
    <w:p>
      <w:r/>
      <w:r>
        <w:t>This section provides the quantitative foundation supporting the narrative analysis above. The analytics are organised into three clusters: Market Analytics quantifying macro-to-micro shifts, Proxy and Validation Analytics confirming signal integrity, and Trend Evidence providing full source traceability. Each table includes interpretive guidance to connect data patterns with strategic implications. Readers seeking quick insights should focus on the Market Digest and Signal Metrics tables, while those requiring validation depth should examine the Proxy matrices. Each interpretation below draws directly on the tabular data passed from 8A, ensuring complete symmetry between narrative and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Global Trend Id</w:t>
            </w:r>
          </w:p>
        </w:tc>
        <w:tc>
          <w:tcPr>
            <w:tcW w:type="dxa" w:w="1728"/>
          </w:tcPr>
          <w:p>
            <w:r>
              <w:rPr>
                <w:b/>
              </w:rPr>
              <w:t>Heading</w:t>
            </w:r>
          </w:p>
        </w:tc>
        <w:tc>
          <w:tcPr>
            <w:tcW w:type="dxa" w:w="1728"/>
          </w:tcPr>
          <w:p>
            <w:r>
              <w:rPr>
                <w:b/>
              </w:rPr>
              <w:t>Momentum</w:t>
            </w:r>
          </w:p>
        </w:tc>
        <w:tc>
          <w:tcPr>
            <w:tcW w:type="dxa" w:w="1728"/>
          </w:tcPr>
          <w:p>
            <w:r>
              <w:rPr>
                <w:b/>
              </w:rPr>
              <w:t>Publication Count</w:t>
            </w:r>
          </w:p>
        </w:tc>
        <w:tc>
          <w:tcPr>
            <w:tcW w:type="dxa" w:w="1728"/>
          </w:tcPr>
          <w:p>
            <w:r>
              <w:rPr>
                <w:b/>
              </w:rPr>
              <w:t>Summary</w:t>
            </w:r>
          </w:p>
        </w:tc>
      </w:tr>
      <w:tr>
        <w:tc>
          <w:tcPr>
            <w:tcW w:type="dxa" w:w="1728"/>
          </w:tcPr>
          <w:p>
            <w:r>
              <w:t>T1</w:t>
            </w:r>
          </w:p>
        </w:tc>
        <w:tc>
          <w:tcPr>
            <w:tcW w:type="dxa" w:w="1728"/>
          </w:tcPr>
          <w:p>
            <w:r>
              <w:t>Downstream: Nvidia compute surge</w:t>
            </w:r>
          </w:p>
        </w:tc>
        <w:tc>
          <w:tcPr>
            <w:tcW w:type="dxa" w:w="1728"/>
          </w:tcPr>
          <w:p>
            <w:r>
              <w:t>accelerating</w:t>
            </w:r>
          </w:p>
        </w:tc>
        <w:tc>
          <w:tcPr>
            <w:tcW w:type="dxa" w:w="1728"/>
          </w:tcPr>
          <w:p>
            <w:r>
              <w:t>92</w:t>
            </w:r>
          </w:p>
        </w:tc>
        <w:tc>
          <w:tcPr>
            <w:tcW w:type="dxa" w:w="1728"/>
          </w:tcPr>
          <w:p>
            <w:r>
              <w:t>Downstream demand remains exceptionally strong and high-frequency, anchored on Nvidia GPU platforms, major model releases (Gemini family) and hyperscaler procurement. Earnings and analyst upgrades show sold-out cloud GPU inventories, raising near-term pressure on memory and accelerator availability and keeping downstream sentiment strongly positive. The tempo mismatch with upstream fab ramps creates short-term scarcity and premium pricing risk for components (HBM, DDR/LPDDR).</w:t>
            </w:r>
          </w:p>
        </w:tc>
      </w:tr>
      <w:tr>
        <w:tc>
          <w:tcPr>
            <w:tcW w:type="dxa" w:w="1728"/>
          </w:tcPr>
          <w:p>
            <w:r>
              <w:t>T2</w:t>
            </w:r>
          </w:p>
        </w:tc>
        <w:tc>
          <w:tcPr>
            <w:tcW w:type="dxa" w:w="1728"/>
          </w:tcPr>
          <w:p>
            <w:r>
              <w:t>Hyperscaler partnerships &amp; financing</w:t>
            </w:r>
          </w:p>
        </w:tc>
        <w:tc>
          <w:tcPr>
            <w:tcW w:type="dxa" w:w="1728"/>
          </w:tcPr>
          <w:p>
            <w:r>
              <w:t>strong</w:t>
            </w:r>
          </w:p>
        </w:tc>
        <w:tc>
          <w:tcPr>
            <w:tcW w:type="dxa" w:w="1728"/>
          </w:tcPr>
          <w:p>
            <w:r>
              <w:t>17</w:t>
            </w:r>
          </w:p>
        </w:tc>
        <w:tc>
          <w:tcPr>
            <w:tcW w:type="dxa" w:w="1728"/>
          </w:tcPr>
          <w:p>
            <w:r>
              <w:t>Hyperscalers, large AI firms and infrastructure investors are forging long-term compute purchases and financing arrangements that increase downstream demand visibility while transferring contingent financing risk to vendors. Multi-billion-dollar commitments and joint funds (e.g., Microsoft–Anthropic, Nvidia–Brookfield, OpenAI–Foxconn) de-risk procurement for operators but raise vendor-finance exposure and counterparty concentration upstream. Strategic implication: favour downstream partnerships and structured financing due diligence; upstream exposure requires stress-testing for vendor-finance defaults.</w:t>
            </w:r>
          </w:p>
        </w:tc>
      </w:tr>
      <w:tr>
        <w:tc>
          <w:tcPr>
            <w:tcW w:type="dxa" w:w="1728"/>
          </w:tcPr>
          <w:p>
            <w:r>
              <w:t>T3</w:t>
            </w:r>
          </w:p>
        </w:tc>
        <w:tc>
          <w:tcPr>
            <w:tcW w:type="dxa" w:w="1728"/>
          </w:tcPr>
          <w:p>
            <w:r>
              <w:t>Regional data-centre buildouts</w:t>
            </w:r>
          </w:p>
        </w:tc>
        <w:tc>
          <w:tcPr>
            <w:tcW w:type="dxa" w:w="1728"/>
          </w:tcPr>
          <w:p>
            <w:r>
              <w:t>strong</w:t>
            </w:r>
          </w:p>
        </w:tc>
        <w:tc>
          <w:tcPr>
            <w:tcW w:type="dxa" w:w="1728"/>
          </w:tcPr>
          <w:p>
            <w:r>
              <w:t>30</w:t>
            </w:r>
          </w:p>
        </w:tc>
        <w:tc>
          <w:tcPr>
            <w:tcW w:type="dxa" w:w="1728"/>
          </w:tcPr>
          <w:p>
            <w:r>
              <w:t>Downstream compute demand is being translated into large regional data-centre commitments in the Middle East, Southeast Asia, Nordics, UK and India. These projects create spatially concentrated hardware and power/cooling demand, with multi-hundred-MW ambitions anchoring procurement. The lumpy nature of construction and permitting results in localized timing mismatches between ordered hardware and facility readiness. Strategic implication: capture localized services, power and cooling expertise and partner with hyperscalers on phased delivery.</w:t>
            </w:r>
          </w:p>
        </w:tc>
      </w:tr>
      <w:tr>
        <w:tc>
          <w:tcPr>
            <w:tcW w:type="dxa" w:w="1728"/>
          </w:tcPr>
          <w:p>
            <w:r>
              <w:t>T4</w:t>
            </w:r>
          </w:p>
        </w:tc>
        <w:tc>
          <w:tcPr>
            <w:tcW w:type="dxa" w:w="1728"/>
          </w:tcPr>
          <w:p>
            <w:r>
              <w:t>Upstream supply stress &amp; shortages</w:t>
            </w:r>
          </w:p>
        </w:tc>
        <w:tc>
          <w:tcPr>
            <w:tcW w:type="dxa" w:w="1728"/>
          </w:tcPr>
          <w:p>
            <w:r>
              <w:t>volatile</w:t>
            </w:r>
          </w:p>
        </w:tc>
        <w:tc>
          <w:tcPr>
            <w:tcW w:type="dxa" w:w="1728"/>
          </w:tcPr>
          <w:p>
            <w:r>
              <w:t>20</w:t>
            </w:r>
          </w:p>
        </w:tc>
        <w:tc>
          <w:tcPr>
            <w:tcW w:type="dxa" w:w="1728"/>
          </w:tcPr>
          <w:p>
            <w:r>
              <w:t>Upstream inputs , memory (DRAM, HBM), select rare earths and certain process chemicals , are under acute pressure as manufacturers prioritise AI datacentre demand. Rising ASPs, extended lead times and material concentration raise cost and scheduling risk for downstream deployments and increase pressure on foundry/packaging timelines. Implication: upstream capacity investments carry timing and margin risk; track memory ASPs, HBM allocation ratios and critical‑material price indices closely before increasing upstream exposure.</w:t>
            </w:r>
          </w:p>
        </w:tc>
      </w:tr>
      <w:tr>
        <w:tc>
          <w:tcPr>
            <w:tcW w:type="dxa" w:w="1728"/>
          </w:tcPr>
          <w:p>
            <w:r>
              <w:t>T5</w:t>
            </w:r>
          </w:p>
        </w:tc>
        <w:tc>
          <w:tcPr>
            <w:tcW w:type="dxa" w:w="1728"/>
          </w:tcPr>
          <w:p>
            <w:r>
              <w:t>Geopolitics, export controls &amp; diversion</w:t>
            </w:r>
          </w:p>
        </w:tc>
        <w:tc>
          <w:tcPr>
            <w:tcW w:type="dxa" w:w="1728"/>
          </w:tcPr>
          <w:p>
            <w:r>
              <w:t>volatile</w:t>
            </w:r>
          </w:p>
        </w:tc>
        <w:tc>
          <w:tcPr>
            <w:tcW w:type="dxa" w:w="1728"/>
          </w:tcPr>
          <w:p>
            <w:r>
              <w:t>37</w:t>
            </w:r>
          </w:p>
        </w:tc>
        <w:tc>
          <w:tcPr>
            <w:tcW w:type="dxa" w:w="1728"/>
          </w:tcPr>
          <w:p>
            <w:r>
              <w:t>Policy, export controls and enforcement actions are actively reshaping regional access to advanced AI hardware and equipment, producing bifurcated demand pockets. Arrests for illegal GPU exports, proposed legislation restricting equipment purchases and selective export approvals (Middle East) amplify upstream uncertainty and raise legal/compliance risk. Implication: positioning should include geopolitical scenario analysis, flexible supply routing and contractual clauses to manage export/licensing risk.</w:t>
            </w:r>
          </w:p>
        </w:tc>
      </w:tr>
      <w:tr>
        <w:tc>
          <w:tcPr>
            <w:tcW w:type="dxa" w:w="1728"/>
          </w:tcPr>
          <w:p>
            <w:r>
              <w:t>T6</w:t>
            </w:r>
          </w:p>
        </w:tc>
        <w:tc>
          <w:tcPr>
            <w:tcW w:type="dxa" w:w="1728"/>
          </w:tcPr>
          <w:p>
            <w:r>
              <w:t>Foundry &amp; manufacturing expansion</w:t>
            </w:r>
          </w:p>
        </w:tc>
        <w:tc>
          <w:tcPr>
            <w:tcW w:type="dxa" w:w="1728"/>
          </w:tcPr>
          <w:p>
            <w:r>
              <w:t>building</w:t>
            </w:r>
          </w:p>
        </w:tc>
        <w:tc>
          <w:tcPr>
            <w:tcW w:type="dxa" w:w="1728"/>
          </w:tcPr>
          <w:p>
            <w:r>
              <w:t>31</w:t>
            </w:r>
          </w:p>
        </w:tc>
        <w:tc>
          <w:tcPr>
            <w:tcW w:type="dxa" w:w="1728"/>
          </w:tcPr>
          <w:p>
            <w:r>
              <w:t>Upstream foundries and contract manufacturers are executing multi-year capacity and verticalisation programmes (TSMC, Samsung, Intel, Foxconn). These are large, lumpy commitments with long lead times, producing asymmetric visibility relative to fast-moving downstream orders. As a result, upstream investment timing is a material risk for portfolio exposure; hedged or staged exposure and focus on packaging/test capacity can reduce downside.</w:t>
            </w:r>
          </w:p>
        </w:tc>
      </w:tr>
      <w:tr>
        <w:tc>
          <w:tcPr>
            <w:tcW w:type="dxa" w:w="1728"/>
          </w:tcPr>
          <w:p>
            <w:r>
              <w:t>T7</w:t>
            </w:r>
          </w:p>
        </w:tc>
        <w:tc>
          <w:tcPr>
            <w:tcW w:type="dxa" w:w="1728"/>
          </w:tcPr>
          <w:p>
            <w:r>
              <w:t>Power, cooling &amp; sustainability</w:t>
            </w:r>
          </w:p>
        </w:tc>
        <w:tc>
          <w:tcPr>
            <w:tcW w:type="dxa" w:w="1728"/>
          </w:tcPr>
          <w:p>
            <w:r>
              <w:t>strong</w:t>
            </w:r>
          </w:p>
        </w:tc>
        <w:tc>
          <w:tcPr>
            <w:tcW w:type="dxa" w:w="1728"/>
          </w:tcPr>
          <w:p>
            <w:r>
              <w:t>8</w:t>
            </w:r>
          </w:p>
        </w:tc>
        <w:tc>
          <w:tcPr>
            <w:tcW w:type="dxa" w:w="1728"/>
          </w:tcPr>
          <w:p>
            <w:r>
              <w:t>AI compute density is accelerating the adoption of liquid cooling, higher-voltage power architectures (e.g., 800VDC) and renewable energy sourcing as immediate operational constraints. Power and thermal limits are now first-order deployment blockers even when compute hardware is available. Implication: providers of power, cooling and energy procurement are critical partners and near-term service revenue opportunities.</w:t>
            </w:r>
          </w:p>
        </w:tc>
      </w:tr>
      <w:tr>
        <w:tc>
          <w:tcPr>
            <w:tcW w:type="dxa" w:w="1728"/>
          </w:tcPr>
          <w:p>
            <w:r>
              <w:t>T8</w:t>
            </w:r>
          </w:p>
        </w:tc>
        <w:tc>
          <w:tcPr>
            <w:tcW w:type="dxa" w:w="1728"/>
          </w:tcPr>
          <w:p>
            <w:r>
              <w:t>Hardware, packaging &amp; inference software</w:t>
            </w:r>
          </w:p>
        </w:tc>
        <w:tc>
          <w:tcPr>
            <w:tcW w:type="dxa" w:w="1728"/>
          </w:tcPr>
          <w:p>
            <w:r>
              <w:t>emerging</w:t>
            </w:r>
          </w:p>
        </w:tc>
        <w:tc>
          <w:tcPr>
            <w:tcW w:type="dxa" w:w="1728"/>
          </w:tcPr>
          <w:p>
            <w:r>
              <w:t>38</w:t>
            </w:r>
          </w:p>
        </w:tc>
        <w:tc>
          <w:tcPr>
            <w:tcW w:type="dxa" w:w="1728"/>
          </w:tcPr>
          <w:p>
            <w:r>
              <w:t>Medium-term technical advances (chiplets, wafer‑scale inference, photonics, advanced packaging and inference runtimes) can materially change cost‑per‑token economics and reduce raw GPU footprint requirements. These innovations act as hedges against pure GPU scarcity or as drivers of premium ASPs for specialised packaging. Implication: favour exposures where software + packaging can capture value (inference stacks, specialised packaging providers).</w:t>
            </w:r>
          </w:p>
        </w:tc>
      </w:tr>
      <w:tr>
        <w:tc>
          <w:tcPr>
            <w:tcW w:type="dxa" w:w="1728"/>
          </w:tcPr>
          <w:p>
            <w:r>
              <w:t>T9</w:t>
            </w:r>
          </w:p>
        </w:tc>
        <w:tc>
          <w:tcPr>
            <w:tcW w:type="dxa" w:w="1728"/>
          </w:tcPr>
          <w:p>
            <w:r>
              <w:t>Valuation, bubble &amp; financing risks</w:t>
            </w:r>
          </w:p>
        </w:tc>
        <w:tc>
          <w:tcPr>
            <w:tcW w:type="dxa" w:w="1728"/>
          </w:tcPr>
          <w:p>
            <w:r>
              <w:t>active_debate</w:t>
            </w:r>
          </w:p>
        </w:tc>
        <w:tc>
          <w:tcPr>
            <w:tcW w:type="dxa" w:w="1728"/>
          </w:tcPr>
          <w:p>
            <w:r>
              <w:t>23</w:t>
            </w:r>
          </w:p>
        </w:tc>
        <w:tc>
          <w:tcPr>
            <w:tcW w:type="dxa" w:w="1728"/>
          </w:tcPr>
          <w:p>
            <w:r>
              <w:t>Investor sentiment is bifurcated: enthusiasm for hardware winners (Nvidia, TSMC) sits alongside warnings about overinvestment, vendor‑finance exposure and bond‑market signals from hyperscalers. Vendor‑financing and leverage raise execution risk for infrastructure builders; monitoring vendor‑finance exposure, debt‑funded capex and market volatility is essential. Implication: prefer exposures with strong balance sheets or conservative financing structures, and monitor stress indicators closely.</w:t>
            </w:r>
          </w:p>
        </w:tc>
      </w:tr>
      <w:tr>
        <w:tc>
          <w:tcPr>
            <w:tcW w:type="dxa" w:w="1728"/>
          </w:tcPr>
          <w:p>
            <w:r>
              <w:t>T10</w:t>
            </w:r>
          </w:p>
        </w:tc>
        <w:tc>
          <w:tcPr>
            <w:tcW w:type="dxa" w:w="1728"/>
          </w:tcPr>
          <w:p>
            <w:r>
              <w:t>Policy, skills &amp; localisation</w:t>
            </w:r>
          </w:p>
        </w:tc>
        <w:tc>
          <w:tcPr>
            <w:tcW w:type="dxa" w:w="1728"/>
          </w:tcPr>
          <w:p>
            <w:r>
              <w:t>strengthening</w:t>
            </w:r>
          </w:p>
        </w:tc>
        <w:tc>
          <w:tcPr>
            <w:tcW w:type="dxa" w:w="1728"/>
          </w:tcPr>
          <w:p>
            <w:r>
              <w:t>13</w:t>
            </w:r>
          </w:p>
        </w:tc>
        <w:tc>
          <w:tcPr>
            <w:tcW w:type="dxa" w:w="1728"/>
          </w:tcPr>
          <w:p>
            <w:r>
              <w:t>Governments and industry participants are accelerating localisation of manufacturing, training and sovereign cloud strategies to mitigate geopolitical risk. Announced training academies, CHIPS‑like grants, AI Growth Zones and localisation requirements both de‑risk long-term supply and create near‑term procurement constraints. Strategic implication: position to capture subsidy‑driven projects, training partnerships and domestic supply‑chain services while managing compliance overheads.</w:t>
            </w:r>
          </w:p>
        </w:tc>
      </w:tr>
    </w:tbl>
    <w:p>
      <w:r/>
    </w:p>
    <w:p>
      <w:r/>
      <w:r>
        <w:t xml:space="preserve">The Market Digest reveals a clear directional split between downstream demand and upstream constraint narratives, with Downstream: Nvidia compute surge (T1) dominating at a publication count of 92 while Power, cooling &amp; sustainability (T7) lags with 8 publications. This asymmetry suggests momentum and coverage are concentrated on demand capture and monetisation, while activation enablers remain less covered and therefore more likely to represent execution bottlenecks. The concentration in downstream themes indicates prioritising capture of service adjacencies (financing, orchestration, thermal) to monetise the current demand wave. </w:t>
      </w:r>
      <w:hyperlink r:id="rId9">
        <w:r>
          <w:rPr>
            <w:color w:val="0000EE"/>
            <w:u w:val="single"/>
          </w:rPr>
          <w:t>(trend-T1)</w:t>
        </w:r>
      </w:hyperlink>
      <w:r/>
    </w:p>
    <w:p>
      <w:pPr>
        <w:pStyle w:val="Heading3"/>
      </w:pPr>
      <w:r>
        <w:t>Table 3.2 – Signal Metrics</w:t>
      </w:r>
      <w:r/>
    </w:p>
    <w:tbl>
      <w:tblPr>
        <w:tblStyle w:val="GridTable1Light"/>
        <w:tblW w:type="auto" w:w="0"/>
        <w:tblLook w:firstColumn="1" w:firstRow="1" w:lastColumn="0" w:lastRow="0" w:noHBand="0" w:noVBand="1" w:val="04A0"/>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tc>
          <w:tcPr>
            <w:tcW w:type="dxa" w:w="480"/>
          </w:tcPr>
          <w:p>
            <w:r>
              <w:rPr>
                <w:b/>
              </w:rPr>
              <w:t>Global Trend Id</w:t>
            </w:r>
          </w:p>
        </w:tc>
        <w:tc>
          <w:tcPr>
            <w:tcW w:type="dxa" w:w="480"/>
          </w:tcPr>
          <w:p>
            <w:r>
              <w:rPr>
                <w:b/>
              </w:rPr>
              <w:t>Heading</w:t>
            </w:r>
          </w:p>
        </w:tc>
        <w:tc>
          <w:tcPr>
            <w:tcW w:type="dxa" w:w="480"/>
          </w:tcPr>
          <w:p>
            <w:r>
              <w:rPr>
                <w:b/>
              </w:rPr>
              <w:t>Recency Index</w:t>
            </w:r>
          </w:p>
        </w:tc>
        <w:tc>
          <w:tcPr>
            <w:tcW w:type="dxa" w:w="480"/>
          </w:tcPr>
          <w:p>
            <w:r>
              <w:rPr>
                <w:b/>
              </w:rPr>
              <w:t>Sentiment Index</w:t>
            </w:r>
          </w:p>
        </w:tc>
        <w:tc>
          <w:tcPr>
            <w:tcW w:type="dxa" w:w="480"/>
          </w:tcPr>
          <w:p>
            <w:r>
              <w:rPr>
                <w:b/>
              </w:rPr>
              <w:t>Regional Coverage</w:t>
            </w:r>
          </w:p>
        </w:tc>
        <w:tc>
          <w:tcPr>
            <w:tcW w:type="dxa" w:w="480"/>
          </w:tcPr>
          <w:p>
            <w:r>
              <w:rPr>
                <w:b/>
              </w:rPr>
              <w:t>Diversity</w:t>
            </w:r>
          </w:p>
        </w:tc>
        <w:tc>
          <w:tcPr>
            <w:tcW w:type="dxa" w:w="480"/>
          </w:tcPr>
          <w:p>
            <w:r>
              <w:rPr>
                <w:b/>
              </w:rPr>
              <w:t>Search Interest</w:t>
            </w:r>
          </w:p>
        </w:tc>
        <w:tc>
          <w:tcPr>
            <w:tcW w:type="dxa" w:w="480"/>
          </w:tcPr>
          <w:p>
            <w:r>
              <w:rPr>
                <w:b/>
              </w:rPr>
              <w:t>Funding Rounds</w:t>
            </w:r>
          </w:p>
        </w:tc>
        <w:tc>
          <w:tcPr>
            <w:tcW w:type="dxa" w:w="480"/>
          </w:tcPr>
          <w:p>
            <w:r>
              <w:rPr>
                <w:b/>
              </w:rPr>
              <w:t>Regulatory Mentions</w:t>
            </w:r>
          </w:p>
        </w:tc>
        <w:tc>
          <w:tcPr>
            <w:tcW w:type="dxa" w:w="480"/>
          </w:tcPr>
          <w:p>
            <w:r>
              <w:rPr>
                <w:b/>
              </w:rPr>
              <w:t>Patent Activity</w:t>
            </w:r>
          </w:p>
        </w:tc>
        <w:tc>
          <w:tcPr>
            <w:tcW w:type="dxa" w:w="480"/>
          </w:tcPr>
          <w:p>
            <w:r>
              <w:rPr>
                <w:b/>
              </w:rPr>
              <w:t>Market Penetration</w:t>
            </w:r>
          </w:p>
        </w:tc>
        <w:tc>
          <w:tcPr>
            <w:tcW w:type="dxa" w:w="480"/>
          </w:tcPr>
          <w:p>
            <w:r>
              <w:rPr>
                <w:b/>
              </w:rPr>
              <w:t>News Volume Recent</w:t>
            </w:r>
          </w:p>
        </w:tc>
        <w:tc>
          <w:tcPr>
            <w:tcW w:type="dxa" w:w="480"/>
          </w:tcPr>
          <w:p>
            <w:r>
              <w:rPr>
                <w:b/>
              </w:rPr>
              <w:t>News Volume Prior</w:t>
            </w:r>
          </w:p>
        </w:tc>
        <w:tc>
          <w:tcPr>
            <w:tcW w:type="dxa" w:w="480"/>
          </w:tcPr>
          <w:p>
            <w:r>
              <w:rPr>
                <w:b/>
              </w:rPr>
              <w:t>News Volume Older</w:t>
            </w:r>
          </w:p>
        </w:tc>
        <w:tc>
          <w:tcPr>
            <w:tcW w:type="dxa" w:w="480"/>
          </w:tcPr>
          <w:p>
            <w:r>
              <w:rPr>
                <w:b/>
              </w:rPr>
              <w:t>Momentum Score</w:t>
            </w:r>
          </w:p>
        </w:tc>
        <w:tc>
          <w:tcPr>
            <w:tcW w:type="dxa" w:w="480"/>
          </w:tcPr>
          <w:p>
            <w:r>
              <w:rPr>
                <w:b/>
              </w:rPr>
              <w:t>Evidence Count</w:t>
            </w:r>
          </w:p>
        </w:tc>
        <w:tc>
          <w:tcPr>
            <w:tcW w:type="dxa" w:w="480"/>
          </w:tcPr>
          <w:p>
            <w:r>
              <w:rPr>
                <w:b/>
              </w:rPr>
              <w:t>Avg Signal Strength</w:t>
            </w:r>
          </w:p>
        </w:tc>
        <w:tc>
          <w:tcPr>
            <w:tcW w:type="dxa" w:w="480"/>
          </w:tcPr>
          <w:p>
            <w:r>
              <w:rPr>
                <w:b/>
              </w:rPr>
              <w:t>P Validation Refs</w:t>
            </w:r>
          </w:p>
        </w:tc>
      </w:tr>
      <w:tr>
        <w:tc>
          <w:tcPr>
            <w:tcW w:type="dxa" w:w="480"/>
          </w:tcPr>
          <w:p>
            <w:r>
              <w:t>T1</w:t>
            </w:r>
          </w:p>
        </w:tc>
        <w:tc>
          <w:tcPr>
            <w:tcW w:type="dxa" w:w="480"/>
          </w:tcPr>
          <w:p>
            <w:r>
              <w:t>Downstream: Nvidia compute surge</w:t>
            </w:r>
          </w:p>
        </w:tc>
        <w:tc>
          <w:tcPr>
            <w:tcW w:type="dxa" w:w="480"/>
          </w:tcPr>
          <w:p>
            <w:r>
              <w:t>0.98</w:t>
            </w:r>
          </w:p>
        </w:tc>
        <w:tc>
          <w:tcPr>
            <w:tcW w:type="dxa" w:w="480"/>
          </w:tcPr>
          <w:p>
            <w:r>
              <w:t>0.73</w:t>
            </w:r>
          </w:p>
        </w:tc>
        <w:tc>
          <w:tcPr>
            <w:tcW w:type="dxa" w:w="480"/>
          </w:tcPr>
          <w:p>
            <w:r>
              <w:t>1.00</w:t>
            </w:r>
          </w:p>
        </w:tc>
        <w:tc>
          <w:tcPr>
            <w:tcW w:type="dxa" w:w="480"/>
          </w:tcPr>
          <w:p>
            <w:r>
              <w:t>1.00</w:t>
            </w:r>
          </w:p>
        </w:tc>
        <w:tc>
          <w:tcPr>
            <w:tcW w:type="dxa" w:w="480"/>
          </w:tcPr>
          <w:p>
            <w:r>
              <w:t>1.00</w:t>
            </w:r>
          </w:p>
        </w:tc>
        <w:tc>
          <w:tcPr>
            <w:tcW w:type="dxa" w:w="480"/>
          </w:tcPr>
          <w:p>
            <w:r>
              <w:t>9</w:t>
            </w:r>
          </w:p>
        </w:tc>
        <w:tc>
          <w:tcPr>
            <w:tcW w:type="dxa" w:w="480"/>
          </w:tcPr>
          <w:p>
            <w:r>
              <w:t>0</w:t>
            </w:r>
          </w:p>
        </w:tc>
        <w:tc>
          <w:tcPr>
            <w:tcW w:type="dxa" w:w="480"/>
          </w:tcPr>
          <w:p>
            <w:r>
              <w:t>0</w:t>
            </w:r>
          </w:p>
        </w:tc>
        <w:tc>
          <w:tcPr>
            <w:tcW w:type="dxa" w:w="480"/>
          </w:tcPr>
          <w:p>
            <w:r>
              <w:t>0.80</w:t>
            </w:r>
          </w:p>
        </w:tc>
        <w:tc>
          <w:tcPr>
            <w:tcW w:type="dxa" w:w="480"/>
          </w:tcPr>
          <w:p>
            <w:r>
              <w:t>46</w:t>
            </w:r>
          </w:p>
        </w:tc>
        <w:tc>
          <w:tcPr>
            <w:tcW w:type="dxa" w:w="480"/>
          </w:tcPr>
          <w:p>
            <w:r>
              <w:t>28</w:t>
            </w:r>
          </w:p>
        </w:tc>
        <w:tc>
          <w:tcPr>
            <w:tcW w:type="dxa" w:w="480"/>
          </w:tcPr>
          <w:p>
            <w:r>
              <w:t>18</w:t>
            </w:r>
          </w:p>
        </w:tc>
        <w:tc>
          <w:tcPr>
            <w:tcW w:type="dxa" w:w="480"/>
          </w:tcPr>
          <w:p>
            <w:r>
              <w:t>1.64</w:t>
            </w:r>
          </w:p>
        </w:tc>
        <w:tc>
          <w:tcPr>
            <w:tcW w:type="dxa" w:w="480"/>
          </w:tcPr>
          <w:p>
            <w:r>
              <w:t>92</w:t>
            </w:r>
          </w:p>
        </w:tc>
        <w:tc>
          <w:tcPr>
            <w:tcW w:type="dxa" w:w="480"/>
          </w:tcPr>
          <w:p>
            <w:r>
              <w:t>0.73</w:t>
            </w:r>
          </w:p>
        </w:tc>
        <w:tc>
          <w:tcPr>
            <w:tcW w:type="dxa" w:w="480"/>
          </w:tcPr>
          <w:p>
            <w:r>
              <w:t>0</w:t>
            </w:r>
          </w:p>
        </w:tc>
      </w:tr>
      <w:tr>
        <w:tc>
          <w:tcPr>
            <w:tcW w:type="dxa" w:w="480"/>
          </w:tcPr>
          <w:p>
            <w:r>
              <w:t>T2</w:t>
            </w:r>
          </w:p>
        </w:tc>
        <w:tc>
          <w:tcPr>
            <w:tcW w:type="dxa" w:w="480"/>
          </w:tcPr>
          <w:p>
            <w:r>
              <w:t>Hyperscaler partnerships &amp; financing</w:t>
            </w:r>
          </w:p>
        </w:tc>
        <w:tc>
          <w:tcPr>
            <w:tcW w:type="dxa" w:w="480"/>
          </w:tcPr>
          <w:p>
            <w:r>
              <w:t>0.98</w:t>
            </w:r>
          </w:p>
        </w:tc>
        <w:tc>
          <w:tcPr>
            <w:tcW w:type="dxa" w:w="480"/>
          </w:tcPr>
          <w:p>
            <w:r>
              <w:t>0.65</w:t>
            </w:r>
          </w:p>
        </w:tc>
        <w:tc>
          <w:tcPr>
            <w:tcW w:type="dxa" w:w="480"/>
          </w:tcPr>
          <w:p>
            <w:r>
              <w:t>0.20</w:t>
            </w:r>
          </w:p>
        </w:tc>
        <w:tc>
          <w:tcPr>
            <w:tcW w:type="dxa" w:w="480"/>
          </w:tcPr>
          <w:p>
            <w:r>
              <w:t>0.53</w:t>
            </w:r>
          </w:p>
        </w:tc>
        <w:tc>
          <w:tcPr>
            <w:tcW w:type="dxa" w:w="480"/>
          </w:tcPr>
          <w:p>
            <w:r>
              <w:t>0.18</w:t>
            </w:r>
          </w:p>
        </w:tc>
        <w:tc>
          <w:tcPr>
            <w:tcW w:type="dxa" w:w="480"/>
          </w:tcPr>
          <w:p>
            <w:r>
              <w:t>1</w:t>
            </w:r>
          </w:p>
        </w:tc>
        <w:tc>
          <w:tcPr>
            <w:tcW w:type="dxa" w:w="480"/>
          </w:tcPr>
          <w:p>
            <w:r>
              <w:t>0</w:t>
            </w:r>
          </w:p>
        </w:tc>
        <w:tc>
          <w:tcPr>
            <w:tcW w:type="dxa" w:w="480"/>
          </w:tcPr>
          <w:p>
            <w:r>
              <w:t>0</w:t>
            </w:r>
          </w:p>
        </w:tc>
        <w:tc>
          <w:tcPr>
            <w:tcW w:type="dxa" w:w="480"/>
          </w:tcPr>
          <w:p>
            <w:r>
              <w:t>0.42</w:t>
            </w:r>
          </w:p>
        </w:tc>
        <w:tc>
          <w:tcPr>
            <w:tcW w:type="dxa" w:w="480"/>
          </w:tcPr>
          <w:p>
            <w:r>
              <w:t>9</w:t>
            </w:r>
          </w:p>
        </w:tc>
        <w:tc>
          <w:tcPr>
            <w:tcW w:type="dxa" w:w="480"/>
          </w:tcPr>
          <w:p>
            <w:r>
              <w:t>6</w:t>
            </w:r>
          </w:p>
        </w:tc>
        <w:tc>
          <w:tcPr>
            <w:tcW w:type="dxa" w:w="480"/>
          </w:tcPr>
          <w:p>
            <w:r>
              <w:t>2</w:t>
            </w:r>
          </w:p>
        </w:tc>
        <w:tc>
          <w:tcPr>
            <w:tcW w:type="dxa" w:w="480"/>
          </w:tcPr>
          <w:p>
            <w:r>
              <w:t>1.50</w:t>
            </w:r>
          </w:p>
        </w:tc>
        <w:tc>
          <w:tcPr>
            <w:tcW w:type="dxa" w:w="480"/>
          </w:tcPr>
          <w:p>
            <w:r>
              <w:t>17</w:t>
            </w:r>
          </w:p>
        </w:tc>
        <w:tc>
          <w:tcPr>
            <w:tcW w:type="dxa" w:w="480"/>
          </w:tcPr>
          <w:p>
            <w:r>
              <w:t>0.65</w:t>
            </w:r>
          </w:p>
        </w:tc>
        <w:tc>
          <w:tcPr>
            <w:tcW w:type="dxa" w:w="480"/>
          </w:tcPr>
          <w:p>
            <w:r>
              <w:t>0</w:t>
            </w:r>
          </w:p>
        </w:tc>
      </w:tr>
      <w:tr>
        <w:tc>
          <w:tcPr>
            <w:tcW w:type="dxa" w:w="480"/>
          </w:tcPr>
          <w:p>
            <w:r>
              <w:t>T3</w:t>
            </w:r>
          </w:p>
        </w:tc>
        <w:tc>
          <w:tcPr>
            <w:tcW w:type="dxa" w:w="480"/>
          </w:tcPr>
          <w:p>
            <w:r>
              <w:t>Regional data-centre buildouts</w:t>
            </w:r>
          </w:p>
        </w:tc>
        <w:tc>
          <w:tcPr>
            <w:tcW w:type="dxa" w:w="480"/>
          </w:tcPr>
          <w:p>
            <w:r>
              <w:t>0.98</w:t>
            </w:r>
          </w:p>
        </w:tc>
        <w:tc>
          <w:tcPr>
            <w:tcW w:type="dxa" w:w="480"/>
          </w:tcPr>
          <w:p>
            <w:r>
              <w:t>0.63</w:t>
            </w:r>
          </w:p>
        </w:tc>
        <w:tc>
          <w:tcPr>
            <w:tcW w:type="dxa" w:w="480"/>
          </w:tcPr>
          <w:p>
            <w:r>
              <w:t>0.80</w:t>
            </w:r>
          </w:p>
        </w:tc>
        <w:tc>
          <w:tcPr>
            <w:tcW w:type="dxa" w:w="480"/>
          </w:tcPr>
          <w:p>
            <w:r>
              <w:t>0.60</w:t>
            </w:r>
          </w:p>
        </w:tc>
        <w:tc>
          <w:tcPr>
            <w:tcW w:type="dxa" w:w="480"/>
          </w:tcPr>
          <w:p>
            <w:r>
              <w:t>0.33</w:t>
            </w:r>
          </w:p>
        </w:tc>
        <w:tc>
          <w:tcPr>
            <w:tcW w:type="dxa" w:w="480"/>
          </w:tcPr>
          <w:p>
            <w:r>
              <w:t>3</w:t>
            </w:r>
          </w:p>
        </w:tc>
        <w:tc>
          <w:tcPr>
            <w:tcW w:type="dxa" w:w="480"/>
          </w:tcPr>
          <w:p>
            <w:r>
              <w:t>0</w:t>
            </w:r>
          </w:p>
        </w:tc>
        <w:tc>
          <w:tcPr>
            <w:tcW w:type="dxa" w:w="480"/>
          </w:tcPr>
          <w:p>
            <w:r>
              <w:t>0</w:t>
            </w:r>
          </w:p>
        </w:tc>
        <w:tc>
          <w:tcPr>
            <w:tcW w:type="dxa" w:w="480"/>
          </w:tcPr>
          <w:p>
            <w:r>
              <w:t>0.48</w:t>
            </w:r>
          </w:p>
        </w:tc>
        <w:tc>
          <w:tcPr>
            <w:tcW w:type="dxa" w:w="480"/>
          </w:tcPr>
          <w:p>
            <w:r>
              <w:t>15</w:t>
            </w:r>
          </w:p>
        </w:tc>
        <w:tc>
          <w:tcPr>
            <w:tcW w:type="dxa" w:w="480"/>
          </w:tcPr>
          <w:p>
            <w:r>
              <w:t>9</w:t>
            </w:r>
          </w:p>
        </w:tc>
        <w:tc>
          <w:tcPr>
            <w:tcW w:type="dxa" w:w="480"/>
          </w:tcPr>
          <w:p>
            <w:r>
              <w:t>6</w:t>
            </w:r>
          </w:p>
        </w:tc>
        <w:tc>
          <w:tcPr>
            <w:tcW w:type="dxa" w:w="480"/>
          </w:tcPr>
          <w:p>
            <w:r>
              <w:t>1.67</w:t>
            </w:r>
          </w:p>
        </w:tc>
        <w:tc>
          <w:tcPr>
            <w:tcW w:type="dxa" w:w="480"/>
          </w:tcPr>
          <w:p>
            <w:r>
              <w:t>30</w:t>
            </w:r>
          </w:p>
        </w:tc>
        <w:tc>
          <w:tcPr>
            <w:tcW w:type="dxa" w:w="480"/>
          </w:tcPr>
          <w:p>
            <w:r>
              <w:t>0.63</w:t>
            </w:r>
          </w:p>
        </w:tc>
        <w:tc>
          <w:tcPr>
            <w:tcW w:type="dxa" w:w="480"/>
          </w:tcPr>
          <w:p>
            <w:r>
              <w:t>0</w:t>
            </w:r>
          </w:p>
        </w:tc>
      </w:tr>
      <w:tr>
        <w:tc>
          <w:tcPr>
            <w:tcW w:type="dxa" w:w="480"/>
          </w:tcPr>
          <w:p>
            <w:r>
              <w:t>T4</w:t>
            </w:r>
          </w:p>
        </w:tc>
        <w:tc>
          <w:tcPr>
            <w:tcW w:type="dxa" w:w="480"/>
          </w:tcPr>
          <w:p>
            <w:r>
              <w:t>Upstream supply stress &amp; shortages</w:t>
            </w:r>
          </w:p>
        </w:tc>
        <w:tc>
          <w:tcPr>
            <w:tcW w:type="dxa" w:w="480"/>
          </w:tcPr>
          <w:p>
            <w:r>
              <w:t>0.98</w:t>
            </w:r>
          </w:p>
        </w:tc>
        <w:tc>
          <w:tcPr>
            <w:tcW w:type="dxa" w:w="480"/>
          </w:tcPr>
          <w:p>
            <w:r>
              <w:t>0.44</w:t>
            </w:r>
          </w:p>
        </w:tc>
        <w:tc>
          <w:tcPr>
            <w:tcW w:type="dxa" w:w="480"/>
          </w:tcPr>
          <w:p>
            <w:r>
              <w:t>0.40</w:t>
            </w:r>
          </w:p>
        </w:tc>
        <w:tc>
          <w:tcPr>
            <w:tcW w:type="dxa" w:w="480"/>
          </w:tcPr>
          <w:p>
            <w:r>
              <w:t>0.33</w:t>
            </w:r>
          </w:p>
        </w:tc>
        <w:tc>
          <w:tcPr>
            <w:tcW w:type="dxa" w:w="480"/>
          </w:tcPr>
          <w:p>
            <w:r>
              <w:t>0.22</w:t>
            </w:r>
          </w:p>
        </w:tc>
        <w:tc>
          <w:tcPr>
            <w:tcW w:type="dxa" w:w="480"/>
          </w:tcPr>
          <w:p>
            <w:r>
              <w:t>2</w:t>
            </w:r>
          </w:p>
        </w:tc>
        <w:tc>
          <w:tcPr>
            <w:tcW w:type="dxa" w:w="480"/>
          </w:tcPr>
          <w:p>
            <w:r>
              <w:t>0</w:t>
            </w:r>
          </w:p>
        </w:tc>
        <w:tc>
          <w:tcPr>
            <w:tcW w:type="dxa" w:w="480"/>
          </w:tcPr>
          <w:p>
            <w:r>
              <w:t>0</w:t>
            </w:r>
          </w:p>
        </w:tc>
        <w:tc>
          <w:tcPr>
            <w:tcW w:type="dxa" w:w="480"/>
          </w:tcPr>
          <w:p>
            <w:r>
              <w:t>0.26</w:t>
            </w:r>
          </w:p>
        </w:tc>
        <w:tc>
          <w:tcPr>
            <w:tcW w:type="dxa" w:w="480"/>
          </w:tcPr>
          <w:p>
            <w:r>
              <w:t>10</w:t>
            </w:r>
          </w:p>
        </w:tc>
        <w:tc>
          <w:tcPr>
            <w:tcW w:type="dxa" w:w="480"/>
          </w:tcPr>
          <w:p>
            <w:r>
              <w:t>6</w:t>
            </w:r>
          </w:p>
        </w:tc>
        <w:tc>
          <w:tcPr>
            <w:tcW w:type="dxa" w:w="480"/>
          </w:tcPr>
          <w:p>
            <w:r>
              <w:t>4</w:t>
            </w:r>
          </w:p>
        </w:tc>
        <w:tc>
          <w:tcPr>
            <w:tcW w:type="dxa" w:w="480"/>
          </w:tcPr>
          <w:p>
            <w:r>
              <w:t>1.67</w:t>
            </w:r>
          </w:p>
        </w:tc>
        <w:tc>
          <w:tcPr>
            <w:tcW w:type="dxa" w:w="480"/>
          </w:tcPr>
          <w:p>
            <w:r>
              <w:t>20</w:t>
            </w:r>
          </w:p>
        </w:tc>
        <w:tc>
          <w:tcPr>
            <w:tcW w:type="dxa" w:w="480"/>
          </w:tcPr>
          <w:p>
            <w:r>
              <w:t>0.44</w:t>
            </w:r>
          </w:p>
        </w:tc>
        <w:tc>
          <w:tcPr>
            <w:tcW w:type="dxa" w:w="480"/>
          </w:tcPr>
          <w:p>
            <w:r>
              <w:t>0</w:t>
            </w:r>
          </w:p>
        </w:tc>
      </w:tr>
      <w:tr>
        <w:tc>
          <w:tcPr>
            <w:tcW w:type="dxa" w:w="480"/>
          </w:tcPr>
          <w:p>
            <w:r>
              <w:t>T5</w:t>
            </w:r>
          </w:p>
        </w:tc>
        <w:tc>
          <w:tcPr>
            <w:tcW w:type="dxa" w:w="480"/>
          </w:tcPr>
          <w:p>
            <w:r>
              <w:t>Geopolitics, export controls &amp; diversion</w:t>
            </w:r>
          </w:p>
        </w:tc>
        <w:tc>
          <w:tcPr>
            <w:tcW w:type="dxa" w:w="480"/>
          </w:tcPr>
          <w:p>
            <w:r>
              <w:t>0.98</w:t>
            </w:r>
          </w:p>
        </w:tc>
        <w:tc>
          <w:tcPr>
            <w:tcW w:type="dxa" w:w="480"/>
          </w:tcPr>
          <w:p>
            <w:r>
              <w:t>0.37</w:t>
            </w:r>
          </w:p>
        </w:tc>
        <w:tc>
          <w:tcPr>
            <w:tcW w:type="dxa" w:w="480"/>
          </w:tcPr>
          <w:p>
            <w:r>
              <w:t>0.20</w:t>
            </w:r>
          </w:p>
        </w:tc>
        <w:tc>
          <w:tcPr>
            <w:tcW w:type="dxa" w:w="480"/>
          </w:tcPr>
          <w:p>
            <w:r>
              <w:t>0.47</w:t>
            </w:r>
          </w:p>
        </w:tc>
        <w:tc>
          <w:tcPr>
            <w:tcW w:type="dxa" w:w="480"/>
          </w:tcPr>
          <w:p>
            <w:r>
              <w:t>0.40</w:t>
            </w:r>
          </w:p>
        </w:tc>
        <w:tc>
          <w:tcPr>
            <w:tcW w:type="dxa" w:w="480"/>
          </w:tcPr>
          <w:p>
            <w:r>
              <w:t>3</w:t>
            </w:r>
          </w:p>
        </w:tc>
        <w:tc>
          <w:tcPr>
            <w:tcW w:type="dxa" w:w="480"/>
          </w:tcPr>
          <w:p>
            <w:r>
              <w:t>0</w:t>
            </w:r>
          </w:p>
        </w:tc>
        <w:tc>
          <w:tcPr>
            <w:tcW w:type="dxa" w:w="480"/>
          </w:tcPr>
          <w:p>
            <w:r>
              <w:t>0</w:t>
            </w:r>
          </w:p>
        </w:tc>
        <w:tc>
          <w:tcPr>
            <w:tcW w:type="dxa" w:w="480"/>
          </w:tcPr>
          <w:p>
            <w:r>
              <w:t>0.38</w:t>
            </w:r>
          </w:p>
        </w:tc>
        <w:tc>
          <w:tcPr>
            <w:tcW w:type="dxa" w:w="480"/>
          </w:tcPr>
          <w:p>
            <w:r>
              <w:t>19</w:t>
            </w:r>
          </w:p>
        </w:tc>
        <w:tc>
          <w:tcPr>
            <w:tcW w:type="dxa" w:w="480"/>
          </w:tcPr>
          <w:p>
            <w:r>
              <w:t>12</w:t>
            </w:r>
          </w:p>
        </w:tc>
        <w:tc>
          <w:tcPr>
            <w:tcW w:type="dxa" w:w="480"/>
          </w:tcPr>
          <w:p>
            <w:r>
              <w:t>6</w:t>
            </w:r>
          </w:p>
        </w:tc>
        <w:tc>
          <w:tcPr>
            <w:tcW w:type="dxa" w:w="480"/>
          </w:tcPr>
          <w:p>
            <w:r>
              <w:t>1.58</w:t>
            </w:r>
          </w:p>
        </w:tc>
        <w:tc>
          <w:tcPr>
            <w:tcW w:type="dxa" w:w="480"/>
          </w:tcPr>
          <w:p>
            <w:r>
              <w:t>37</w:t>
            </w:r>
          </w:p>
        </w:tc>
        <w:tc>
          <w:tcPr>
            <w:tcW w:type="dxa" w:w="480"/>
          </w:tcPr>
          <w:p>
            <w:r>
              <w:t>0.37</w:t>
            </w:r>
          </w:p>
        </w:tc>
        <w:tc>
          <w:tcPr>
            <w:tcW w:type="dxa" w:w="480"/>
          </w:tcPr>
          <w:p>
            <w:r>
              <w:t>0</w:t>
            </w:r>
          </w:p>
        </w:tc>
      </w:tr>
      <w:tr>
        <w:tc>
          <w:tcPr>
            <w:tcW w:type="dxa" w:w="480"/>
          </w:tcPr>
          <w:p>
            <w:r>
              <w:t>T6</w:t>
            </w:r>
          </w:p>
        </w:tc>
        <w:tc>
          <w:tcPr>
            <w:tcW w:type="dxa" w:w="480"/>
          </w:tcPr>
          <w:p>
            <w:r>
              <w:t>Foundry &amp; manufacturing expansion</w:t>
            </w:r>
          </w:p>
        </w:tc>
        <w:tc>
          <w:tcPr>
            <w:tcW w:type="dxa" w:w="480"/>
          </w:tcPr>
          <w:p>
            <w:r>
              <w:t>0.98</w:t>
            </w:r>
          </w:p>
        </w:tc>
        <w:tc>
          <w:tcPr>
            <w:tcW w:type="dxa" w:w="480"/>
          </w:tcPr>
          <w:p>
            <w:r>
              <w:t>0.66</w:t>
            </w:r>
          </w:p>
        </w:tc>
        <w:tc>
          <w:tcPr>
            <w:tcW w:type="dxa" w:w="480"/>
          </w:tcPr>
          <w:p>
            <w:r>
              <w:t>0.40</w:t>
            </w:r>
          </w:p>
        </w:tc>
        <w:tc>
          <w:tcPr>
            <w:tcW w:type="dxa" w:w="480"/>
          </w:tcPr>
          <w:p>
            <w:r>
              <w:t>0.40</w:t>
            </w:r>
          </w:p>
        </w:tc>
        <w:tc>
          <w:tcPr>
            <w:tcW w:type="dxa" w:w="480"/>
          </w:tcPr>
          <w:p>
            <w:r>
              <w:t>0.34</w:t>
            </w:r>
          </w:p>
        </w:tc>
        <w:tc>
          <w:tcPr>
            <w:tcW w:type="dxa" w:w="480"/>
          </w:tcPr>
          <w:p>
            <w:r>
              <w:t>3</w:t>
            </w:r>
          </w:p>
        </w:tc>
        <w:tc>
          <w:tcPr>
            <w:tcW w:type="dxa" w:w="480"/>
          </w:tcPr>
          <w:p>
            <w:r>
              <w:t>0</w:t>
            </w:r>
          </w:p>
        </w:tc>
        <w:tc>
          <w:tcPr>
            <w:tcW w:type="dxa" w:w="480"/>
          </w:tcPr>
          <w:p>
            <w:r>
              <w:t>0</w:t>
            </w:r>
          </w:p>
        </w:tc>
        <w:tc>
          <w:tcPr>
            <w:tcW w:type="dxa" w:w="480"/>
          </w:tcPr>
          <w:p>
            <w:r>
              <w:t>0.32</w:t>
            </w:r>
          </w:p>
        </w:tc>
        <w:tc>
          <w:tcPr>
            <w:tcW w:type="dxa" w:w="480"/>
          </w:tcPr>
          <w:p>
            <w:r>
              <w:t>16</w:t>
            </w:r>
          </w:p>
        </w:tc>
        <w:tc>
          <w:tcPr>
            <w:tcW w:type="dxa" w:w="480"/>
          </w:tcPr>
          <w:p>
            <w:r>
              <w:t>10</w:t>
            </w:r>
          </w:p>
        </w:tc>
        <w:tc>
          <w:tcPr>
            <w:tcW w:type="dxa" w:w="480"/>
          </w:tcPr>
          <w:p>
            <w:r>
              <w:t>5</w:t>
            </w:r>
          </w:p>
        </w:tc>
        <w:tc>
          <w:tcPr>
            <w:tcW w:type="dxa" w:w="480"/>
          </w:tcPr>
          <w:p>
            <w:r>
              <w:t>1.60</w:t>
            </w:r>
          </w:p>
        </w:tc>
        <w:tc>
          <w:tcPr>
            <w:tcW w:type="dxa" w:w="480"/>
          </w:tcPr>
          <w:p>
            <w:r>
              <w:t>31</w:t>
            </w:r>
          </w:p>
        </w:tc>
        <w:tc>
          <w:tcPr>
            <w:tcW w:type="dxa" w:w="480"/>
          </w:tcPr>
          <w:p>
            <w:r>
              <w:t>0.66</w:t>
            </w:r>
          </w:p>
        </w:tc>
        <w:tc>
          <w:tcPr>
            <w:tcW w:type="dxa" w:w="480"/>
          </w:tcPr>
          <w:p>
            <w:r>
              <w:t>0</w:t>
            </w:r>
          </w:p>
        </w:tc>
      </w:tr>
      <w:tr>
        <w:tc>
          <w:tcPr>
            <w:tcW w:type="dxa" w:w="480"/>
          </w:tcPr>
          <w:p>
            <w:r>
              <w:t>T7</w:t>
            </w:r>
          </w:p>
        </w:tc>
        <w:tc>
          <w:tcPr>
            <w:tcW w:type="dxa" w:w="480"/>
          </w:tcPr>
          <w:p>
            <w:r>
              <w:t>Power, cooling &amp; sustainability</w:t>
            </w:r>
          </w:p>
        </w:tc>
        <w:tc>
          <w:tcPr>
            <w:tcW w:type="dxa" w:w="480"/>
          </w:tcPr>
          <w:p>
            <w:r>
              <w:t>0.98</w:t>
            </w:r>
          </w:p>
        </w:tc>
        <w:tc>
          <w:tcPr>
            <w:tcW w:type="dxa" w:w="480"/>
          </w:tcPr>
          <w:p>
            <w:r>
              <w:t>0.55</w:t>
            </w:r>
          </w:p>
        </w:tc>
        <w:tc>
          <w:tcPr>
            <w:tcW w:type="dxa" w:w="480"/>
          </w:tcPr>
          <w:p>
            <w:r>
              <w:t>0.60</w:t>
            </w:r>
          </w:p>
        </w:tc>
        <w:tc>
          <w:tcPr>
            <w:tcW w:type="dxa" w:w="480"/>
          </w:tcPr>
          <w:p>
            <w:r>
              <w:t>0.33</w:t>
            </w:r>
          </w:p>
        </w:tc>
        <w:tc>
          <w:tcPr>
            <w:tcW w:type="dxa" w:w="480"/>
          </w:tcPr>
          <w:p>
            <w:r>
              <w:t>0.09</w:t>
            </w:r>
          </w:p>
        </w:tc>
        <w:tc>
          <w:tcPr>
            <w:tcW w:type="dxa" w:w="480"/>
          </w:tcPr>
          <w:p>
            <w:r>
              <w:t>0</w:t>
            </w:r>
          </w:p>
        </w:tc>
        <w:tc>
          <w:tcPr>
            <w:tcW w:type="dxa" w:w="480"/>
          </w:tcPr>
          <w:p>
            <w:r>
              <w:t>0</w:t>
            </w:r>
          </w:p>
        </w:tc>
        <w:tc>
          <w:tcPr>
            <w:tcW w:type="dxa" w:w="480"/>
          </w:tcPr>
          <w:p>
            <w:r>
              <w:t>0</w:t>
            </w:r>
          </w:p>
        </w:tc>
        <w:tc>
          <w:tcPr>
            <w:tcW w:type="dxa" w:w="480"/>
          </w:tcPr>
          <w:p>
            <w:r>
              <w:t>0.26</w:t>
            </w:r>
          </w:p>
        </w:tc>
        <w:tc>
          <w:tcPr>
            <w:tcW w:type="dxa" w:w="480"/>
          </w:tcPr>
          <w:p>
            <w:r>
              <w:t>4</w:t>
            </w:r>
          </w:p>
        </w:tc>
        <w:tc>
          <w:tcPr>
            <w:tcW w:type="dxa" w:w="480"/>
          </w:tcPr>
          <w:p>
            <w:r>
              <w:t>3</w:t>
            </w:r>
          </w:p>
        </w:tc>
        <w:tc>
          <w:tcPr>
            <w:tcW w:type="dxa" w:w="480"/>
          </w:tcPr>
          <w:p>
            <w:r>
              <w:t>1</w:t>
            </w:r>
          </w:p>
        </w:tc>
        <w:tc>
          <w:tcPr>
            <w:tcW w:type="dxa" w:w="480"/>
          </w:tcPr>
          <w:p>
            <w:r>
              <w:t>1.33</w:t>
            </w:r>
          </w:p>
        </w:tc>
        <w:tc>
          <w:tcPr>
            <w:tcW w:type="dxa" w:w="480"/>
          </w:tcPr>
          <w:p>
            <w:r>
              <w:t>8</w:t>
            </w:r>
          </w:p>
        </w:tc>
        <w:tc>
          <w:tcPr>
            <w:tcW w:type="dxa" w:w="480"/>
          </w:tcPr>
          <w:p>
            <w:r>
              <w:t>0.55</w:t>
            </w:r>
          </w:p>
        </w:tc>
        <w:tc>
          <w:tcPr>
            <w:tcW w:type="dxa" w:w="480"/>
          </w:tcPr>
          <w:p>
            <w:r>
              <w:t>0</w:t>
            </w:r>
          </w:p>
        </w:tc>
      </w:tr>
      <w:tr>
        <w:tc>
          <w:tcPr>
            <w:tcW w:type="dxa" w:w="480"/>
          </w:tcPr>
          <w:p>
            <w:r>
              <w:t>T8</w:t>
            </w:r>
          </w:p>
        </w:tc>
        <w:tc>
          <w:tcPr>
            <w:tcW w:type="dxa" w:w="480"/>
          </w:tcPr>
          <w:p>
            <w:r>
              <w:t>Hardware, packaging &amp; inference software</w:t>
            </w:r>
          </w:p>
        </w:tc>
        <w:tc>
          <w:tcPr>
            <w:tcW w:type="dxa" w:w="480"/>
          </w:tcPr>
          <w:p>
            <w:r>
              <w:t>0.98</w:t>
            </w:r>
          </w:p>
        </w:tc>
        <w:tc>
          <w:tcPr>
            <w:tcW w:type="dxa" w:w="480"/>
          </w:tcPr>
          <w:p>
            <w:r>
              <w:t>0.60</w:t>
            </w:r>
          </w:p>
        </w:tc>
        <w:tc>
          <w:tcPr>
            <w:tcW w:type="dxa" w:w="480"/>
          </w:tcPr>
          <w:p>
            <w:r>
              <w:t>0.60</w:t>
            </w:r>
          </w:p>
        </w:tc>
        <w:tc>
          <w:tcPr>
            <w:tcW w:type="dxa" w:w="480"/>
          </w:tcPr>
          <w:p>
            <w:r>
              <w:t>0.67</w:t>
            </w:r>
          </w:p>
        </w:tc>
        <w:tc>
          <w:tcPr>
            <w:tcW w:type="dxa" w:w="480"/>
          </w:tcPr>
          <w:p>
            <w:r>
              <w:t>0.41</w:t>
            </w:r>
          </w:p>
        </w:tc>
        <w:tc>
          <w:tcPr>
            <w:tcW w:type="dxa" w:w="480"/>
          </w:tcPr>
          <w:p>
            <w:r>
              <w:t>3</w:t>
            </w:r>
          </w:p>
        </w:tc>
        <w:tc>
          <w:tcPr>
            <w:tcW w:type="dxa" w:w="480"/>
          </w:tcPr>
          <w:p>
            <w:r>
              <w:t>0</w:t>
            </w:r>
          </w:p>
        </w:tc>
        <w:tc>
          <w:tcPr>
            <w:tcW w:type="dxa" w:w="480"/>
          </w:tcPr>
          <w:p>
            <w:r>
              <w:t>0</w:t>
            </w:r>
          </w:p>
        </w:tc>
        <w:tc>
          <w:tcPr>
            <w:tcW w:type="dxa" w:w="480"/>
          </w:tcPr>
          <w:p>
            <w:r>
              <w:t>0.54</w:t>
            </w:r>
          </w:p>
        </w:tc>
        <w:tc>
          <w:tcPr>
            <w:tcW w:type="dxa" w:w="480"/>
          </w:tcPr>
          <w:p>
            <w:r>
              <w:t>19</w:t>
            </w:r>
          </w:p>
        </w:tc>
        <w:tc>
          <w:tcPr>
            <w:tcW w:type="dxa" w:w="480"/>
          </w:tcPr>
          <w:p>
            <w:r>
              <w:t>12</w:t>
            </w:r>
          </w:p>
        </w:tc>
        <w:tc>
          <w:tcPr>
            <w:tcW w:type="dxa" w:w="480"/>
          </w:tcPr>
          <w:p>
            <w:r>
              <w:t>7</w:t>
            </w:r>
          </w:p>
        </w:tc>
        <w:tc>
          <w:tcPr>
            <w:tcW w:type="dxa" w:w="480"/>
          </w:tcPr>
          <w:p>
            <w:r>
              <w:t>1.58</w:t>
            </w:r>
          </w:p>
        </w:tc>
        <w:tc>
          <w:tcPr>
            <w:tcW w:type="dxa" w:w="480"/>
          </w:tcPr>
          <w:p>
            <w:r>
              <w:t>38</w:t>
            </w:r>
          </w:p>
        </w:tc>
        <w:tc>
          <w:tcPr>
            <w:tcW w:type="dxa" w:w="480"/>
          </w:tcPr>
          <w:p>
            <w:r>
              <w:t>0.60</w:t>
            </w:r>
          </w:p>
        </w:tc>
        <w:tc>
          <w:tcPr>
            <w:tcW w:type="dxa" w:w="480"/>
          </w:tcPr>
          <w:p>
            <w:r>
              <w:t>0</w:t>
            </w:r>
          </w:p>
        </w:tc>
      </w:tr>
      <w:tr>
        <w:tc>
          <w:tcPr>
            <w:tcW w:type="dxa" w:w="480"/>
          </w:tcPr>
          <w:p>
            <w:r>
              <w:t>T9</w:t>
            </w:r>
          </w:p>
        </w:tc>
        <w:tc>
          <w:tcPr>
            <w:tcW w:type="dxa" w:w="480"/>
          </w:tcPr>
          <w:p>
            <w:r>
              <w:t>Valuation, bubble &amp; financing risks</w:t>
            </w:r>
          </w:p>
        </w:tc>
        <w:tc>
          <w:tcPr>
            <w:tcW w:type="dxa" w:w="480"/>
          </w:tcPr>
          <w:p>
            <w:r>
              <w:t>0.96</w:t>
            </w:r>
          </w:p>
        </w:tc>
        <w:tc>
          <w:tcPr>
            <w:tcW w:type="dxa" w:w="480"/>
          </w:tcPr>
          <w:p>
            <w:r>
              <w:t>0.53</w:t>
            </w:r>
          </w:p>
        </w:tc>
        <w:tc>
          <w:tcPr>
            <w:tcW w:type="dxa" w:w="480"/>
          </w:tcPr>
          <w:p>
            <w:r>
              <w:t>0.40</w:t>
            </w:r>
          </w:p>
        </w:tc>
        <w:tc>
          <w:tcPr>
            <w:tcW w:type="dxa" w:w="480"/>
          </w:tcPr>
          <w:p>
            <w:r>
              <w:t>0.33</w:t>
            </w:r>
          </w:p>
        </w:tc>
        <w:tc>
          <w:tcPr>
            <w:tcW w:type="dxa" w:w="480"/>
          </w:tcPr>
          <w:p>
            <w:r>
              <w:t>0.25</w:t>
            </w:r>
          </w:p>
        </w:tc>
        <w:tc>
          <w:tcPr>
            <w:tcW w:type="dxa" w:w="480"/>
          </w:tcPr>
          <w:p>
            <w:r>
              <w:t>2</w:t>
            </w:r>
          </w:p>
        </w:tc>
        <w:tc>
          <w:tcPr>
            <w:tcW w:type="dxa" w:w="480"/>
          </w:tcPr>
          <w:p>
            <w:r>
              <w:t>0</w:t>
            </w:r>
          </w:p>
        </w:tc>
        <w:tc>
          <w:tcPr>
            <w:tcW w:type="dxa" w:w="480"/>
          </w:tcPr>
          <w:p>
            <w:r>
              <w:t>0</w:t>
            </w:r>
          </w:p>
        </w:tc>
        <w:tc>
          <w:tcPr>
            <w:tcW w:type="dxa" w:w="480"/>
          </w:tcPr>
          <w:p>
            <w:r>
              <w:t>0.26</w:t>
            </w:r>
          </w:p>
        </w:tc>
        <w:tc>
          <w:tcPr>
            <w:tcW w:type="dxa" w:w="480"/>
          </w:tcPr>
          <w:p>
            <w:r>
              <w:t>12</w:t>
            </w:r>
          </w:p>
        </w:tc>
        <w:tc>
          <w:tcPr>
            <w:tcW w:type="dxa" w:w="480"/>
          </w:tcPr>
          <w:p>
            <w:r>
              <w:t>7</w:t>
            </w:r>
          </w:p>
        </w:tc>
        <w:tc>
          <w:tcPr>
            <w:tcW w:type="dxa" w:w="480"/>
          </w:tcPr>
          <w:p>
            <w:r>
              <w:t>4</w:t>
            </w:r>
          </w:p>
        </w:tc>
        <w:tc>
          <w:tcPr>
            <w:tcW w:type="dxa" w:w="480"/>
          </w:tcPr>
          <w:p>
            <w:r>
              <w:t>1.71</w:t>
            </w:r>
          </w:p>
        </w:tc>
        <w:tc>
          <w:tcPr>
            <w:tcW w:type="dxa" w:w="480"/>
          </w:tcPr>
          <w:p>
            <w:r>
              <w:t>23</w:t>
            </w:r>
          </w:p>
        </w:tc>
        <w:tc>
          <w:tcPr>
            <w:tcW w:type="dxa" w:w="480"/>
          </w:tcPr>
          <w:p>
            <w:r>
              <w:t>0.53</w:t>
            </w:r>
          </w:p>
        </w:tc>
        <w:tc>
          <w:tcPr>
            <w:tcW w:type="dxa" w:w="480"/>
          </w:tcPr>
          <w:p>
            <w:r>
              <w:t>0</w:t>
            </w:r>
          </w:p>
        </w:tc>
      </w:tr>
      <w:tr>
        <w:tc>
          <w:tcPr>
            <w:tcW w:type="dxa" w:w="480"/>
          </w:tcPr>
          <w:p>
            <w:r>
              <w:t>T10</w:t>
            </w:r>
          </w:p>
        </w:tc>
        <w:tc>
          <w:tcPr>
            <w:tcW w:type="dxa" w:w="480"/>
          </w:tcPr>
          <w:p>
            <w:r>
              <w:t>Policy, skills &amp; localisation</w:t>
            </w:r>
          </w:p>
        </w:tc>
        <w:tc>
          <w:tcPr>
            <w:tcW w:type="dxa" w:w="480"/>
          </w:tcPr>
          <w:p>
            <w:r>
              <w:t>0.98</w:t>
            </w:r>
          </w:p>
        </w:tc>
        <w:tc>
          <w:tcPr>
            <w:tcW w:type="dxa" w:w="480"/>
          </w:tcPr>
          <w:p>
            <w:r>
              <w:t>0.58</w:t>
            </w:r>
          </w:p>
        </w:tc>
        <w:tc>
          <w:tcPr>
            <w:tcW w:type="dxa" w:w="480"/>
          </w:tcPr>
          <w:p>
            <w:r>
              <w:t>0.40</w:t>
            </w:r>
          </w:p>
        </w:tc>
        <w:tc>
          <w:tcPr>
            <w:tcW w:type="dxa" w:w="480"/>
          </w:tcPr>
          <w:p>
            <w:r>
              <w:t>0.33</w:t>
            </w:r>
          </w:p>
        </w:tc>
        <w:tc>
          <w:tcPr>
            <w:tcW w:type="dxa" w:w="480"/>
          </w:tcPr>
          <w:p>
            <w:r>
              <w:t>0.14</w:t>
            </w:r>
          </w:p>
        </w:tc>
        <w:tc>
          <w:tcPr>
            <w:tcW w:type="dxa" w:w="480"/>
          </w:tcPr>
          <w:p>
            <w:r>
              <w:t>1</w:t>
            </w:r>
          </w:p>
        </w:tc>
        <w:tc>
          <w:tcPr>
            <w:tcW w:type="dxa" w:w="480"/>
          </w:tcPr>
          <w:p>
            <w:r>
              <w:t>0</w:t>
            </w:r>
          </w:p>
        </w:tc>
        <w:tc>
          <w:tcPr>
            <w:tcW w:type="dxa" w:w="480"/>
          </w:tcPr>
          <w:p>
            <w:r>
              <w:t>0</w:t>
            </w:r>
          </w:p>
        </w:tc>
        <w:tc>
          <w:tcPr>
            <w:tcW w:type="dxa" w:w="480"/>
          </w:tcPr>
          <w:p>
            <w:r>
              <w:t>0.26</w:t>
            </w:r>
          </w:p>
        </w:tc>
        <w:tc>
          <w:tcPr>
            <w:tcW w:type="dxa" w:w="480"/>
          </w:tcPr>
          <w:p>
            <w:r>
              <w:t>7</w:t>
            </w:r>
          </w:p>
        </w:tc>
        <w:tc>
          <w:tcPr>
            <w:tcW w:type="dxa" w:w="480"/>
          </w:tcPr>
          <w:p>
            <w:r>
              <w:t>4</w:t>
            </w:r>
          </w:p>
        </w:tc>
        <w:tc>
          <w:tcPr>
            <w:tcW w:type="dxa" w:w="480"/>
          </w:tcPr>
          <w:p>
            <w:r>
              <w:t>2</w:t>
            </w:r>
          </w:p>
        </w:tc>
        <w:tc>
          <w:tcPr>
            <w:tcW w:type="dxa" w:w="480"/>
          </w:tcPr>
          <w:p>
            <w:r>
              <w:t>1.75</w:t>
            </w:r>
          </w:p>
        </w:tc>
        <w:tc>
          <w:tcPr>
            <w:tcW w:type="dxa" w:w="480"/>
          </w:tcPr>
          <w:p>
            <w:r>
              <w:t>13</w:t>
            </w:r>
          </w:p>
        </w:tc>
        <w:tc>
          <w:tcPr>
            <w:tcW w:type="dxa" w:w="480"/>
          </w:tcPr>
          <w:p>
            <w:r>
              <w:t>0.58</w:t>
            </w:r>
          </w:p>
        </w:tc>
        <w:tc>
          <w:tcPr>
            <w:tcW w:type="dxa" w:w="480"/>
          </w:tcPr>
          <w:p>
            <w:r>
              <w:t>0</w:t>
            </w:r>
          </w:p>
        </w:tc>
      </w:tr>
    </w:tbl>
    <w:p>
      <w:r/>
    </w:p>
    <w:p>
      <w:r/>
      <w:r>
        <w:t xml:space="preserve">Analysis highlights signal strength values visible in the table: T1 reports an average signal strength of 0.73 with a momentum score of 1.64 and evidence count 92, confirming strong coverage and high momentum for downstream demand. Themes with momentum scores above approximately 1.60 (for example T3 at 1.67, T4 at 1.67, T9 at 1.71 and T10 at 1.75) demonstrate elevated forward activity and warrant sequencing attention; conversely, themes with lower market penetration (e.g., T4 and T7 at 0.26) indicate activation bottlenecks despite momentum. The divergence between T1’s high evidence count (92) and T7’s low news volume (4) signals concentrated narrative attention on demand over enablers. </w:t>
      </w:r>
      <w:hyperlink r:id="rId10">
        <w:r>
          <w:rPr>
            <w:color w:val="0000EE"/>
            <w:u w:val="single"/>
          </w:rPr>
          <w:t>(trend-T2)</w:t>
        </w:r>
      </w:hyperlink>
      <w:r/>
    </w:p>
    <w:p>
      <w:pPr>
        <w:pStyle w:val="Heading3"/>
      </w:pPr>
      <w:r>
        <w:t>Table 3.3 – Market Dynamics</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Global Trend Id</w:t>
            </w:r>
          </w:p>
        </w:tc>
        <w:tc>
          <w:tcPr>
            <w:tcW w:type="dxa" w:w="1440"/>
          </w:tcPr>
          <w:p>
            <w:r>
              <w:rPr>
                <w:b/>
              </w:rPr>
              <w:t>Heading</w:t>
            </w:r>
          </w:p>
        </w:tc>
        <w:tc>
          <w:tcPr>
            <w:tcW w:type="dxa" w:w="1440"/>
          </w:tcPr>
          <w:p>
            <w:r>
              <w:rPr>
                <w:b/>
              </w:rPr>
              <w:t>Risks</w:t>
            </w:r>
          </w:p>
        </w:tc>
        <w:tc>
          <w:tcPr>
            <w:tcW w:type="dxa" w:w="1440"/>
          </w:tcPr>
          <w:p>
            <w:r>
              <w:rPr>
                <w:b/>
              </w:rPr>
              <w:t>Constraints</w:t>
            </w:r>
          </w:p>
        </w:tc>
        <w:tc>
          <w:tcPr>
            <w:tcW w:type="dxa" w:w="1440"/>
          </w:tcPr>
          <w:p>
            <w:r>
              <w:rPr>
                <w:b/>
              </w:rPr>
              <w:t>Opportunities</w:t>
            </w:r>
          </w:p>
        </w:tc>
        <w:tc>
          <w:tcPr>
            <w:tcW w:type="dxa" w:w="1440"/>
          </w:tcPr>
          <w:p>
            <w:r>
              <w:rPr>
                <w:b/>
              </w:rPr>
              <w:t>Evidence</w:t>
            </w:r>
          </w:p>
        </w:tc>
      </w:tr>
      <w:tr>
        <w:tc>
          <w:tcPr>
            <w:tcW w:type="dxa" w:w="1440"/>
          </w:tcPr>
          <w:p>
            <w:r>
              <w:t>T1</w:t>
            </w:r>
          </w:p>
        </w:tc>
        <w:tc>
          <w:tcPr>
            <w:tcW w:type="dxa" w:w="1440"/>
          </w:tcPr>
          <w:p>
            <w:r>
              <w:t>Downstream: Nvidia compute surge</w:t>
            </w:r>
          </w:p>
        </w:tc>
        <w:tc>
          <w:tcPr>
            <w:tcW w:type="dxa" w:w="1440"/>
          </w:tcPr>
          <w:p>
            <w:r>
              <w:t>Short-term scarcity for HBM and accelerators could constrain deployment schedules and push up BOM costs.</w:t>
            </w:r>
          </w:p>
        </w:tc>
        <w:tc>
          <w:tcPr>
            <w:tcW w:type="dxa" w:w="1440"/>
          </w:tcPr>
          <w:p>
            <w:r>
              <w:t>Lead times and allocation policies may cap near‑term shipments despite strong order books.</w:t>
            </w:r>
          </w:p>
        </w:tc>
        <w:tc>
          <w:tcPr>
            <w:tcW w:type="dxa" w:w="1440"/>
          </w:tcPr>
          <w:p>
            <w:r>
              <w:t>Capture GPU‑adjacent services (financing, orchestration, inference optimisation) where visibility and pricing power are strongest.</w:t>
            </w:r>
          </w:p>
        </w:tc>
        <w:tc>
          <w:tcPr>
            <w:tcW w:type="dxa" w:w="1440"/>
          </w:tcPr>
          <w:p>
            <w:r>
              <w:t>E1 E2 E3 and others…</w:t>
            </w:r>
          </w:p>
        </w:tc>
      </w:tr>
      <w:tr>
        <w:tc>
          <w:tcPr>
            <w:tcW w:type="dxa" w:w="1440"/>
          </w:tcPr>
          <w:p>
            <w:r>
              <w:t>T2</w:t>
            </w:r>
          </w:p>
        </w:tc>
        <w:tc>
          <w:tcPr>
            <w:tcW w:type="dxa" w:w="1440"/>
          </w:tcPr>
          <w:p>
            <w:r>
              <w:t>Hyperscaler partnerships &amp; financing</w:t>
            </w:r>
          </w:p>
        </w:tc>
        <w:tc>
          <w:tcPr>
            <w:tcW w:type="dxa" w:w="1440"/>
          </w:tcPr>
          <w:p>
            <w:r>
              <w:t>Counterparty and vendor‑finance concentration may amplify downside if demand normalises or customers restructure.</w:t>
            </w:r>
          </w:p>
        </w:tc>
        <w:tc>
          <w:tcPr>
            <w:tcW w:type="dxa" w:w="1440"/>
          </w:tcPr>
          <w:p>
            <w:r>
              <w:t>Financing costs and credit availability could constrain ramp speed for compute and network capacity.</w:t>
            </w:r>
          </w:p>
        </w:tc>
        <w:tc>
          <w:tcPr>
            <w:tcW w:type="dxa" w:w="1440"/>
          </w:tcPr>
          <w:p>
            <w:r>
              <w:t>Structure revenue‑backed leases and JV models that hedge utilisation risk while preserving upside exposure to AI workloads.</w:t>
            </w:r>
          </w:p>
        </w:tc>
        <w:tc>
          <w:tcPr>
            <w:tcW w:type="dxa" w:w="1440"/>
          </w:tcPr>
          <w:p>
            <w:r>
              <w:t>E5 E6 E7 and others…</w:t>
            </w:r>
          </w:p>
        </w:tc>
      </w:tr>
      <w:tr>
        <w:tc>
          <w:tcPr>
            <w:tcW w:type="dxa" w:w="1440"/>
          </w:tcPr>
          <w:p>
            <w:r>
              <w:t>T3</w:t>
            </w:r>
          </w:p>
        </w:tc>
        <w:tc>
          <w:tcPr>
            <w:tcW w:type="dxa" w:w="1440"/>
          </w:tcPr>
          <w:p>
            <w:r>
              <w:t>Regional data-centre buildouts</w:t>
            </w:r>
          </w:p>
        </w:tc>
        <w:tc>
          <w:tcPr>
            <w:tcW w:type="dxa" w:w="1440"/>
          </w:tcPr>
          <w:p>
            <w:r>
              <w:t>Permitting, grid interconnect and cooling dependencies can delay go‑live, causing hardware–facility timing gaps.</w:t>
            </w:r>
          </w:p>
        </w:tc>
        <w:tc>
          <w:tcPr>
            <w:tcW w:type="dxa" w:w="1440"/>
          </w:tcPr>
          <w:p>
            <w:r>
              <w:t>Site‑specific power and water availability constrain rack densities and delivery schedules.</w:t>
            </w:r>
          </w:p>
        </w:tc>
        <w:tc>
          <w:tcPr>
            <w:tcW w:type="dxa" w:w="1440"/>
          </w:tcPr>
          <w:p>
            <w:r>
              <w:t>Target phased integrations, power procurement and liquid‑cooling deployments tied to regional campuses.</w:t>
            </w:r>
          </w:p>
        </w:tc>
        <w:tc>
          <w:tcPr>
            <w:tcW w:type="dxa" w:w="1440"/>
          </w:tcPr>
          <w:p>
            <w:r>
              <w:t>E9 E10 E11 and others…</w:t>
            </w:r>
          </w:p>
        </w:tc>
      </w:tr>
      <w:tr>
        <w:tc>
          <w:tcPr>
            <w:tcW w:type="dxa" w:w="1440"/>
          </w:tcPr>
          <w:p>
            <w:r>
              <w:t>T4</w:t>
            </w:r>
          </w:p>
        </w:tc>
        <w:tc>
          <w:tcPr>
            <w:tcW w:type="dxa" w:w="1440"/>
          </w:tcPr>
          <w:p>
            <w:r>
              <w:t>Upstream supply stress &amp; shortages</w:t>
            </w:r>
          </w:p>
        </w:tc>
        <w:tc>
          <w:tcPr>
            <w:tcW w:type="dxa" w:w="1440"/>
          </w:tcPr>
          <w:p>
            <w:r>
              <w:t>Sustained memory and material inflation could compress margins for downstream operators and delay deployments.</w:t>
            </w:r>
          </w:p>
        </w:tc>
        <w:tc>
          <w:tcPr>
            <w:tcW w:type="dxa" w:w="1440"/>
          </w:tcPr>
          <w:p>
            <w:r>
              <w:t>Capacity conversion to HBM limits DDR5/LPDDR supply for non‑AI segments, creating allocation trade‑offs.</w:t>
            </w:r>
          </w:p>
        </w:tc>
        <w:tc>
          <w:tcPr>
            <w:tcW w:type="dxa" w:w="1440"/>
          </w:tcPr>
          <w:p>
            <w:r>
              <w:t>Strategic pre‑buys, multi‑supplier frameworks and packaging co‑design to secure allocation and mitigate price volatility.</w:t>
            </w:r>
          </w:p>
        </w:tc>
        <w:tc>
          <w:tcPr>
            <w:tcW w:type="dxa" w:w="1440"/>
          </w:tcPr>
          <w:p>
            <w:r>
              <w:t>E13 E14 E15 and others…</w:t>
            </w:r>
          </w:p>
        </w:tc>
      </w:tr>
      <w:tr>
        <w:tc>
          <w:tcPr>
            <w:tcW w:type="dxa" w:w="1440"/>
          </w:tcPr>
          <w:p>
            <w:r>
              <w:t>T5</w:t>
            </w:r>
          </w:p>
        </w:tc>
        <w:tc>
          <w:tcPr>
            <w:tcW w:type="dxa" w:w="1440"/>
          </w:tcPr>
          <w:p>
            <w:r>
              <w:t>Geopolitics, export controls &amp; diversion</w:t>
            </w:r>
          </w:p>
        </w:tc>
        <w:tc>
          <w:tcPr>
            <w:tcW w:type="dxa" w:w="1440"/>
          </w:tcPr>
          <w:p>
            <w:r>
              <w:t>Sudden rule changes and license conditions can strand inventory and disrupt delivery schedules.</w:t>
            </w:r>
          </w:p>
        </w:tc>
        <w:tc>
          <w:tcPr>
            <w:tcW w:type="dxa" w:w="1440"/>
          </w:tcPr>
          <w:p>
            <w:r>
              <w:t>Compliance overhead and route restrictions slow fulfilment and raise working capital needs.</w:t>
            </w:r>
          </w:p>
        </w:tc>
        <w:tc>
          <w:tcPr>
            <w:tcW w:type="dxa" w:w="1440"/>
          </w:tcPr>
          <w:p>
            <w:r>
              <w:t>Geographic diversification and flexible routing with pre‑cleared licenses to maintain eligible market access.</w:t>
            </w:r>
          </w:p>
        </w:tc>
        <w:tc>
          <w:tcPr>
            <w:tcW w:type="dxa" w:w="1440"/>
          </w:tcPr>
          <w:p>
            <w:r>
              <w:t>E17 E18 E19 and others…</w:t>
            </w:r>
          </w:p>
        </w:tc>
      </w:tr>
      <w:tr>
        <w:tc>
          <w:tcPr>
            <w:tcW w:type="dxa" w:w="1440"/>
          </w:tcPr>
          <w:p>
            <w:r>
              <w:t>T6</w:t>
            </w:r>
          </w:p>
        </w:tc>
        <w:tc>
          <w:tcPr>
            <w:tcW w:type="dxa" w:w="1440"/>
          </w:tcPr>
          <w:p>
            <w:r>
              <w:t>Foundry &amp; manufacturing expansion</w:t>
            </w:r>
          </w:p>
        </w:tc>
        <w:tc>
          <w:tcPr>
            <w:tcW w:type="dxa" w:w="1440"/>
          </w:tcPr>
          <w:p>
            <w:r>
              <w:t>Ramp slippage and cost inflation at overseas fabs can dilute margins and delay time‑to‑revenue.</w:t>
            </w:r>
          </w:p>
        </w:tc>
        <w:tc>
          <w:tcPr>
            <w:tcW w:type="dxa" w:w="1440"/>
          </w:tcPr>
          <w:p>
            <w:r>
              <w:t>Skilled labor and advanced packaging capacity remain gating factors despite wafer starts.</w:t>
            </w:r>
          </w:p>
        </w:tc>
        <w:tc>
          <w:tcPr>
            <w:tcW w:type="dxa" w:w="1440"/>
          </w:tcPr>
          <w:p>
            <w:r>
              <w:t>Prioritise advanced packaging and test capacity, plus localised rack integration, to capture AI manufacturing value.</w:t>
            </w:r>
          </w:p>
        </w:tc>
        <w:tc>
          <w:tcPr>
            <w:tcW w:type="dxa" w:w="1440"/>
          </w:tcPr>
          <w:p>
            <w:r>
              <w:t>E21 E22 E23 and others…</w:t>
            </w:r>
          </w:p>
        </w:tc>
      </w:tr>
      <w:tr>
        <w:tc>
          <w:tcPr>
            <w:tcW w:type="dxa" w:w="1440"/>
          </w:tcPr>
          <w:p>
            <w:r>
              <w:t>T7</w:t>
            </w:r>
          </w:p>
        </w:tc>
        <w:tc>
          <w:tcPr>
            <w:tcW w:type="dxa" w:w="1440"/>
          </w:tcPr>
          <w:p>
            <w:r>
              <w:t>Power, cooling &amp; sustainability</w:t>
            </w:r>
          </w:p>
        </w:tc>
        <w:tc>
          <w:tcPr>
            <w:tcW w:type="dxa" w:w="1440"/>
          </w:tcPr>
          <w:p>
            <w:r>
              <w:t>Power availability and thermal budgets can bottleneck rack deployment even when GPUs are secured.</w:t>
            </w:r>
          </w:p>
        </w:tc>
        <w:tc>
          <w:tcPr>
            <w:tcW w:type="dxa" w:w="1440"/>
          </w:tcPr>
          <w:p>
            <w:r>
              <w:t>Retrofit timelines for liquid cooling and 800VDC distribution may lag compute deliveries.</w:t>
            </w:r>
          </w:p>
        </w:tc>
        <w:tc>
          <w:tcPr>
            <w:tcW w:type="dxa" w:w="1440"/>
          </w:tcPr>
          <w:p>
            <w:r>
              <w:t>Partner on turnkey thermal–power solutions and warm‑water liquid cooling to unlock stranded compute demand.</w:t>
            </w:r>
          </w:p>
        </w:tc>
        <w:tc>
          <w:tcPr>
            <w:tcW w:type="dxa" w:w="1440"/>
          </w:tcPr>
          <w:p>
            <w:r>
              <w:t>E25 E26 E27 and others…</w:t>
            </w:r>
          </w:p>
        </w:tc>
      </w:tr>
      <w:tr>
        <w:tc>
          <w:tcPr>
            <w:tcW w:type="dxa" w:w="1440"/>
          </w:tcPr>
          <w:p>
            <w:r>
              <w:t>T8</w:t>
            </w:r>
          </w:p>
        </w:tc>
        <w:tc>
          <w:tcPr>
            <w:tcW w:type="dxa" w:w="1440"/>
          </w:tcPr>
          <w:p>
            <w:r>
              <w:t>Hardware, packaging &amp; inference software</w:t>
            </w:r>
          </w:p>
        </w:tc>
        <w:tc>
          <w:tcPr>
            <w:tcW w:type="dxa" w:w="1440"/>
          </w:tcPr>
          <w:p>
            <w:r>
              <w:t>Interoperability and immature packaging yields could delay cost‑per‑token gains.</w:t>
            </w:r>
          </w:p>
        </w:tc>
        <w:tc>
          <w:tcPr>
            <w:tcW w:type="dxa" w:w="1440"/>
          </w:tcPr>
          <w:p>
            <w:r>
              <w:t>Standards adoption, tooling availability and software optimisation govern timing of benefits.</w:t>
            </w:r>
          </w:p>
        </w:tc>
        <w:tc>
          <w:tcPr>
            <w:tcW w:type="dxa" w:w="1440"/>
          </w:tcPr>
          <w:p>
            <w:r>
              <w:t>Position in packaging ecosystems and inference runtimes to monetise efficiency gains as they scale.</w:t>
            </w:r>
          </w:p>
        </w:tc>
        <w:tc>
          <w:tcPr>
            <w:tcW w:type="dxa" w:w="1440"/>
          </w:tcPr>
          <w:p>
            <w:r>
              <w:t>E29 E30 E31 and others…</w:t>
            </w:r>
          </w:p>
        </w:tc>
      </w:tr>
      <w:tr>
        <w:tc>
          <w:tcPr>
            <w:tcW w:type="dxa" w:w="1440"/>
          </w:tcPr>
          <w:p>
            <w:r>
              <w:t>T9</w:t>
            </w:r>
          </w:p>
        </w:tc>
        <w:tc>
          <w:tcPr>
            <w:tcW w:type="dxa" w:w="1440"/>
          </w:tcPr>
          <w:p>
            <w:r>
              <w:t>Valuation, bubble &amp; financing risks</w:t>
            </w:r>
          </w:p>
        </w:tc>
        <w:tc>
          <w:tcPr>
            <w:tcW w:type="dxa" w:w="1440"/>
          </w:tcPr>
          <w:p>
            <w:r>
              <w:t>Circular/vendor financing and high‑yield leverage could magnify downside in a correction.</w:t>
            </w:r>
          </w:p>
        </w:tc>
        <w:tc>
          <w:tcPr>
            <w:tcW w:type="dxa" w:w="1440"/>
          </w:tcPr>
          <w:p>
            <w:r>
              <w:t>Higher cost of capital raises hurdle rates for new AI campuses and compute purchases.</w:t>
            </w:r>
          </w:p>
        </w:tc>
        <w:tc>
          <w:tcPr>
            <w:tcW w:type="dxa" w:w="1440"/>
          </w:tcPr>
          <w:p>
            <w:r>
              <w:t>Prefer counterparties with contracted revenue, strong balance sheets and diversified funding mix; structure downside protections.</w:t>
            </w:r>
          </w:p>
        </w:tc>
        <w:tc>
          <w:tcPr>
            <w:tcW w:type="dxa" w:w="1440"/>
          </w:tcPr>
          <w:p>
            <w:r>
              <w:t>E33 E34 E35 and others…</w:t>
            </w:r>
          </w:p>
        </w:tc>
      </w:tr>
      <w:tr>
        <w:tc>
          <w:tcPr>
            <w:tcW w:type="dxa" w:w="1440"/>
          </w:tcPr>
          <w:p>
            <w:r>
              <w:t>T10</w:t>
            </w:r>
          </w:p>
        </w:tc>
        <w:tc>
          <w:tcPr>
            <w:tcW w:type="dxa" w:w="1440"/>
          </w:tcPr>
          <w:p>
            <w:r>
              <w:t>Policy, skills &amp; localisation</w:t>
            </w:r>
          </w:p>
        </w:tc>
        <w:tc>
          <w:tcPr>
            <w:tcW w:type="dxa" w:w="1440"/>
          </w:tcPr>
          <w:p>
            <w:r>
              <w:t>Localisation timelines may lag demand; compliance and sourcing rules can slow procurement.</w:t>
            </w:r>
          </w:p>
        </w:tc>
        <w:tc>
          <w:tcPr>
            <w:tcW w:type="dxa" w:w="1440"/>
          </w:tcPr>
          <w:p>
            <w:r>
              <w:t>Workforce pipeline and permitting timelines constrain effective capacity realisation.</w:t>
            </w:r>
          </w:p>
        </w:tc>
        <w:tc>
          <w:tcPr>
            <w:tcW w:type="dxa" w:w="1440"/>
          </w:tcPr>
          <w:p>
            <w:r>
              <w:t>Align with subsidy‑backed projects and workforce academies; offer turnkey localisation services.</w:t>
            </w:r>
          </w:p>
        </w:tc>
        <w:tc>
          <w:tcPr>
            <w:tcW w:type="dxa" w:w="1440"/>
          </w:tcPr>
          <w:p>
            <w:r>
              <w:t>E37 E38 E39 and others…</w:t>
            </w:r>
          </w:p>
        </w:tc>
      </w:tr>
    </w:tbl>
    <w:p>
      <w:r/>
    </w:p>
    <w:p>
      <w:r/>
      <w:r>
        <w:t xml:space="preserve">Evidence points to 10 primary drivers (T1–T10) operating against a set of recurring constraints such as lead times, permitting and thermal readiness. The interaction between the downstream demand driver (T1) and upstream constraint (T4) creates allocation pressure and elevated BOM risk that cascades into scheduling friction. Opportunities cluster where service capture is possible (financing, packaging, power), while risks concentrate where proprietary validation (P#) is absent and gap severity is high. </w:t>
      </w:r>
      <w:hyperlink r:id="rId11">
        <w:r>
          <w:rPr>
            <w:color w:val="0000EE"/>
            <w:u w:val="single"/>
          </w:rPr>
          <w:t>(trend-T3)</w:t>
        </w:r>
      </w:hyperlink>
      <w:r/>
    </w:p>
    <w:p>
      <w:pPr>
        <w:pStyle w:val="Heading3"/>
      </w:pPr>
      <w:r>
        <w:t>Table 3.4 – Gap Analysis</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Global Trend Id</w:t>
            </w:r>
          </w:p>
        </w:tc>
        <w:tc>
          <w:tcPr>
            <w:tcW w:type="dxa" w:w="1440"/>
          </w:tcPr>
          <w:p>
            <w:r>
              <w:rPr>
                <w:b/>
              </w:rPr>
              <w:t>Heading</w:t>
            </w:r>
          </w:p>
        </w:tc>
        <w:tc>
          <w:tcPr>
            <w:tcW w:type="dxa" w:w="1440"/>
          </w:tcPr>
          <w:p>
            <w:r>
              <w:rPr>
                <w:b/>
              </w:rPr>
              <w:t>Public Evidence (E#)</w:t>
            </w:r>
          </w:p>
        </w:tc>
        <w:tc>
          <w:tcPr>
            <w:tcW w:type="dxa" w:w="1440"/>
          </w:tcPr>
          <w:p>
            <w:r>
              <w:rPr>
                <w:b/>
              </w:rPr>
              <w:t>Proprietary Evidence (P#)</w:t>
            </w:r>
          </w:p>
        </w:tc>
        <w:tc>
          <w:tcPr>
            <w:tcW w:type="dxa" w:w="1440"/>
          </w:tcPr>
          <w:p>
            <w:r>
              <w:rPr>
                <w:b/>
              </w:rPr>
              <w:t>Gap Severity</w:t>
            </w:r>
          </w:p>
        </w:tc>
        <w:tc>
          <w:tcPr>
            <w:tcW w:type="dxa" w:w="1440"/>
          </w:tcPr>
          <w:p>
            <w:r>
              <w:rPr>
                <w:b/>
              </w:rPr>
              <w:t>Notes</w:t>
            </w:r>
          </w:p>
        </w:tc>
      </w:tr>
      <w:tr>
        <w:tc>
          <w:tcPr>
            <w:tcW w:type="dxa" w:w="1440"/>
          </w:tcPr>
          <w:p>
            <w:r>
              <w:t>T1</w:t>
            </w:r>
          </w:p>
        </w:tc>
        <w:tc>
          <w:tcPr>
            <w:tcW w:type="dxa" w:w="1440"/>
          </w:tcPr>
          <w:p>
            <w:r>
              <w:t>Downstream: Nvidia compute surge</w:t>
            </w:r>
          </w:p>
        </w:tc>
        <w:tc>
          <w:tcPr>
            <w:tcW w:type="dxa" w:w="1440"/>
          </w:tcPr>
          <w:p>
            <w:r>
              <w:t>E1 E2 E3 E4</w:t>
            </w:r>
          </w:p>
        </w:tc>
        <w:tc>
          <w:tcPr>
            <w:tcW w:type="dxa" w:w="1440"/>
          </w:tcPr>
          <w:p/>
        </w:tc>
        <w:tc>
          <w:tcPr>
            <w:tcW w:type="dxa" w:w="1440"/>
          </w:tcPr>
          <w:p>
            <w:r>
              <w:t>High</w:t>
            </w:r>
          </w:p>
        </w:tc>
        <w:tc>
          <w:tcPr>
            <w:tcW w:type="dxa" w:w="1440"/>
          </w:tcPr>
          <w:p>
            <w:r>
              <w:t>External evidence strongly supports demand; no proprietary validators provided in this cycle.</w:t>
            </w:r>
          </w:p>
        </w:tc>
      </w:tr>
      <w:tr>
        <w:tc>
          <w:tcPr>
            <w:tcW w:type="dxa" w:w="1440"/>
          </w:tcPr>
          <w:p>
            <w:r>
              <w:t>T2</w:t>
            </w:r>
          </w:p>
        </w:tc>
        <w:tc>
          <w:tcPr>
            <w:tcW w:type="dxa" w:w="1440"/>
          </w:tcPr>
          <w:p>
            <w:r>
              <w:t>Hyperscaler partnerships &amp; financing</w:t>
            </w:r>
          </w:p>
        </w:tc>
        <w:tc>
          <w:tcPr>
            <w:tcW w:type="dxa" w:w="1440"/>
          </w:tcPr>
          <w:p>
            <w:r>
              <w:t>E5 E6 E7 E8</w:t>
            </w:r>
          </w:p>
        </w:tc>
        <w:tc>
          <w:tcPr>
            <w:tcW w:type="dxa" w:w="1440"/>
          </w:tcPr>
          <w:p/>
        </w:tc>
        <w:tc>
          <w:tcPr>
            <w:tcW w:type="dxa" w:w="1440"/>
          </w:tcPr>
          <w:p>
            <w:r>
              <w:t>High</w:t>
            </w:r>
          </w:p>
        </w:tc>
        <w:tc>
          <w:tcPr>
            <w:tcW w:type="dxa" w:w="1440"/>
          </w:tcPr>
          <w:p>
            <w:r>
              <w:t>Deals and financing evidenced publicly; proprietary utilisation/credit data absent.</w:t>
            </w:r>
          </w:p>
        </w:tc>
      </w:tr>
      <w:tr>
        <w:tc>
          <w:tcPr>
            <w:tcW w:type="dxa" w:w="1440"/>
          </w:tcPr>
          <w:p>
            <w:r>
              <w:t>T3</w:t>
            </w:r>
          </w:p>
        </w:tc>
        <w:tc>
          <w:tcPr>
            <w:tcW w:type="dxa" w:w="1440"/>
          </w:tcPr>
          <w:p>
            <w:r>
              <w:t>Regional data-centre buildouts</w:t>
            </w:r>
          </w:p>
        </w:tc>
        <w:tc>
          <w:tcPr>
            <w:tcW w:type="dxa" w:w="1440"/>
          </w:tcPr>
          <w:p>
            <w:r>
              <w:t>E9 E10 E11 E12</w:t>
            </w:r>
          </w:p>
        </w:tc>
        <w:tc>
          <w:tcPr>
            <w:tcW w:type="dxa" w:w="1440"/>
          </w:tcPr>
          <w:p/>
        </w:tc>
        <w:tc>
          <w:tcPr>
            <w:tcW w:type="dxa" w:w="1440"/>
          </w:tcPr>
          <w:p>
            <w:r>
              <w:t>Medium</w:t>
            </w:r>
          </w:p>
        </w:tc>
        <w:tc>
          <w:tcPr>
            <w:tcW w:type="dxa" w:w="1440"/>
          </w:tcPr>
          <w:p>
            <w:r>
              <w:t>Buildouts confirmed; site‑level proprietary readiness data would reduce timing risk.</w:t>
            </w:r>
          </w:p>
        </w:tc>
      </w:tr>
      <w:tr>
        <w:tc>
          <w:tcPr>
            <w:tcW w:type="dxa" w:w="1440"/>
          </w:tcPr>
          <w:p>
            <w:r>
              <w:t>T4</w:t>
            </w:r>
          </w:p>
        </w:tc>
        <w:tc>
          <w:tcPr>
            <w:tcW w:type="dxa" w:w="1440"/>
          </w:tcPr>
          <w:p>
            <w:r>
              <w:t>Upstream supply stress &amp; shortages</w:t>
            </w:r>
          </w:p>
        </w:tc>
        <w:tc>
          <w:tcPr>
            <w:tcW w:type="dxa" w:w="1440"/>
          </w:tcPr>
          <w:p>
            <w:r>
              <w:t>E13 E14 E15 E16</w:t>
            </w:r>
          </w:p>
        </w:tc>
        <w:tc>
          <w:tcPr>
            <w:tcW w:type="dxa" w:w="1440"/>
          </w:tcPr>
          <w:p/>
        </w:tc>
        <w:tc>
          <w:tcPr>
            <w:tcW w:type="dxa" w:w="1440"/>
          </w:tcPr>
          <w:p>
            <w:r>
              <w:t>High</w:t>
            </w:r>
          </w:p>
        </w:tc>
        <w:tc>
          <w:tcPr>
            <w:tcW w:type="dxa" w:w="1440"/>
          </w:tcPr>
          <w:p>
            <w:r>
              <w:t>Memory and materials tightness validated; proprietary allocation/contract data missing.</w:t>
            </w:r>
          </w:p>
        </w:tc>
      </w:tr>
      <w:tr>
        <w:tc>
          <w:tcPr>
            <w:tcW w:type="dxa" w:w="1440"/>
          </w:tcPr>
          <w:p>
            <w:r>
              <w:t>T5</w:t>
            </w:r>
          </w:p>
        </w:tc>
        <w:tc>
          <w:tcPr>
            <w:tcW w:type="dxa" w:w="1440"/>
          </w:tcPr>
          <w:p>
            <w:r>
              <w:t>Geopolitics, export controls &amp; diversion</w:t>
            </w:r>
          </w:p>
        </w:tc>
        <w:tc>
          <w:tcPr>
            <w:tcW w:type="dxa" w:w="1440"/>
          </w:tcPr>
          <w:p>
            <w:r>
              <w:t>E17 E18 E19 E20</w:t>
            </w:r>
          </w:p>
        </w:tc>
        <w:tc>
          <w:tcPr>
            <w:tcW w:type="dxa" w:w="1440"/>
          </w:tcPr>
          <w:p/>
        </w:tc>
        <w:tc>
          <w:tcPr>
            <w:tcW w:type="dxa" w:w="1440"/>
          </w:tcPr>
          <w:p>
            <w:r>
              <w:t>Medium</w:t>
            </w:r>
          </w:p>
        </w:tc>
        <w:tc>
          <w:tcPr>
            <w:tcW w:type="dxa" w:w="1440"/>
          </w:tcPr>
          <w:p>
            <w:r>
              <w:t>Policy impacts clear; proprietary licence/waiver positions not provided.</w:t>
            </w:r>
          </w:p>
        </w:tc>
      </w:tr>
      <w:tr>
        <w:tc>
          <w:tcPr>
            <w:tcW w:type="dxa" w:w="1440"/>
          </w:tcPr>
          <w:p>
            <w:r>
              <w:t>T6</w:t>
            </w:r>
          </w:p>
        </w:tc>
        <w:tc>
          <w:tcPr>
            <w:tcW w:type="dxa" w:w="1440"/>
          </w:tcPr>
          <w:p>
            <w:r>
              <w:t>Foundry &amp; manufacturing expansion</w:t>
            </w:r>
          </w:p>
        </w:tc>
        <w:tc>
          <w:tcPr>
            <w:tcW w:type="dxa" w:w="1440"/>
          </w:tcPr>
          <w:p>
            <w:r>
              <w:t>E21 E22 E23 E24</w:t>
            </w:r>
          </w:p>
        </w:tc>
        <w:tc>
          <w:tcPr>
            <w:tcW w:type="dxa" w:w="1440"/>
          </w:tcPr>
          <w:p/>
        </w:tc>
        <w:tc>
          <w:tcPr>
            <w:tcW w:type="dxa" w:w="1440"/>
          </w:tcPr>
          <w:p>
            <w:r>
              <w:t>Medium</w:t>
            </w:r>
          </w:p>
        </w:tc>
        <w:tc>
          <w:tcPr>
            <w:tcW w:type="dxa" w:w="1440"/>
          </w:tcPr>
          <w:p>
            <w:r>
              <w:t>Upstream capex signalled; proprietary ramp/yield dashboards would sharpen timing.</w:t>
            </w:r>
          </w:p>
        </w:tc>
      </w:tr>
      <w:tr>
        <w:tc>
          <w:tcPr>
            <w:tcW w:type="dxa" w:w="1440"/>
          </w:tcPr>
          <w:p>
            <w:r>
              <w:t>T7</w:t>
            </w:r>
          </w:p>
        </w:tc>
        <w:tc>
          <w:tcPr>
            <w:tcW w:type="dxa" w:w="1440"/>
          </w:tcPr>
          <w:p>
            <w:r>
              <w:t>Power, cooling &amp; sustainability</w:t>
            </w:r>
          </w:p>
        </w:tc>
        <w:tc>
          <w:tcPr>
            <w:tcW w:type="dxa" w:w="1440"/>
          </w:tcPr>
          <w:p>
            <w:r>
              <w:t>E25 E26 E27 E28</w:t>
            </w:r>
          </w:p>
        </w:tc>
        <w:tc>
          <w:tcPr>
            <w:tcW w:type="dxa" w:w="1440"/>
          </w:tcPr>
          <w:p/>
        </w:tc>
        <w:tc>
          <w:tcPr>
            <w:tcW w:type="dxa" w:w="1440"/>
          </w:tcPr>
          <w:p>
            <w:r>
              <w:t>Medium</w:t>
            </w:r>
          </w:p>
        </w:tc>
        <w:tc>
          <w:tcPr>
            <w:tcW w:type="dxa" w:w="1440"/>
          </w:tcPr>
          <w:p>
            <w:r>
              <w:t>Adoption validated; proprietary facility‑level thermal budgets not available.</w:t>
            </w:r>
          </w:p>
        </w:tc>
      </w:tr>
      <w:tr>
        <w:tc>
          <w:tcPr>
            <w:tcW w:type="dxa" w:w="1440"/>
          </w:tcPr>
          <w:p>
            <w:r>
              <w:t>T8</w:t>
            </w:r>
          </w:p>
        </w:tc>
        <w:tc>
          <w:tcPr>
            <w:tcW w:type="dxa" w:w="1440"/>
          </w:tcPr>
          <w:p>
            <w:r>
              <w:t>Hardware, packaging &amp; inference software</w:t>
            </w:r>
          </w:p>
        </w:tc>
        <w:tc>
          <w:tcPr>
            <w:tcW w:type="dxa" w:w="1440"/>
          </w:tcPr>
          <w:p>
            <w:r>
              <w:t>E29 E30 E31 E32</w:t>
            </w:r>
          </w:p>
        </w:tc>
        <w:tc>
          <w:tcPr>
            <w:tcW w:type="dxa" w:w="1440"/>
          </w:tcPr>
          <w:p/>
        </w:tc>
        <w:tc>
          <w:tcPr>
            <w:tcW w:type="dxa" w:w="1440"/>
          </w:tcPr>
          <w:p>
            <w:r>
              <w:t>Medium</w:t>
            </w:r>
          </w:p>
        </w:tc>
        <w:tc>
          <w:tcPr>
            <w:tcW w:type="dxa" w:w="1440"/>
          </w:tcPr>
          <w:p>
            <w:r>
              <w:t>Standards and packaging shifts public; proprietary cost‑per‑token baselines absent.</w:t>
            </w:r>
          </w:p>
        </w:tc>
      </w:tr>
      <w:tr>
        <w:tc>
          <w:tcPr>
            <w:tcW w:type="dxa" w:w="1440"/>
          </w:tcPr>
          <w:p>
            <w:r>
              <w:t>T9</w:t>
            </w:r>
          </w:p>
        </w:tc>
        <w:tc>
          <w:tcPr>
            <w:tcW w:type="dxa" w:w="1440"/>
          </w:tcPr>
          <w:p>
            <w:r>
              <w:t>Valuation, bubble &amp; financing risks</w:t>
            </w:r>
          </w:p>
        </w:tc>
        <w:tc>
          <w:tcPr>
            <w:tcW w:type="dxa" w:w="1440"/>
          </w:tcPr>
          <w:p>
            <w:r>
              <w:t>E33 E34 E35 E36</w:t>
            </w:r>
          </w:p>
        </w:tc>
        <w:tc>
          <w:tcPr>
            <w:tcW w:type="dxa" w:w="1440"/>
          </w:tcPr>
          <w:p/>
        </w:tc>
        <w:tc>
          <w:tcPr>
            <w:tcW w:type="dxa" w:w="1440"/>
          </w:tcPr>
          <w:p>
            <w:r>
              <w:t>Medium</w:t>
            </w:r>
          </w:p>
        </w:tc>
        <w:tc>
          <w:tcPr>
            <w:tcW w:type="dxa" w:w="1440"/>
          </w:tcPr>
          <w:p>
            <w:r>
              <w:t>Macro/bond signals public; proprietary counterparty stress tests missing.</w:t>
            </w:r>
          </w:p>
        </w:tc>
      </w:tr>
      <w:tr>
        <w:tc>
          <w:tcPr>
            <w:tcW w:type="dxa" w:w="1440"/>
          </w:tcPr>
          <w:p>
            <w:r>
              <w:t>T10</w:t>
            </w:r>
          </w:p>
        </w:tc>
        <w:tc>
          <w:tcPr>
            <w:tcW w:type="dxa" w:w="1440"/>
          </w:tcPr>
          <w:p>
            <w:r>
              <w:t>Policy, skills &amp; localisation</w:t>
            </w:r>
          </w:p>
        </w:tc>
        <w:tc>
          <w:tcPr>
            <w:tcW w:type="dxa" w:w="1440"/>
          </w:tcPr>
          <w:p>
            <w:r>
              <w:t>E37 E38 E39 E40</w:t>
            </w:r>
          </w:p>
        </w:tc>
        <w:tc>
          <w:tcPr>
            <w:tcW w:type="dxa" w:w="1440"/>
          </w:tcPr>
          <w:p/>
        </w:tc>
        <w:tc>
          <w:tcPr>
            <w:tcW w:type="dxa" w:w="1440"/>
          </w:tcPr>
          <w:p>
            <w:r>
              <w:t>Medium</w:t>
            </w:r>
          </w:p>
        </w:tc>
        <w:tc>
          <w:tcPr>
            <w:tcW w:type="dxa" w:w="1440"/>
          </w:tcPr>
          <w:p>
            <w:r>
              <w:t>Policy tailwinds clear; proprietary grant/award pipelines not provided.</w:t>
            </w:r>
          </w:p>
        </w:tc>
      </w:tr>
    </w:tbl>
    <w:p>
      <w:r/>
    </w:p>
    <w:p>
      <w:r/>
      <w:r>
        <w:t xml:space="preserve">Data indicate three material deviations (High gap severity for T1, T2 and T4). The largest observed gaps are in demand validation versus proprietary signal coverage for downstream demand (T1) and in upstream allocation/proprietary validation for memory and HBM (T4). Closing priority gaps in proprietary allocation and utilisation data would reduce execution timing uncertainty significantly. </w:t>
      </w:r>
      <w:hyperlink r:id="rId12">
        <w:r>
          <w:rPr>
            <w:color w:val="0000EE"/>
            <w:u w:val="single"/>
          </w:rPr>
          <w:t>(trend-T4)</w:t>
        </w:r>
      </w:hyperlink>
      <w:r/>
    </w:p>
    <w:p>
      <w:r/>
      <w:r>
        <w:t>Taken together, these tables show dominant downstream demand coverage and a relative underweighting of activation enablers. This pattern reinforces a strategic tilt toward capturing downstream monetisation while funding hedges in packaging and thermal services.</w:t>
      </w:r>
      <w:r/>
    </w:p>
    <w:p>
      <w:pPr>
        <w:pStyle w:val="Heading2"/>
      </w:pPr>
      <w:r>
        <w:t>Collapsed Analytics Summary</w:t>
      </w:r>
      <w:r/>
    </w:p>
    <w:p>
      <w:r/>
      <w:r>
        <w:t>Data quality sufficient for quantitative rendering; all major tables populated.</w:t>
      </w:r>
      <w:r/>
    </w:p>
    <w:p>
      <w:pPr>
        <w:pStyle w:val="Heading2"/>
      </w:pPr>
      <w:r>
        <w:t>B. Proxy and Validation Analytics</w:t>
      </w:r>
      <w:r/>
    </w:p>
    <w:p>
      <w:r/>
      <w:r>
        <w:t>This section draws on proxy validation sources (P#) that cross-check momentum, centrality, and persistence signals against independent datasets.</w:t>
      </w:r>
      <w:r/>
    </w:p>
    <w:p>
      <w:r/>
      <w:r>
        <w:t>Proxy Analytics validates primary signals through independent indicators, revealing where consensus masks fragility or where weak signals precede disruption. Momentum captures acceleration before volumes grow. Centrality maps influence networks. Diversity indicates ecosystem maturity. Adjacency shows convergence potential. Persistence confirms durability. Geographic heat mapping identifies regional variations in trend adoption.</w:t>
      </w:r>
      <w:r/>
    </w:p>
    <w:p>
      <w:pPr>
        <w:pStyle w:val="Heading3"/>
      </w:pPr>
      <w:r>
        <w:t>Table 3.5 – Proxy Insight Panels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Global Trend Id</w:t>
            </w:r>
          </w:p>
        </w:tc>
        <w:tc>
          <w:tcPr>
            <w:tcW w:type="dxa" w:w="2160"/>
          </w:tcPr>
          <w:p>
            <w:r>
              <w:rPr>
                <w:b/>
              </w:rPr>
              <w:t>Panel Title</w:t>
            </w:r>
          </w:p>
        </w:tc>
        <w:tc>
          <w:tcPr>
            <w:tcW w:type="dxa" w:w="2160"/>
          </w:tcPr>
          <w:p>
            <w:r>
              <w:rPr>
                <w:b/>
              </w:rPr>
              <w:t>Key Insight</w:t>
            </w:r>
          </w:p>
        </w:tc>
        <w:tc>
          <w:tcPr>
            <w:tcW w:type="dxa" w:w="2160"/>
          </w:tcPr>
          <w:p>
            <w:r>
              <w:rPr>
                <w:b/>
              </w:rPr>
              <w:t>Evidence</w:t>
            </w:r>
          </w:p>
        </w:tc>
      </w:tr>
      <w:tr>
        <w:tc>
          <w:tcPr>
            <w:tcW w:type="dxa" w:w="2160"/>
          </w:tcPr>
          <w:p>
            <w:r>
              <w:t>T1</w:t>
            </w:r>
          </w:p>
        </w:tc>
        <w:tc>
          <w:tcPr>
            <w:tcW w:type="dxa" w:w="2160"/>
          </w:tcPr>
          <w:p>
            <w:r>
              <w:t>Demand Pulse Panel</w:t>
            </w:r>
          </w:p>
        </w:tc>
        <w:tc>
          <w:tcPr>
            <w:tcW w:type="dxa" w:w="2160"/>
          </w:tcPr>
          <w:p>
            <w:r>
              <w:t>High recency and sentiment with sold‑out indicators sustain pricing power into 2026.</w:t>
            </w:r>
          </w:p>
        </w:tc>
        <w:tc>
          <w:tcPr>
            <w:tcW w:type="dxa" w:w="2160"/>
          </w:tcPr>
          <w:p>
            <w:r>
              <w:t>E1 E2 E3</w:t>
            </w:r>
          </w:p>
        </w:tc>
      </w:tr>
      <w:tr>
        <w:tc>
          <w:tcPr>
            <w:tcW w:type="dxa" w:w="2160"/>
          </w:tcPr>
          <w:p>
            <w:r>
              <w:t>T4</w:t>
            </w:r>
          </w:p>
        </w:tc>
        <w:tc>
          <w:tcPr>
            <w:tcW w:type="dxa" w:w="2160"/>
          </w:tcPr>
          <w:p>
            <w:r>
              <w:t>Supply Tightness Panel</w:t>
            </w:r>
          </w:p>
        </w:tc>
        <w:tc>
          <w:tcPr>
            <w:tcW w:type="dxa" w:w="2160"/>
          </w:tcPr>
          <w:p>
            <w:r>
              <w:t>HBM/DDRx tightness and rare‑earth risks raise BOM and schedule pressure.</w:t>
            </w:r>
          </w:p>
        </w:tc>
        <w:tc>
          <w:tcPr>
            <w:tcW w:type="dxa" w:w="2160"/>
          </w:tcPr>
          <w:p>
            <w:r>
              <w:t>E13 E14 E16</w:t>
            </w:r>
          </w:p>
        </w:tc>
      </w:tr>
      <w:tr>
        <w:tc>
          <w:tcPr>
            <w:tcW w:type="dxa" w:w="2160"/>
          </w:tcPr>
          <w:p>
            <w:r>
              <w:t>T7</w:t>
            </w:r>
          </w:p>
        </w:tc>
        <w:tc>
          <w:tcPr>
            <w:tcW w:type="dxa" w:w="2160"/>
          </w:tcPr>
          <w:p>
            <w:r>
              <w:t>Activation Bottleneck Panel</w:t>
            </w:r>
          </w:p>
        </w:tc>
        <w:tc>
          <w:tcPr>
            <w:tcW w:type="dxa" w:w="2160"/>
          </w:tcPr>
          <w:p>
            <w:r>
              <w:t>Liquid‑cooling and power upgrades are pacing items for rack activation.</w:t>
            </w:r>
          </w:p>
        </w:tc>
        <w:tc>
          <w:tcPr>
            <w:tcW w:type="dxa" w:w="2160"/>
          </w:tcPr>
          <w:p>
            <w:r>
              <w:t>E25 E26 E27</w:t>
            </w:r>
          </w:p>
        </w:tc>
      </w:tr>
      <w:tr>
        <w:tc>
          <w:tcPr>
            <w:tcW w:type="dxa" w:w="2160"/>
          </w:tcPr>
          <w:p>
            <w:r>
              <w:t>T2</w:t>
            </w:r>
          </w:p>
        </w:tc>
        <w:tc>
          <w:tcPr>
            <w:tcW w:type="dxa" w:w="2160"/>
          </w:tcPr>
          <w:p>
            <w:r>
              <w:t>Financing Structures Panel</w:t>
            </w:r>
          </w:p>
        </w:tc>
        <w:tc>
          <w:tcPr>
            <w:tcW w:type="dxa" w:w="2160"/>
          </w:tcPr>
          <w:p>
            <w:r>
              <w:t>Multi‑year offtake and vendor‑finance shift utilisation risk; counterparty exposure rises.</w:t>
            </w:r>
          </w:p>
        </w:tc>
        <w:tc>
          <w:tcPr>
            <w:tcW w:type="dxa" w:w="2160"/>
          </w:tcPr>
          <w:p>
            <w:r>
              <w:t>E5 E6 E8</w:t>
            </w:r>
          </w:p>
        </w:tc>
      </w:tr>
    </w:tbl>
    <w:p>
      <w:r/>
    </w:p>
    <w:p>
      <w:r/>
      <w:r>
        <w:t xml:space="preserve">Across the sample we observe that momentum concentrates in demand (T1) while centrality for enabling themes is more dispersed. Values above 0.7 in the signal metrics table (for example T1’s Avg Signal Strength 0.73) highlight strong priority signals requiring immediate attention. Sparse proxy coverage for specific operational readiness metrics suggests data collection lags rather than absent activity for some enablers. The configuration implies prioritising proxies that validate allocation and facility readiness. </w:t>
      </w:r>
      <w:hyperlink r:id="rId13">
        <w:r>
          <w:rPr>
            <w:color w:val="0000EE"/>
            <w:u w:val="single"/>
          </w:rPr>
          <w:t>(trend-T5)</w:t>
        </w:r>
      </w:hyperlink>
      <w:r/>
    </w:p>
    <w:p>
      <w:pPr>
        <w:pStyle w:val="Heading3"/>
      </w:pPr>
      <w:r>
        <w:t>Table 3.6 – Proxy Comparison Matrix</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Global Trend Id</w:t>
            </w:r>
          </w:p>
        </w:tc>
        <w:tc>
          <w:tcPr>
            <w:tcW w:type="dxa" w:w="1440"/>
          </w:tcPr>
          <w:p>
            <w:r>
              <w:rPr>
                <w:b/>
              </w:rPr>
              <w:t>Heading</w:t>
            </w:r>
          </w:p>
        </w:tc>
        <w:tc>
          <w:tcPr>
            <w:tcW w:type="dxa" w:w="1440"/>
          </w:tcPr>
          <w:p>
            <w:r>
              <w:rPr>
                <w:b/>
              </w:rPr>
              <w:t>Momentum Score</w:t>
            </w:r>
          </w:p>
        </w:tc>
        <w:tc>
          <w:tcPr>
            <w:tcW w:type="dxa" w:w="1440"/>
          </w:tcPr>
          <w:p>
            <w:r>
              <w:rPr>
                <w:b/>
              </w:rPr>
              <w:t>Sentiment Index</w:t>
            </w:r>
          </w:p>
        </w:tc>
        <w:tc>
          <w:tcPr>
            <w:tcW w:type="dxa" w:w="1440"/>
          </w:tcPr>
          <w:p>
            <w:r>
              <w:rPr>
                <w:b/>
              </w:rPr>
              <w:t>Market Penetration</w:t>
            </w:r>
          </w:p>
        </w:tc>
        <w:tc>
          <w:tcPr>
            <w:tcW w:type="dxa" w:w="1440"/>
          </w:tcPr>
          <w:p>
            <w:r>
              <w:rPr>
                <w:b/>
              </w:rPr>
              <w:t>News Volume Recent</w:t>
            </w:r>
          </w:p>
        </w:tc>
      </w:tr>
      <w:tr>
        <w:tc>
          <w:tcPr>
            <w:tcW w:type="dxa" w:w="1440"/>
          </w:tcPr>
          <w:p>
            <w:r>
              <w:t>T1</w:t>
            </w:r>
          </w:p>
        </w:tc>
        <w:tc>
          <w:tcPr>
            <w:tcW w:type="dxa" w:w="1440"/>
          </w:tcPr>
          <w:p>
            <w:r>
              <w:t>Downstream: Nvidia compute surge</w:t>
            </w:r>
          </w:p>
        </w:tc>
        <w:tc>
          <w:tcPr>
            <w:tcW w:type="dxa" w:w="1440"/>
          </w:tcPr>
          <w:p>
            <w:r>
              <w:t>1.64</w:t>
            </w:r>
          </w:p>
        </w:tc>
        <w:tc>
          <w:tcPr>
            <w:tcW w:type="dxa" w:w="1440"/>
          </w:tcPr>
          <w:p>
            <w:r>
              <w:t>0.73</w:t>
            </w:r>
          </w:p>
        </w:tc>
        <w:tc>
          <w:tcPr>
            <w:tcW w:type="dxa" w:w="1440"/>
          </w:tcPr>
          <w:p>
            <w:r>
              <w:t>0.80</w:t>
            </w:r>
          </w:p>
        </w:tc>
        <w:tc>
          <w:tcPr>
            <w:tcW w:type="dxa" w:w="1440"/>
          </w:tcPr>
          <w:p>
            <w:r>
              <w:t>46</w:t>
            </w:r>
          </w:p>
        </w:tc>
      </w:tr>
      <w:tr>
        <w:tc>
          <w:tcPr>
            <w:tcW w:type="dxa" w:w="1440"/>
          </w:tcPr>
          <w:p>
            <w:r>
              <w:t>T2</w:t>
            </w:r>
          </w:p>
        </w:tc>
        <w:tc>
          <w:tcPr>
            <w:tcW w:type="dxa" w:w="1440"/>
          </w:tcPr>
          <w:p>
            <w:r>
              <w:t>Hyperscaler partnerships &amp; financing</w:t>
            </w:r>
          </w:p>
        </w:tc>
        <w:tc>
          <w:tcPr>
            <w:tcW w:type="dxa" w:w="1440"/>
          </w:tcPr>
          <w:p>
            <w:r>
              <w:t>1.50</w:t>
            </w:r>
          </w:p>
        </w:tc>
        <w:tc>
          <w:tcPr>
            <w:tcW w:type="dxa" w:w="1440"/>
          </w:tcPr>
          <w:p>
            <w:r>
              <w:t>0.65</w:t>
            </w:r>
          </w:p>
        </w:tc>
        <w:tc>
          <w:tcPr>
            <w:tcW w:type="dxa" w:w="1440"/>
          </w:tcPr>
          <w:p>
            <w:r>
              <w:t>0.42</w:t>
            </w:r>
          </w:p>
        </w:tc>
        <w:tc>
          <w:tcPr>
            <w:tcW w:type="dxa" w:w="1440"/>
          </w:tcPr>
          <w:p>
            <w:r>
              <w:t>9</w:t>
            </w:r>
          </w:p>
        </w:tc>
      </w:tr>
      <w:tr>
        <w:tc>
          <w:tcPr>
            <w:tcW w:type="dxa" w:w="1440"/>
          </w:tcPr>
          <w:p>
            <w:r>
              <w:t>T3</w:t>
            </w:r>
          </w:p>
        </w:tc>
        <w:tc>
          <w:tcPr>
            <w:tcW w:type="dxa" w:w="1440"/>
          </w:tcPr>
          <w:p>
            <w:r>
              <w:t>Regional data-centre buildouts</w:t>
            </w:r>
          </w:p>
        </w:tc>
        <w:tc>
          <w:tcPr>
            <w:tcW w:type="dxa" w:w="1440"/>
          </w:tcPr>
          <w:p>
            <w:r>
              <w:t>1.67</w:t>
            </w:r>
          </w:p>
        </w:tc>
        <w:tc>
          <w:tcPr>
            <w:tcW w:type="dxa" w:w="1440"/>
          </w:tcPr>
          <w:p>
            <w:r>
              <w:t>0.63</w:t>
            </w:r>
          </w:p>
        </w:tc>
        <w:tc>
          <w:tcPr>
            <w:tcW w:type="dxa" w:w="1440"/>
          </w:tcPr>
          <w:p>
            <w:r>
              <w:t>0.48</w:t>
            </w:r>
          </w:p>
        </w:tc>
        <w:tc>
          <w:tcPr>
            <w:tcW w:type="dxa" w:w="1440"/>
          </w:tcPr>
          <w:p>
            <w:r>
              <w:t>15</w:t>
            </w:r>
          </w:p>
        </w:tc>
      </w:tr>
      <w:tr>
        <w:tc>
          <w:tcPr>
            <w:tcW w:type="dxa" w:w="1440"/>
          </w:tcPr>
          <w:p>
            <w:r>
              <w:t>T4</w:t>
            </w:r>
          </w:p>
        </w:tc>
        <w:tc>
          <w:tcPr>
            <w:tcW w:type="dxa" w:w="1440"/>
          </w:tcPr>
          <w:p>
            <w:r>
              <w:t>Upstream supply stress &amp; shortages</w:t>
            </w:r>
          </w:p>
        </w:tc>
        <w:tc>
          <w:tcPr>
            <w:tcW w:type="dxa" w:w="1440"/>
          </w:tcPr>
          <w:p>
            <w:r>
              <w:t>1.67</w:t>
            </w:r>
          </w:p>
        </w:tc>
        <w:tc>
          <w:tcPr>
            <w:tcW w:type="dxa" w:w="1440"/>
          </w:tcPr>
          <w:p>
            <w:r>
              <w:t>0.44</w:t>
            </w:r>
          </w:p>
        </w:tc>
        <w:tc>
          <w:tcPr>
            <w:tcW w:type="dxa" w:w="1440"/>
          </w:tcPr>
          <w:p>
            <w:r>
              <w:t>0.26</w:t>
            </w:r>
          </w:p>
        </w:tc>
        <w:tc>
          <w:tcPr>
            <w:tcW w:type="dxa" w:w="1440"/>
          </w:tcPr>
          <w:p>
            <w:r>
              <w:t>10</w:t>
            </w:r>
          </w:p>
        </w:tc>
      </w:tr>
      <w:tr>
        <w:tc>
          <w:tcPr>
            <w:tcW w:type="dxa" w:w="1440"/>
          </w:tcPr>
          <w:p>
            <w:r>
              <w:t>T5</w:t>
            </w:r>
          </w:p>
        </w:tc>
        <w:tc>
          <w:tcPr>
            <w:tcW w:type="dxa" w:w="1440"/>
          </w:tcPr>
          <w:p>
            <w:r>
              <w:t>Geopolitics, export controls &amp; diversion</w:t>
            </w:r>
          </w:p>
        </w:tc>
        <w:tc>
          <w:tcPr>
            <w:tcW w:type="dxa" w:w="1440"/>
          </w:tcPr>
          <w:p>
            <w:r>
              <w:t>1.58</w:t>
            </w:r>
          </w:p>
        </w:tc>
        <w:tc>
          <w:tcPr>
            <w:tcW w:type="dxa" w:w="1440"/>
          </w:tcPr>
          <w:p>
            <w:r>
              <w:t>0.37</w:t>
            </w:r>
          </w:p>
        </w:tc>
        <w:tc>
          <w:tcPr>
            <w:tcW w:type="dxa" w:w="1440"/>
          </w:tcPr>
          <w:p>
            <w:r>
              <w:t>0.38</w:t>
            </w:r>
          </w:p>
        </w:tc>
        <w:tc>
          <w:tcPr>
            <w:tcW w:type="dxa" w:w="1440"/>
          </w:tcPr>
          <w:p>
            <w:r>
              <w:t>19</w:t>
            </w:r>
          </w:p>
        </w:tc>
      </w:tr>
      <w:tr>
        <w:tc>
          <w:tcPr>
            <w:tcW w:type="dxa" w:w="1440"/>
          </w:tcPr>
          <w:p>
            <w:r>
              <w:t>T6</w:t>
            </w:r>
          </w:p>
        </w:tc>
        <w:tc>
          <w:tcPr>
            <w:tcW w:type="dxa" w:w="1440"/>
          </w:tcPr>
          <w:p>
            <w:r>
              <w:t>Foundry &amp; manufacturing expansion</w:t>
            </w:r>
          </w:p>
        </w:tc>
        <w:tc>
          <w:tcPr>
            <w:tcW w:type="dxa" w:w="1440"/>
          </w:tcPr>
          <w:p>
            <w:r>
              <w:t>1.60</w:t>
            </w:r>
          </w:p>
        </w:tc>
        <w:tc>
          <w:tcPr>
            <w:tcW w:type="dxa" w:w="1440"/>
          </w:tcPr>
          <w:p>
            <w:r>
              <w:t>0.66</w:t>
            </w:r>
          </w:p>
        </w:tc>
        <w:tc>
          <w:tcPr>
            <w:tcW w:type="dxa" w:w="1440"/>
          </w:tcPr>
          <w:p>
            <w:r>
              <w:t>0.32</w:t>
            </w:r>
          </w:p>
        </w:tc>
        <w:tc>
          <w:tcPr>
            <w:tcW w:type="dxa" w:w="1440"/>
          </w:tcPr>
          <w:p>
            <w:r>
              <w:t>16</w:t>
            </w:r>
          </w:p>
        </w:tc>
      </w:tr>
      <w:tr>
        <w:tc>
          <w:tcPr>
            <w:tcW w:type="dxa" w:w="1440"/>
          </w:tcPr>
          <w:p>
            <w:r>
              <w:t>T7</w:t>
            </w:r>
          </w:p>
        </w:tc>
        <w:tc>
          <w:tcPr>
            <w:tcW w:type="dxa" w:w="1440"/>
          </w:tcPr>
          <w:p>
            <w:r>
              <w:t>Power, cooling &amp; sustainability</w:t>
            </w:r>
          </w:p>
        </w:tc>
        <w:tc>
          <w:tcPr>
            <w:tcW w:type="dxa" w:w="1440"/>
          </w:tcPr>
          <w:p>
            <w:r>
              <w:t>1.33</w:t>
            </w:r>
          </w:p>
        </w:tc>
        <w:tc>
          <w:tcPr>
            <w:tcW w:type="dxa" w:w="1440"/>
          </w:tcPr>
          <w:p>
            <w:r>
              <w:t>0.55</w:t>
            </w:r>
          </w:p>
        </w:tc>
        <w:tc>
          <w:tcPr>
            <w:tcW w:type="dxa" w:w="1440"/>
          </w:tcPr>
          <w:p>
            <w:r>
              <w:t>0.26</w:t>
            </w:r>
          </w:p>
        </w:tc>
        <w:tc>
          <w:tcPr>
            <w:tcW w:type="dxa" w:w="1440"/>
          </w:tcPr>
          <w:p>
            <w:r>
              <w:t>4</w:t>
            </w:r>
          </w:p>
        </w:tc>
      </w:tr>
      <w:tr>
        <w:tc>
          <w:tcPr>
            <w:tcW w:type="dxa" w:w="1440"/>
          </w:tcPr>
          <w:p>
            <w:r>
              <w:t>T8</w:t>
            </w:r>
          </w:p>
        </w:tc>
        <w:tc>
          <w:tcPr>
            <w:tcW w:type="dxa" w:w="1440"/>
          </w:tcPr>
          <w:p>
            <w:r>
              <w:t>Hardware, packaging &amp; inference software</w:t>
            </w:r>
          </w:p>
        </w:tc>
        <w:tc>
          <w:tcPr>
            <w:tcW w:type="dxa" w:w="1440"/>
          </w:tcPr>
          <w:p>
            <w:r>
              <w:t>1.58</w:t>
            </w:r>
          </w:p>
        </w:tc>
        <w:tc>
          <w:tcPr>
            <w:tcW w:type="dxa" w:w="1440"/>
          </w:tcPr>
          <w:p>
            <w:r>
              <w:t>0.60</w:t>
            </w:r>
          </w:p>
        </w:tc>
        <w:tc>
          <w:tcPr>
            <w:tcW w:type="dxa" w:w="1440"/>
          </w:tcPr>
          <w:p>
            <w:r>
              <w:t>0.54</w:t>
            </w:r>
          </w:p>
        </w:tc>
        <w:tc>
          <w:tcPr>
            <w:tcW w:type="dxa" w:w="1440"/>
          </w:tcPr>
          <w:p>
            <w:r>
              <w:t>19</w:t>
            </w:r>
          </w:p>
        </w:tc>
      </w:tr>
      <w:tr>
        <w:tc>
          <w:tcPr>
            <w:tcW w:type="dxa" w:w="1440"/>
          </w:tcPr>
          <w:p>
            <w:r>
              <w:t>T9</w:t>
            </w:r>
          </w:p>
        </w:tc>
        <w:tc>
          <w:tcPr>
            <w:tcW w:type="dxa" w:w="1440"/>
          </w:tcPr>
          <w:p>
            <w:r>
              <w:t>Valuation, bubble &amp; financing risks</w:t>
            </w:r>
          </w:p>
        </w:tc>
        <w:tc>
          <w:tcPr>
            <w:tcW w:type="dxa" w:w="1440"/>
          </w:tcPr>
          <w:p>
            <w:r>
              <w:t>1.71</w:t>
            </w:r>
          </w:p>
        </w:tc>
        <w:tc>
          <w:tcPr>
            <w:tcW w:type="dxa" w:w="1440"/>
          </w:tcPr>
          <w:p>
            <w:r>
              <w:t>0.53</w:t>
            </w:r>
          </w:p>
        </w:tc>
        <w:tc>
          <w:tcPr>
            <w:tcW w:type="dxa" w:w="1440"/>
          </w:tcPr>
          <w:p>
            <w:r>
              <w:t>0.26</w:t>
            </w:r>
          </w:p>
        </w:tc>
        <w:tc>
          <w:tcPr>
            <w:tcW w:type="dxa" w:w="1440"/>
          </w:tcPr>
          <w:p>
            <w:r>
              <w:t>12</w:t>
            </w:r>
          </w:p>
        </w:tc>
      </w:tr>
      <w:tr>
        <w:tc>
          <w:tcPr>
            <w:tcW w:type="dxa" w:w="1440"/>
          </w:tcPr>
          <w:p>
            <w:r>
              <w:t>T10</w:t>
            </w:r>
          </w:p>
        </w:tc>
        <w:tc>
          <w:tcPr>
            <w:tcW w:type="dxa" w:w="1440"/>
          </w:tcPr>
          <w:p>
            <w:r>
              <w:t>Policy, skills &amp; localisation</w:t>
            </w:r>
          </w:p>
        </w:tc>
        <w:tc>
          <w:tcPr>
            <w:tcW w:type="dxa" w:w="1440"/>
          </w:tcPr>
          <w:p>
            <w:r>
              <w:t>1.75</w:t>
            </w:r>
          </w:p>
        </w:tc>
        <w:tc>
          <w:tcPr>
            <w:tcW w:type="dxa" w:w="1440"/>
          </w:tcPr>
          <w:p>
            <w:r>
              <w:t>0.58</w:t>
            </w:r>
          </w:p>
        </w:tc>
        <w:tc>
          <w:tcPr>
            <w:tcW w:type="dxa" w:w="1440"/>
          </w:tcPr>
          <w:p>
            <w:r>
              <w:t>0.26</w:t>
            </w:r>
          </w:p>
        </w:tc>
        <w:tc>
          <w:tcPr>
            <w:tcW w:type="dxa" w:w="1440"/>
          </w:tcPr>
          <w:p>
            <w:r>
              <w:t>7</w:t>
            </w:r>
          </w:p>
        </w:tc>
      </w:tr>
    </w:tbl>
    <w:p>
      <w:r/>
    </w:p>
    <w:p>
      <w:r/>
      <w:r>
        <w:t xml:space="preserve">The Proxy Matrix calibrates relative strength across themes: T1 and T3 lead with momentum scores of 1.64 and 1.67 respectively and high recent news volumes (46 and 15), while T4 and T7 show lower market penetration at 0.26 despite similar momentum scores, creating a sequencing risk where bottlenecks may lag the demand surge. The asymmetry between momentum and penetration suggests an arbitrage opportunity in services that enable activation (packaging, power). </w:t>
      </w:r>
      <w:hyperlink r:id="rId14">
        <w:r>
          <w:rPr>
            <w:color w:val="0000EE"/>
            <w:u w:val="single"/>
          </w:rPr>
          <w:t>(trend-T6)</w:t>
        </w:r>
      </w:hyperlink>
      <w:r/>
    </w:p>
    <w:p>
      <w:pPr>
        <w:pStyle w:val="Heading3"/>
      </w:pPr>
      <w:r>
        <w:t>Table 3.7 – Proxy Momentum Scoreboard</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Rank</w:t>
            </w:r>
          </w:p>
        </w:tc>
        <w:tc>
          <w:tcPr>
            <w:tcW w:type="dxa" w:w="1728"/>
          </w:tcPr>
          <w:p>
            <w:r>
              <w:rPr>
                <w:b/>
              </w:rPr>
              <w:t>Global Trend Id</w:t>
            </w:r>
          </w:p>
        </w:tc>
        <w:tc>
          <w:tcPr>
            <w:tcW w:type="dxa" w:w="1728"/>
          </w:tcPr>
          <w:p>
            <w:r>
              <w:rPr>
                <w:b/>
              </w:rPr>
              <w:t>Heading</w:t>
            </w:r>
          </w:p>
        </w:tc>
        <w:tc>
          <w:tcPr>
            <w:tcW w:type="dxa" w:w="1728"/>
          </w:tcPr>
          <w:p>
            <w:r>
              <w:rPr>
                <w:b/>
              </w:rPr>
              <w:t>Momentum Score</w:t>
            </w:r>
          </w:p>
        </w:tc>
        <w:tc>
          <w:tcPr>
            <w:tcW w:type="dxa" w:w="1728"/>
          </w:tcPr>
          <w:p>
            <w:r>
              <w:rPr>
                <w:b/>
              </w:rPr>
              <w:t>Momentum</w:t>
            </w:r>
          </w:p>
        </w:tc>
      </w:tr>
      <w:tr>
        <w:tc>
          <w:tcPr>
            <w:tcW w:type="dxa" w:w="1728"/>
          </w:tcPr>
          <w:p>
            <w:r>
              <w:t>1</w:t>
            </w:r>
          </w:p>
        </w:tc>
        <w:tc>
          <w:tcPr>
            <w:tcW w:type="dxa" w:w="1728"/>
          </w:tcPr>
          <w:p>
            <w:r>
              <w:t>T10</w:t>
            </w:r>
          </w:p>
        </w:tc>
        <w:tc>
          <w:tcPr>
            <w:tcW w:type="dxa" w:w="1728"/>
          </w:tcPr>
          <w:p>
            <w:r>
              <w:t>Policy, skills &amp; localisation</w:t>
            </w:r>
          </w:p>
        </w:tc>
        <w:tc>
          <w:tcPr>
            <w:tcW w:type="dxa" w:w="1728"/>
          </w:tcPr>
          <w:p>
            <w:r>
              <w:t>1.75</w:t>
            </w:r>
          </w:p>
        </w:tc>
        <w:tc>
          <w:tcPr>
            <w:tcW w:type="dxa" w:w="1728"/>
          </w:tcPr>
          <w:p>
            <w:r>
              <w:t>strengthening</w:t>
            </w:r>
          </w:p>
        </w:tc>
      </w:tr>
      <w:tr>
        <w:tc>
          <w:tcPr>
            <w:tcW w:type="dxa" w:w="1728"/>
          </w:tcPr>
          <w:p>
            <w:r>
              <w:t>2</w:t>
            </w:r>
          </w:p>
        </w:tc>
        <w:tc>
          <w:tcPr>
            <w:tcW w:type="dxa" w:w="1728"/>
          </w:tcPr>
          <w:p>
            <w:r>
              <w:t>T9</w:t>
            </w:r>
          </w:p>
        </w:tc>
        <w:tc>
          <w:tcPr>
            <w:tcW w:type="dxa" w:w="1728"/>
          </w:tcPr>
          <w:p>
            <w:r>
              <w:t>Valuation, bubble &amp; financing risks</w:t>
            </w:r>
          </w:p>
        </w:tc>
        <w:tc>
          <w:tcPr>
            <w:tcW w:type="dxa" w:w="1728"/>
          </w:tcPr>
          <w:p>
            <w:r>
              <w:t>1.71</w:t>
            </w:r>
          </w:p>
        </w:tc>
        <w:tc>
          <w:tcPr>
            <w:tcW w:type="dxa" w:w="1728"/>
          </w:tcPr>
          <w:p>
            <w:r>
              <w:t>active_debate</w:t>
            </w:r>
          </w:p>
        </w:tc>
      </w:tr>
      <w:tr>
        <w:tc>
          <w:tcPr>
            <w:tcW w:type="dxa" w:w="1728"/>
          </w:tcPr>
          <w:p>
            <w:r>
              <w:t>3</w:t>
            </w:r>
          </w:p>
        </w:tc>
        <w:tc>
          <w:tcPr>
            <w:tcW w:type="dxa" w:w="1728"/>
          </w:tcPr>
          <w:p>
            <w:r>
              <w:t>T3</w:t>
            </w:r>
          </w:p>
        </w:tc>
        <w:tc>
          <w:tcPr>
            <w:tcW w:type="dxa" w:w="1728"/>
          </w:tcPr>
          <w:p>
            <w:r>
              <w:t>Regional data-centre buildouts</w:t>
            </w:r>
          </w:p>
        </w:tc>
        <w:tc>
          <w:tcPr>
            <w:tcW w:type="dxa" w:w="1728"/>
          </w:tcPr>
          <w:p>
            <w:r>
              <w:t>1.67</w:t>
            </w:r>
          </w:p>
        </w:tc>
        <w:tc>
          <w:tcPr>
            <w:tcW w:type="dxa" w:w="1728"/>
          </w:tcPr>
          <w:p>
            <w:r>
              <w:t>strong</w:t>
            </w:r>
          </w:p>
        </w:tc>
      </w:tr>
      <w:tr>
        <w:tc>
          <w:tcPr>
            <w:tcW w:type="dxa" w:w="1728"/>
          </w:tcPr>
          <w:p>
            <w:r>
              <w:t>4</w:t>
            </w:r>
          </w:p>
        </w:tc>
        <w:tc>
          <w:tcPr>
            <w:tcW w:type="dxa" w:w="1728"/>
          </w:tcPr>
          <w:p>
            <w:r>
              <w:t>T4</w:t>
            </w:r>
          </w:p>
        </w:tc>
        <w:tc>
          <w:tcPr>
            <w:tcW w:type="dxa" w:w="1728"/>
          </w:tcPr>
          <w:p>
            <w:r>
              <w:t>Upstream supply stress &amp; shortages</w:t>
            </w:r>
          </w:p>
        </w:tc>
        <w:tc>
          <w:tcPr>
            <w:tcW w:type="dxa" w:w="1728"/>
          </w:tcPr>
          <w:p>
            <w:r>
              <w:t>1.67</w:t>
            </w:r>
          </w:p>
        </w:tc>
        <w:tc>
          <w:tcPr>
            <w:tcW w:type="dxa" w:w="1728"/>
          </w:tcPr>
          <w:p>
            <w:r>
              <w:t>volatile</w:t>
            </w:r>
          </w:p>
        </w:tc>
      </w:tr>
      <w:tr>
        <w:tc>
          <w:tcPr>
            <w:tcW w:type="dxa" w:w="1728"/>
          </w:tcPr>
          <w:p>
            <w:r>
              <w:t>5</w:t>
            </w:r>
          </w:p>
        </w:tc>
        <w:tc>
          <w:tcPr>
            <w:tcW w:type="dxa" w:w="1728"/>
          </w:tcPr>
          <w:p>
            <w:r>
              <w:t>T1</w:t>
            </w:r>
          </w:p>
        </w:tc>
        <w:tc>
          <w:tcPr>
            <w:tcW w:type="dxa" w:w="1728"/>
          </w:tcPr>
          <w:p>
            <w:r>
              <w:t>Downstream: Nvidia compute surge</w:t>
            </w:r>
          </w:p>
        </w:tc>
        <w:tc>
          <w:tcPr>
            <w:tcW w:type="dxa" w:w="1728"/>
          </w:tcPr>
          <w:p>
            <w:r>
              <w:t>1.64</w:t>
            </w:r>
          </w:p>
        </w:tc>
        <w:tc>
          <w:tcPr>
            <w:tcW w:type="dxa" w:w="1728"/>
          </w:tcPr>
          <w:p>
            <w:r>
              <w:t>accelerating</w:t>
            </w:r>
          </w:p>
        </w:tc>
      </w:tr>
      <w:tr>
        <w:tc>
          <w:tcPr>
            <w:tcW w:type="dxa" w:w="1728"/>
          </w:tcPr>
          <w:p>
            <w:r>
              <w:t>6</w:t>
            </w:r>
          </w:p>
        </w:tc>
        <w:tc>
          <w:tcPr>
            <w:tcW w:type="dxa" w:w="1728"/>
          </w:tcPr>
          <w:p>
            <w:r>
              <w:t>T6</w:t>
            </w:r>
          </w:p>
        </w:tc>
        <w:tc>
          <w:tcPr>
            <w:tcW w:type="dxa" w:w="1728"/>
          </w:tcPr>
          <w:p>
            <w:r>
              <w:t>Foundry &amp; manufacturing expansion</w:t>
            </w:r>
          </w:p>
        </w:tc>
        <w:tc>
          <w:tcPr>
            <w:tcW w:type="dxa" w:w="1728"/>
          </w:tcPr>
          <w:p>
            <w:r>
              <w:t>1.60</w:t>
            </w:r>
          </w:p>
        </w:tc>
        <w:tc>
          <w:tcPr>
            <w:tcW w:type="dxa" w:w="1728"/>
          </w:tcPr>
          <w:p>
            <w:r>
              <w:t>building</w:t>
            </w:r>
          </w:p>
        </w:tc>
      </w:tr>
      <w:tr>
        <w:tc>
          <w:tcPr>
            <w:tcW w:type="dxa" w:w="1728"/>
          </w:tcPr>
          <w:p>
            <w:r>
              <w:t>7</w:t>
            </w:r>
          </w:p>
        </w:tc>
        <w:tc>
          <w:tcPr>
            <w:tcW w:type="dxa" w:w="1728"/>
          </w:tcPr>
          <w:p>
            <w:r>
              <w:t>T5</w:t>
            </w:r>
          </w:p>
        </w:tc>
        <w:tc>
          <w:tcPr>
            <w:tcW w:type="dxa" w:w="1728"/>
          </w:tcPr>
          <w:p>
            <w:r>
              <w:t>Geopolitics, export controls &amp; diversion</w:t>
            </w:r>
          </w:p>
        </w:tc>
        <w:tc>
          <w:tcPr>
            <w:tcW w:type="dxa" w:w="1728"/>
          </w:tcPr>
          <w:p>
            <w:r>
              <w:t>1.58</w:t>
            </w:r>
          </w:p>
        </w:tc>
        <w:tc>
          <w:tcPr>
            <w:tcW w:type="dxa" w:w="1728"/>
          </w:tcPr>
          <w:p>
            <w:r>
              <w:t>volatile</w:t>
            </w:r>
          </w:p>
        </w:tc>
      </w:tr>
      <w:tr>
        <w:tc>
          <w:tcPr>
            <w:tcW w:type="dxa" w:w="1728"/>
          </w:tcPr>
          <w:p>
            <w:r>
              <w:t>8</w:t>
            </w:r>
          </w:p>
        </w:tc>
        <w:tc>
          <w:tcPr>
            <w:tcW w:type="dxa" w:w="1728"/>
          </w:tcPr>
          <w:p>
            <w:r>
              <w:t>T8</w:t>
            </w:r>
          </w:p>
        </w:tc>
        <w:tc>
          <w:tcPr>
            <w:tcW w:type="dxa" w:w="1728"/>
          </w:tcPr>
          <w:p>
            <w:r>
              <w:t>Hardware, packaging &amp; inference software</w:t>
            </w:r>
          </w:p>
        </w:tc>
        <w:tc>
          <w:tcPr>
            <w:tcW w:type="dxa" w:w="1728"/>
          </w:tcPr>
          <w:p>
            <w:r>
              <w:t>1.58</w:t>
            </w:r>
          </w:p>
        </w:tc>
        <w:tc>
          <w:tcPr>
            <w:tcW w:type="dxa" w:w="1728"/>
          </w:tcPr>
          <w:p>
            <w:r>
              <w:t>emerging</w:t>
            </w:r>
          </w:p>
        </w:tc>
      </w:tr>
      <w:tr>
        <w:tc>
          <w:tcPr>
            <w:tcW w:type="dxa" w:w="1728"/>
          </w:tcPr>
          <w:p>
            <w:r>
              <w:t>9</w:t>
            </w:r>
          </w:p>
        </w:tc>
        <w:tc>
          <w:tcPr>
            <w:tcW w:type="dxa" w:w="1728"/>
          </w:tcPr>
          <w:p>
            <w:r>
              <w:t>T2</w:t>
            </w:r>
          </w:p>
        </w:tc>
        <w:tc>
          <w:tcPr>
            <w:tcW w:type="dxa" w:w="1728"/>
          </w:tcPr>
          <w:p>
            <w:r>
              <w:t>Hyperscaler partnerships &amp; financing</w:t>
            </w:r>
          </w:p>
        </w:tc>
        <w:tc>
          <w:tcPr>
            <w:tcW w:type="dxa" w:w="1728"/>
          </w:tcPr>
          <w:p>
            <w:r>
              <w:t>1.50</w:t>
            </w:r>
          </w:p>
        </w:tc>
        <w:tc>
          <w:tcPr>
            <w:tcW w:type="dxa" w:w="1728"/>
          </w:tcPr>
          <w:p>
            <w:r>
              <w:t>strong</w:t>
            </w:r>
          </w:p>
        </w:tc>
      </w:tr>
      <w:tr>
        <w:tc>
          <w:tcPr>
            <w:tcW w:type="dxa" w:w="1728"/>
          </w:tcPr>
          <w:p>
            <w:r>
              <w:t>10</w:t>
            </w:r>
          </w:p>
        </w:tc>
        <w:tc>
          <w:tcPr>
            <w:tcW w:type="dxa" w:w="1728"/>
          </w:tcPr>
          <w:p>
            <w:r>
              <w:t>T7</w:t>
            </w:r>
          </w:p>
        </w:tc>
        <w:tc>
          <w:tcPr>
            <w:tcW w:type="dxa" w:w="1728"/>
          </w:tcPr>
          <w:p>
            <w:r>
              <w:t>Power, cooling &amp; sustainability</w:t>
            </w:r>
          </w:p>
        </w:tc>
        <w:tc>
          <w:tcPr>
            <w:tcW w:type="dxa" w:w="1728"/>
          </w:tcPr>
          <w:p>
            <w:r>
              <w:t>1.33</w:t>
            </w:r>
          </w:p>
        </w:tc>
        <w:tc>
          <w:tcPr>
            <w:tcW w:type="dxa" w:w="1728"/>
          </w:tcPr>
          <w:p>
            <w:r>
              <w:t>strong</w:t>
            </w:r>
          </w:p>
        </w:tc>
      </w:tr>
    </w:tbl>
    <w:p>
      <w:r/>
    </w:p>
    <w:p>
      <w:r/>
      <w:r>
        <w:t xml:space="preserve">Momentum rankings demonstrate that policy and localisation (T10) top the forward‑activity signal at 1.75, followed by valuation and financing risk (T9) at 1.71, while activation enablers such as power and cooling (T7) trail with a 1.33 momentum score. This ordering suggests prioritising interventions that address regulatory and financing structures in parallel with activation engineering. </w:t>
      </w:r>
      <w:hyperlink r:id="rId15">
        <w:r>
          <w:rPr>
            <w:color w:val="0000EE"/>
            <w:u w:val="single"/>
          </w:rPr>
          <w:t>(trend-T7)</w:t>
        </w:r>
      </w:hyperlink>
      <w:r/>
    </w:p>
    <w:p>
      <w:pPr>
        <w:pStyle w:val="Heading3"/>
      </w:pPr>
      <w:r>
        <w:t>Table 3.8 – Geography Heat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Global Trend Id</w:t>
            </w:r>
          </w:p>
        </w:tc>
        <w:tc>
          <w:tcPr>
            <w:tcW w:type="dxa" w:w="2880"/>
          </w:tcPr>
          <w:p>
            <w:r>
              <w:rPr>
                <w:b/>
              </w:rPr>
              <w:t>Heading</w:t>
            </w:r>
          </w:p>
        </w:tc>
        <w:tc>
          <w:tcPr>
            <w:tcW w:type="dxa" w:w="2880"/>
          </w:tcPr>
          <w:p>
            <w:r>
              <w:rPr>
                <w:b/>
              </w:rPr>
              <w:t>Top Regions</w:t>
            </w:r>
          </w:p>
        </w:tc>
      </w:tr>
      <w:tr>
        <w:tc>
          <w:tcPr>
            <w:tcW w:type="dxa" w:w="2880"/>
          </w:tcPr>
          <w:p>
            <w:r>
              <w:t>T1</w:t>
            </w:r>
          </w:p>
        </w:tc>
        <w:tc>
          <w:tcPr>
            <w:tcW w:type="dxa" w:w="2880"/>
          </w:tcPr>
          <w:p>
            <w:r>
              <w:t>Downstream: Nvidia compute surge</w:t>
            </w:r>
          </w:p>
        </w:tc>
        <w:tc>
          <w:tcPr>
            <w:tcW w:type="dxa" w:w="2880"/>
          </w:tcPr>
          <w:p>
            <w:r>
              <w:t>United States United Kingdom Australia Russia Canada Greece India Global France Austria Italy South Africa Sweden Taiwan Ukraine Europe</w:t>
            </w:r>
          </w:p>
        </w:tc>
      </w:tr>
      <w:tr>
        <w:tc>
          <w:tcPr>
            <w:tcW w:type="dxa" w:w="2880"/>
          </w:tcPr>
          <w:p>
            <w:r>
              <w:t>T2</w:t>
            </w:r>
          </w:p>
        </w:tc>
        <w:tc>
          <w:tcPr>
            <w:tcW w:type="dxa" w:w="2880"/>
          </w:tcPr>
          <w:p>
            <w:r>
              <w:t>Hyperscaler partnerships &amp; financing</w:t>
            </w:r>
          </w:p>
        </w:tc>
        <w:tc>
          <w:tcPr>
            <w:tcW w:type="dxa" w:w="2880"/>
          </w:tcPr>
          <w:p>
            <w:r>
              <w:t>United States Pakistan Switzerland Global</w:t>
            </w:r>
          </w:p>
        </w:tc>
      </w:tr>
      <w:tr>
        <w:tc>
          <w:tcPr>
            <w:tcW w:type="dxa" w:w="2880"/>
          </w:tcPr>
          <w:p>
            <w:r>
              <w:t>T3</w:t>
            </w:r>
          </w:p>
        </w:tc>
        <w:tc>
          <w:tcPr>
            <w:tcW w:type="dxa" w:w="2880"/>
          </w:tcPr>
          <w:p>
            <w:r>
              <w:t>Regional data-centre buildouts</w:t>
            </w:r>
          </w:p>
        </w:tc>
        <w:tc>
          <w:tcPr>
            <w:tcW w:type="dxa" w:w="2880"/>
          </w:tcPr>
          <w:p>
            <w:r>
              <w:t>Indonesia / Singapore Saudi Arabia Nordics (Iceland) Southeast Asia Indonesia India United Kingdom Global United States Taiwan Japan / Taiwan Singapore Armenia Europe Riyadh</w:t>
            </w:r>
          </w:p>
        </w:tc>
      </w:tr>
      <w:tr>
        <w:tc>
          <w:tcPr>
            <w:tcW w:type="dxa" w:w="2880"/>
          </w:tcPr>
          <w:p>
            <w:r>
              <w:t>T4</w:t>
            </w:r>
          </w:p>
        </w:tc>
        <w:tc>
          <w:tcPr>
            <w:tcW w:type="dxa" w:w="2880"/>
          </w:tcPr>
          <w:p>
            <w:r>
              <w:t>Upstream supply stress &amp; shortages</w:t>
            </w:r>
          </w:p>
        </w:tc>
        <w:tc>
          <w:tcPr>
            <w:tcW w:type="dxa" w:w="2880"/>
          </w:tcPr>
          <w:p>
            <w:r>
              <w:t>Italy South Korea / United States United States South Korea Global Asia Australia Russia Portugal Germany</w:t>
            </w:r>
          </w:p>
        </w:tc>
      </w:tr>
      <w:tr>
        <w:tc>
          <w:tcPr>
            <w:tcW w:type="dxa" w:w="2880"/>
          </w:tcPr>
          <w:p>
            <w:r>
              <w:t>T5</w:t>
            </w:r>
          </w:p>
        </w:tc>
        <w:tc>
          <w:tcPr>
            <w:tcW w:type="dxa" w:w="2880"/>
          </w:tcPr>
          <w:p>
            <w:r>
              <w:t>Geopolitics, export controls &amp; diversion</w:t>
            </w:r>
          </w:p>
        </w:tc>
        <w:tc>
          <w:tcPr>
            <w:tcW w:type="dxa" w:w="2880"/>
          </w:tcPr>
          <w:p>
            <w:r>
              <w:t>United States Germany United States United States United States United Arab Emirates Global Taiwan The Netherlands Europe Australia Armenia</w:t>
            </w:r>
          </w:p>
        </w:tc>
      </w:tr>
      <w:tr>
        <w:tc>
          <w:tcPr>
            <w:tcW w:type="dxa" w:w="2880"/>
          </w:tcPr>
          <w:p>
            <w:r>
              <w:t>T6</w:t>
            </w:r>
          </w:p>
        </w:tc>
        <w:tc>
          <w:tcPr>
            <w:tcW w:type="dxa" w:w="2880"/>
          </w:tcPr>
          <w:p>
            <w:r>
              <w:t>Foundry &amp; manufacturing expansion</w:t>
            </w:r>
          </w:p>
        </w:tc>
        <w:tc>
          <w:tcPr>
            <w:tcW w:type="dxa" w:w="2880"/>
          </w:tcPr>
          <w:p>
            <w:r>
              <w:t>United States Taiwan South Korea Global Turkey Germany</w:t>
            </w:r>
          </w:p>
        </w:tc>
      </w:tr>
      <w:tr>
        <w:tc>
          <w:tcPr>
            <w:tcW w:type="dxa" w:w="2880"/>
          </w:tcPr>
          <w:p>
            <w:r>
              <w:t>T7</w:t>
            </w:r>
          </w:p>
        </w:tc>
        <w:tc>
          <w:tcPr>
            <w:tcW w:type="dxa" w:w="2880"/>
          </w:tcPr>
          <w:p>
            <w:r>
              <w:t>Power, cooling &amp; sustainability</w:t>
            </w:r>
          </w:p>
        </w:tc>
        <w:tc>
          <w:tcPr>
            <w:tcW w:type="dxa" w:w="2880"/>
          </w:tcPr>
          <w:p>
            <w:r>
              <w:t>Asia Nordics (Iceland) United States United Kingdom South Africa Switzerland Iceland</w:t>
            </w:r>
          </w:p>
        </w:tc>
      </w:tr>
      <w:tr>
        <w:tc>
          <w:tcPr>
            <w:tcW w:type="dxa" w:w="2880"/>
          </w:tcPr>
          <w:p>
            <w:r>
              <w:t>T8</w:t>
            </w:r>
          </w:p>
        </w:tc>
        <w:tc>
          <w:tcPr>
            <w:tcW w:type="dxa" w:w="2880"/>
          </w:tcPr>
          <w:p>
            <w:r>
              <w:t>Hardware, packaging &amp; inference software</w:t>
            </w:r>
          </w:p>
        </w:tc>
        <w:tc>
          <w:tcPr>
            <w:tcW w:type="dxa" w:w="2880"/>
          </w:tcPr>
          <w:p>
            <w:r>
              <w:t>New Zealand United States China United Kingdom France India Europe Global</w:t>
            </w:r>
          </w:p>
        </w:tc>
      </w:tr>
      <w:tr>
        <w:tc>
          <w:tcPr>
            <w:tcW w:type="dxa" w:w="2880"/>
          </w:tcPr>
          <w:p>
            <w:r>
              <w:t>T9</w:t>
            </w:r>
          </w:p>
        </w:tc>
        <w:tc>
          <w:tcPr>
            <w:tcW w:type="dxa" w:w="2880"/>
          </w:tcPr>
          <w:p>
            <w:r>
              <w:t>Valuation, bubble &amp; financing risks</w:t>
            </w:r>
          </w:p>
        </w:tc>
        <w:tc>
          <w:tcPr>
            <w:tcW w:type="dxa" w:w="2880"/>
          </w:tcPr>
          <w:p>
            <w:r>
              <w:t>United Kingdom United States Asia Canada Global South Korea Belgium Finland Taiwan Europe</w:t>
            </w:r>
          </w:p>
        </w:tc>
      </w:tr>
      <w:tr>
        <w:tc>
          <w:tcPr>
            <w:tcW w:type="dxa" w:w="2880"/>
          </w:tcPr>
          <w:p>
            <w:r>
              <w:t>T10</w:t>
            </w:r>
          </w:p>
        </w:tc>
        <w:tc>
          <w:tcPr>
            <w:tcW w:type="dxa" w:w="2880"/>
          </w:tcPr>
          <w:p>
            <w:r>
              <w:t>Policy, skills &amp; localisation</w:t>
            </w:r>
          </w:p>
        </w:tc>
        <w:tc>
          <w:tcPr>
            <w:tcW w:type="dxa" w:w="2880"/>
          </w:tcPr>
          <w:p>
            <w:r>
              <w:t>United Kingdom United States India Saudi Arabia Global</w:t>
            </w:r>
          </w:p>
        </w:tc>
      </w:tr>
    </w:tbl>
    <w:p>
      <w:r/>
    </w:p>
    <w:p>
      <w:r/>
      <w:r>
        <w:t xml:space="preserve">Geographic patterns reveal the United States as a dominant locus for downstream demand (T1) and hyperscaler partnerships, while Gulf states (e.g., UAE, Saudi Arabia) and Southeast Asia feature prominently for large buildouts (T3). Asia and South Korea show up frequently in upstream supply stress (T4). The heat differential points to where to stage packaging, power and localisation plays first to shorten activation paths. </w:t>
      </w:r>
      <w:hyperlink r:id="rId16">
        <w:r>
          <w:rPr>
            <w:color w:val="0000EE"/>
            <w:u w:val="single"/>
          </w:rPr>
          <w:t>(trend-T8)</w:t>
        </w:r>
      </w:hyperlink>
      <w:r/>
    </w:p>
    <w:p>
      <w:r/>
      <w:r>
        <w:t>Taken together, these tables show concentrated regional demand in the US and Gulf corridors and a mismatch between where demand is most visible and where activation capacity is most available. This pattern reinforces prioritising regionalised thermal and packaging capacity to capture near‑term monetisation.</w:t>
      </w:r>
      <w:r/>
    </w:p>
    <w:p>
      <w:pPr>
        <w:pStyle w:val="Heading2"/>
      </w:pPr>
      <w:r>
        <w:t>C. Trend Evidence</w:t>
      </w:r>
      <w:r/>
    </w:p>
    <w:p>
      <w:r/>
      <w:r>
        <w:t>Trend Evidence provides audit-grade traceability between narrative insights and source documentation. Every theme links to specific bibliography entries (B#), external sources (E#), and proxy validation (P#). Dense citation clusters indicate high-confidence themes, while sparse citations mark emerging or contested patterns. This transparency enables readers to verify conclusions and assess confidence levels independently.</w:t>
      </w:r>
      <w:r/>
    </w:p>
    <w:p>
      <w:pPr>
        <w:pStyle w:val="Heading3"/>
      </w:pPr>
      <w:r>
        <w:t>Table 3.9 – Trend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Global Trend Id</w:t>
            </w:r>
          </w:p>
        </w:tc>
        <w:tc>
          <w:tcPr>
            <w:tcW w:type="dxa" w:w="2880"/>
          </w:tcPr>
          <w:p>
            <w:r>
              <w:rPr>
                <w:b/>
              </w:rPr>
              <w:t>Heading</w:t>
            </w:r>
          </w:p>
        </w:tc>
        <w:tc>
          <w:tcPr>
            <w:tcW w:type="dxa" w:w="2880"/>
          </w:tcPr>
          <w:p>
            <w:r>
              <w:rPr>
                <w:b/>
              </w:rPr>
              <w:t>Bibliography Entries</w:t>
            </w:r>
          </w:p>
        </w:tc>
      </w:tr>
      <w:tr>
        <w:tc>
          <w:tcPr>
            <w:tcW w:type="dxa" w:w="2880"/>
          </w:tcPr>
          <w:p>
            <w:r>
              <w:t>T1</w:t>
            </w:r>
          </w:p>
        </w:tc>
        <w:tc>
          <w:tcPr>
            <w:tcW w:type="dxa" w:w="2880"/>
          </w:tcPr>
          <w:p>
            <w:r>
              <w:t>Downstream: Nvidia compute surge</w:t>
            </w:r>
          </w:p>
        </w:tc>
        <w:tc>
          <w:tcPr>
            <w:tcW w:type="dxa" w:w="2880"/>
          </w:tcPr>
          <w:p>
            <w:r>
              <w:t>B1 B17 B31 B46 B47 B50 B54 B55 B56 B57 B61 B62 B66 B70 B76 B90 B98 B108 B110 B112 B115 B120 B122 B129 B131 B135 B138 B142 B143 B145 B147 B150 B156 B159 B160 B161 B162 B163 B167 B168 B173 B179 B185 B186 B187 B189 B191 B192 B194 B198 B202 B204 B205 B206 B207 B209 B210 B212 B214 B220 B232 B234 B236 B237 B239 B241 B244 B246 B249 B256 B258 B260 B261 B263 B264 B265 B274 B277 B286 B288 B290 B291 B292 B293 B295 B298 B299 B302 B308 B309 B314 B317 B318 B320</w:t>
            </w:r>
          </w:p>
        </w:tc>
      </w:tr>
      <w:tr>
        <w:tc>
          <w:tcPr>
            <w:tcW w:type="dxa" w:w="2880"/>
          </w:tcPr>
          <w:p>
            <w:r>
              <w:t>T2</w:t>
            </w:r>
          </w:p>
        </w:tc>
        <w:tc>
          <w:tcPr>
            <w:tcW w:type="dxa" w:w="2880"/>
          </w:tcPr>
          <w:p>
            <w:r>
              <w:t>Hyperscaler partnerships &amp; financing</w:t>
            </w:r>
          </w:p>
        </w:tc>
        <w:tc>
          <w:tcPr>
            <w:tcW w:type="dxa" w:w="2880"/>
          </w:tcPr>
          <w:p>
            <w:r>
              <w:t>B3 B20 B27 B37 B38 B58 B68 B49 B109 B166 B169 B183 B224 B231 B248 B289 B301</w:t>
            </w:r>
          </w:p>
        </w:tc>
      </w:tr>
      <w:tr>
        <w:tc>
          <w:tcPr>
            <w:tcW w:type="dxa" w:w="2880"/>
          </w:tcPr>
          <w:p>
            <w:r>
              <w:t>T3</w:t>
            </w:r>
          </w:p>
        </w:tc>
        <w:tc>
          <w:tcPr>
            <w:tcW w:type="dxa" w:w="2880"/>
          </w:tcPr>
          <w:p>
            <w:r>
              <w:t>Regional data-centre buildouts</w:t>
            </w:r>
          </w:p>
        </w:tc>
        <w:tc>
          <w:tcPr>
            <w:tcW w:type="dxa" w:w="2880"/>
          </w:tcPr>
          <w:p>
            <w:r>
              <w:t>B9 B19 B35 B39 B51 B52 B72 B77 B78 B82 B117 B125 B134 B155 B165 B170 B193 B195 B200 B216 B226 B227 B242 B251 B265 B280 B296 B303 B305 B276</w:t>
            </w:r>
          </w:p>
        </w:tc>
      </w:tr>
      <w:tr>
        <w:tc>
          <w:tcPr>
            <w:tcW w:type="dxa" w:w="2880"/>
          </w:tcPr>
          <w:p>
            <w:r>
              <w:t>T4</w:t>
            </w:r>
          </w:p>
        </w:tc>
        <w:tc>
          <w:tcPr>
            <w:tcW w:type="dxa" w:w="2880"/>
          </w:tcPr>
          <w:p>
            <w:r>
              <w:t>Upstream supply stress &amp; shortages</w:t>
            </w:r>
          </w:p>
        </w:tc>
        <w:tc>
          <w:tcPr>
            <w:tcW w:type="dxa" w:w="2880"/>
          </w:tcPr>
          <w:p>
            <w:r>
              <w:t>B14 B22 B40 B42 B87 B88 B99 B116 B153 B184 B211 B223 B225 B228 B230 B320 B257 B328 B349 B358</w:t>
            </w:r>
          </w:p>
        </w:tc>
      </w:tr>
      <w:tr>
        <w:tc>
          <w:tcPr>
            <w:tcW w:type="dxa" w:w="2880"/>
          </w:tcPr>
          <w:p>
            <w:r>
              <w:t>T5</w:t>
            </w:r>
          </w:p>
        </w:tc>
        <w:tc>
          <w:tcPr>
            <w:tcW w:type="dxa" w:w="2880"/>
          </w:tcPr>
          <w:p>
            <w:r>
              <w:t>Geopolitics, export controls &amp; diversion</w:t>
            </w:r>
          </w:p>
        </w:tc>
        <w:tc>
          <w:tcPr>
            <w:tcW w:type="dxa" w:w="2880"/>
          </w:tcPr>
          <w:p>
            <w:r>
              <w:t>B7 B13 B29 B32 B41 B45 B80 B83 B89 B91 B93 B94 B96 B102 B103 B105 B106 B118 B121 B139 B140 B148 B149 B180 B181 B182 B213 B215 B217 B219 B241 B253 B260 B310 B340 B360 B326</w:t>
            </w:r>
          </w:p>
        </w:tc>
      </w:tr>
      <w:tr>
        <w:tc>
          <w:tcPr>
            <w:tcW w:type="dxa" w:w="2880"/>
          </w:tcPr>
          <w:p>
            <w:r>
              <w:t>T6</w:t>
            </w:r>
          </w:p>
        </w:tc>
        <w:tc>
          <w:tcPr>
            <w:tcW w:type="dxa" w:w="2880"/>
          </w:tcPr>
          <w:p>
            <w:r>
              <w:t>Foundry &amp; manufacturing expansion</w:t>
            </w:r>
          </w:p>
        </w:tc>
        <w:tc>
          <w:tcPr>
            <w:tcW w:type="dxa" w:w="2880"/>
          </w:tcPr>
          <w:p>
            <w:r>
              <w:t>B11 B30 B34 B42 B75 B79 B81 B86 B92 B104 B124 B127 B128 B130 B132 B133 B136 B152 B174 B177 B178 B203 B208 B229 B233 B235 B238 B345 B281 B316 B315</w:t>
            </w:r>
          </w:p>
        </w:tc>
      </w:tr>
      <w:tr>
        <w:tc>
          <w:tcPr>
            <w:tcW w:type="dxa" w:w="2880"/>
          </w:tcPr>
          <w:p>
            <w:r>
              <w:t>T7</w:t>
            </w:r>
          </w:p>
        </w:tc>
        <w:tc>
          <w:tcPr>
            <w:tcW w:type="dxa" w:w="2880"/>
          </w:tcPr>
          <w:p>
            <w:r>
              <w:t>Power, cooling &amp; sustainability</w:t>
            </w:r>
          </w:p>
        </w:tc>
        <w:tc>
          <w:tcPr>
            <w:tcW w:type="dxa" w:w="2880"/>
          </w:tcPr>
          <w:p>
            <w:r>
              <w:t>B8 B51 B63 B64 B65 B126 B158 B276</w:t>
            </w:r>
          </w:p>
        </w:tc>
      </w:tr>
      <w:tr>
        <w:tc>
          <w:tcPr>
            <w:tcW w:type="dxa" w:w="2880"/>
          </w:tcPr>
          <w:p>
            <w:r>
              <w:t>T8</w:t>
            </w:r>
          </w:p>
        </w:tc>
        <w:tc>
          <w:tcPr>
            <w:tcW w:type="dxa" w:w="2880"/>
          </w:tcPr>
          <w:p>
            <w:r>
              <w:t>Hardware, packaging &amp; inference software</w:t>
            </w:r>
          </w:p>
        </w:tc>
        <w:tc>
          <w:tcPr>
            <w:tcW w:type="dxa" w:w="2880"/>
          </w:tcPr>
          <w:p>
            <w:r>
              <w:t>B4 B6 B15 B16 B23 B44 B53 B69 B73 B74 B84 B107 B119 B123 B137 B146 B151 B154 B157 B164 B171 B188 B190 B196 B199 B222 B262 B266 B271 B294 B297 B306 B307 B311 B312 B313 B284 B304</w:t>
            </w:r>
          </w:p>
        </w:tc>
      </w:tr>
      <w:tr>
        <w:tc>
          <w:tcPr>
            <w:tcW w:type="dxa" w:w="2880"/>
          </w:tcPr>
          <w:p>
            <w:r>
              <w:t>T9</w:t>
            </w:r>
          </w:p>
        </w:tc>
        <w:tc>
          <w:tcPr>
            <w:tcW w:type="dxa" w:w="2880"/>
          </w:tcPr>
          <w:p>
            <w:r>
              <w:t>Valuation, bubble &amp; financing risks</w:t>
            </w:r>
          </w:p>
        </w:tc>
        <w:tc>
          <w:tcPr>
            <w:tcW w:type="dxa" w:w="2880"/>
          </w:tcPr>
          <w:p>
            <w:r>
              <w:t>B21 B43 B59 B67 B71 B101 B111 B113 B141 B144 B172 B197 B201 B218 B221 B278 B281 B298 B300 B240 B255 B267</w:t>
            </w:r>
          </w:p>
        </w:tc>
      </w:tr>
      <w:tr>
        <w:tc>
          <w:tcPr>
            <w:tcW w:type="dxa" w:w="2880"/>
          </w:tcPr>
          <w:p>
            <w:r>
              <w:t>T10</w:t>
            </w:r>
          </w:p>
        </w:tc>
        <w:tc>
          <w:tcPr>
            <w:tcW w:type="dxa" w:w="2880"/>
          </w:tcPr>
          <w:p>
            <w:r>
              <w:t>Policy, skills &amp; localisation</w:t>
            </w:r>
          </w:p>
        </w:tc>
        <w:tc>
          <w:tcPr>
            <w:tcW w:type="dxa" w:w="2880"/>
          </w:tcPr>
          <w:p>
            <w:r>
              <w:t>B28 B41 B26 B95 B11 B174 B100 B114 B303 B320 B252 B254 B193</w:t>
            </w:r>
          </w:p>
        </w:tc>
      </w:tr>
    </w:tbl>
    <w:p>
      <w:r/>
    </w:p>
    <w:p>
      <w:r/>
      <w:r>
        <w:t xml:space="preserve">The Trend Table maps each theme to comprehensive bibliography clusters. T1 (Downstream) maps to dozens of bibliography entries indicating robust external validation; T8 (Hardware and packaging) also shows broad bibliographic coverage. Themes with many B# entries indicate high‑confidence validation and multiple research leads for further due diligence. </w:t>
      </w:r>
      <w:hyperlink r:id="rId17">
        <w:r>
          <w:rPr>
            <w:color w:val="0000EE"/>
            <w:u w:val="single"/>
          </w:rPr>
          <w:t>(trend-T9)</w:t>
        </w:r>
      </w:hyperlink>
      <w:r/>
    </w:p>
    <w:p>
      <w:pPr>
        <w:pStyle w:val="Heading3"/>
      </w:pPr>
      <w:r>
        <w:t>Table 3.10 – Trend Evidence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Global Trend Id</w:t>
            </w:r>
          </w:p>
        </w:tc>
        <w:tc>
          <w:tcPr>
            <w:tcW w:type="dxa" w:w="2880"/>
          </w:tcPr>
          <w:p>
            <w:r>
              <w:rPr>
                <w:b/>
              </w:rPr>
              <w:t>External Evidence (E#)</w:t>
            </w:r>
          </w:p>
        </w:tc>
        <w:tc>
          <w:tcPr>
            <w:tcW w:type="dxa" w:w="2880"/>
          </w:tcPr>
          <w:p>
            <w:r>
              <w:rPr>
                <w:b/>
              </w:rPr>
              <w:t>Proprietary Evidence (P#)</w:t>
            </w:r>
          </w:p>
        </w:tc>
      </w:tr>
      <w:tr>
        <w:tc>
          <w:tcPr>
            <w:tcW w:type="dxa" w:w="2880"/>
          </w:tcPr>
          <w:p>
            <w:r>
              <w:t>T1</w:t>
            </w:r>
          </w:p>
        </w:tc>
        <w:tc>
          <w:tcPr>
            <w:tcW w:type="dxa" w:w="2880"/>
          </w:tcPr>
          <w:p>
            <w:r>
              <w:t>E1 E2 E3 E4</w:t>
            </w:r>
          </w:p>
        </w:tc>
        <w:tc>
          <w:tcPr>
            <w:tcW w:type="dxa" w:w="2880"/>
          </w:tcPr>
          <w:p/>
        </w:tc>
      </w:tr>
      <w:tr>
        <w:tc>
          <w:tcPr>
            <w:tcW w:type="dxa" w:w="2880"/>
          </w:tcPr>
          <w:p>
            <w:r>
              <w:t>T2</w:t>
            </w:r>
          </w:p>
        </w:tc>
        <w:tc>
          <w:tcPr>
            <w:tcW w:type="dxa" w:w="2880"/>
          </w:tcPr>
          <w:p>
            <w:r>
              <w:t>E5 E6 E7 E8</w:t>
            </w:r>
          </w:p>
        </w:tc>
        <w:tc>
          <w:tcPr>
            <w:tcW w:type="dxa" w:w="2880"/>
          </w:tcPr>
          <w:p/>
        </w:tc>
      </w:tr>
      <w:tr>
        <w:tc>
          <w:tcPr>
            <w:tcW w:type="dxa" w:w="2880"/>
          </w:tcPr>
          <w:p>
            <w:r>
              <w:t>T3</w:t>
            </w:r>
          </w:p>
        </w:tc>
        <w:tc>
          <w:tcPr>
            <w:tcW w:type="dxa" w:w="2880"/>
          </w:tcPr>
          <w:p>
            <w:r>
              <w:t>E9 E10 E11 E12</w:t>
            </w:r>
          </w:p>
        </w:tc>
        <w:tc>
          <w:tcPr>
            <w:tcW w:type="dxa" w:w="2880"/>
          </w:tcPr>
          <w:p/>
        </w:tc>
      </w:tr>
      <w:tr>
        <w:tc>
          <w:tcPr>
            <w:tcW w:type="dxa" w:w="2880"/>
          </w:tcPr>
          <w:p>
            <w:r>
              <w:t>T4</w:t>
            </w:r>
          </w:p>
        </w:tc>
        <w:tc>
          <w:tcPr>
            <w:tcW w:type="dxa" w:w="2880"/>
          </w:tcPr>
          <w:p>
            <w:r>
              <w:t>E13 E14 E15 E16</w:t>
            </w:r>
          </w:p>
        </w:tc>
        <w:tc>
          <w:tcPr>
            <w:tcW w:type="dxa" w:w="2880"/>
          </w:tcPr>
          <w:p/>
        </w:tc>
      </w:tr>
      <w:tr>
        <w:tc>
          <w:tcPr>
            <w:tcW w:type="dxa" w:w="2880"/>
          </w:tcPr>
          <w:p>
            <w:r>
              <w:t>T5</w:t>
            </w:r>
          </w:p>
        </w:tc>
        <w:tc>
          <w:tcPr>
            <w:tcW w:type="dxa" w:w="2880"/>
          </w:tcPr>
          <w:p>
            <w:r>
              <w:t>E17 E18 E19 E20</w:t>
            </w:r>
          </w:p>
        </w:tc>
        <w:tc>
          <w:tcPr>
            <w:tcW w:type="dxa" w:w="2880"/>
          </w:tcPr>
          <w:p/>
        </w:tc>
      </w:tr>
      <w:tr>
        <w:tc>
          <w:tcPr>
            <w:tcW w:type="dxa" w:w="2880"/>
          </w:tcPr>
          <w:p>
            <w:r>
              <w:t>T6</w:t>
            </w:r>
          </w:p>
        </w:tc>
        <w:tc>
          <w:tcPr>
            <w:tcW w:type="dxa" w:w="2880"/>
          </w:tcPr>
          <w:p>
            <w:r>
              <w:t>E21 E22 E23 E24</w:t>
            </w:r>
          </w:p>
        </w:tc>
        <w:tc>
          <w:tcPr>
            <w:tcW w:type="dxa" w:w="2880"/>
          </w:tcPr>
          <w:p/>
        </w:tc>
      </w:tr>
      <w:tr>
        <w:tc>
          <w:tcPr>
            <w:tcW w:type="dxa" w:w="2880"/>
          </w:tcPr>
          <w:p>
            <w:r>
              <w:t>T7</w:t>
            </w:r>
          </w:p>
        </w:tc>
        <w:tc>
          <w:tcPr>
            <w:tcW w:type="dxa" w:w="2880"/>
          </w:tcPr>
          <w:p>
            <w:r>
              <w:t>E25 E26 E27 E28</w:t>
            </w:r>
          </w:p>
        </w:tc>
        <w:tc>
          <w:tcPr>
            <w:tcW w:type="dxa" w:w="2880"/>
          </w:tcPr>
          <w:p/>
        </w:tc>
      </w:tr>
      <w:tr>
        <w:tc>
          <w:tcPr>
            <w:tcW w:type="dxa" w:w="2880"/>
          </w:tcPr>
          <w:p>
            <w:r>
              <w:t>T8</w:t>
            </w:r>
          </w:p>
        </w:tc>
        <w:tc>
          <w:tcPr>
            <w:tcW w:type="dxa" w:w="2880"/>
          </w:tcPr>
          <w:p>
            <w:r>
              <w:t>E29 E30 E31 E32</w:t>
            </w:r>
          </w:p>
        </w:tc>
        <w:tc>
          <w:tcPr>
            <w:tcW w:type="dxa" w:w="2880"/>
          </w:tcPr>
          <w:p/>
        </w:tc>
      </w:tr>
      <w:tr>
        <w:tc>
          <w:tcPr>
            <w:tcW w:type="dxa" w:w="2880"/>
          </w:tcPr>
          <w:p>
            <w:r>
              <w:t>T9</w:t>
            </w:r>
          </w:p>
        </w:tc>
        <w:tc>
          <w:tcPr>
            <w:tcW w:type="dxa" w:w="2880"/>
          </w:tcPr>
          <w:p>
            <w:r>
              <w:t>E33 E34 E35 E36</w:t>
            </w:r>
          </w:p>
        </w:tc>
        <w:tc>
          <w:tcPr>
            <w:tcW w:type="dxa" w:w="2880"/>
          </w:tcPr>
          <w:p/>
        </w:tc>
      </w:tr>
      <w:tr>
        <w:tc>
          <w:tcPr>
            <w:tcW w:type="dxa" w:w="2880"/>
          </w:tcPr>
          <w:p>
            <w:r>
              <w:t>T10</w:t>
            </w:r>
          </w:p>
        </w:tc>
        <w:tc>
          <w:tcPr>
            <w:tcW w:type="dxa" w:w="2880"/>
          </w:tcPr>
          <w:p>
            <w:r>
              <w:t>E37 E38 E39 E40</w:t>
            </w:r>
          </w:p>
        </w:tc>
        <w:tc>
          <w:tcPr>
            <w:tcW w:type="dxa" w:w="2880"/>
          </w:tcPr>
          <w:p/>
        </w:tc>
      </w:tr>
    </w:tbl>
    <w:p>
      <w:r/>
    </w:p>
    <w:p>
      <w:r/>
      <w:r>
        <w:t xml:space="preserve">Evidence distribution demonstrates T1 has immediate triangulation across E1–E4, establishing high confidence for downstream demand signals, while T4 and T7 show consistent external corroboration for supply and activation constraints. Underweighted areas in proprietary P# columns reflect the absence of internal allocation and utilisation feeds for this packet and point to areas for future data investment. </w:t>
      </w:r>
      <w:hyperlink r:id="rId18">
        <w:r>
          <w:rPr>
            <w:color w:val="0000EE"/>
            <w:u w:val="single"/>
          </w:rPr>
          <w:t>(trend-T10)</w:t>
        </w:r>
      </w:hyperlink>
      <w:r/>
    </w:p>
    <w:p>
      <w:r/>
      <w:r>
        <w:t>Taken together, these tables show strong bibliometric and public‑evidence convergence around demand and policy themes while highlighting gaps in proprietary validation for allocation and utilisation that increase execution timing uncertainty. This pattern reinforces prioritising hedged exposure and building proxies for facility‑level readiness.</w:t>
      </w:r>
      <w:r/>
    </w:p>
    <w:p>
      <w:pPr>
        <w:pStyle w:val="Heading1"/>
      </w:pPr>
      <w:r>
        <w:t>Part 3 – Methodology and About Noah</w:t>
      </w:r>
      <w:r/>
    </w:p>
    <w:p>
      <w:pPr>
        <w:pStyle w:val="Heading2"/>
      </w:pPr>
      <w:r>
        <w:t>How Noah Builds Its Evidence Base</w:t>
      </w:r>
      <w:r/>
    </w:p>
    <w:p>
      <w:r/>
      <w:r>
        <w:t>Noah employs narrative signal processing across 1.6M+ global sources updated at 15-minute intervals. The ingestion pipeline captures publications through semantic filtering, removing noise while preserving weak signals. Each article undergoes verification for source credibility, content authenticity, and temporal relevance. Enrichment layers add geographic tags, entity recognition, and theme classification. Quality control algorithms flag anomalies, duplicates, and manipulation attempts. This industrial-scale processing delivers granular intelligence previously available only to nation-state actors.</w:t>
      </w:r>
      <w:r/>
    </w:p>
    <w:p>
      <w:pPr>
        <w:pStyle w:val="Heading2"/>
      </w:pPr>
      <w:r>
        <w:t>Analytical Frameworks Used</w:t>
      </w:r>
      <w:r/>
    </w:p>
    <w:p>
      <w:r/>
      <w:r>
        <w:rPr>
          <w:b/>
        </w:rPr>
        <w:t>Gap Analytics:</w:t>
      </w:r>
      <w:r>
        <w:t xml:space="preserve"> Quantifies divergence between projection and outcome, exposing under- or over-build risk. By comparing expected performance (derived from forward indicators) with realised metrics (from current data), Gap Analytics identifies mis-priced opportunities and overlooked vulnerabilities.</w:t>
      </w:r>
      <w:r/>
    </w:p>
    <w:p>
      <w:r/>
      <w:r>
        <w:rPr>
          <w:b/>
        </w:rPr>
        <w:t>Proxy Analytics:</w:t>
      </w:r>
      <w:r>
        <w:t xml:space="preserve"> Connects independent market signals to validate primary themes. Momentum measures rate of change. Centrality maps influence networks. Diversity tracks ecosystem breadth. Adjacency identifies convergence. Persistence confirms durability. Together, these proxies triangulate truth from noise.</w:t>
      </w:r>
      <w:r/>
    </w:p>
    <w:p>
      <w:r/>
      <w:r>
        <w:rPr>
          <w:b/>
        </w:rPr>
        <w:t>Demand Analytics:</w:t>
      </w:r>
      <w:r>
        <w:t xml:space="preserve"> Traces consumption patterns from intention through execution. Combines search trends, procurement notices, capital allocations, and usage data to forecast demand curves. Particularly powerful for identifying inflection points before they appear in traditional metrics.</w:t>
      </w:r>
      <w:r/>
    </w:p>
    <w:p>
      <w:r/>
      <w:r>
        <w:rPr>
          <w:b/>
        </w:rPr>
        <w:t>Signal Metrics:</w:t>
      </w:r>
      <w:r>
        <w:t xml:space="preserve"> Measures information propagation through publication networks. High signal strength with low noise indicates genuine market movement. Persistence above 0.7 suggests structural change. Velocity metrics reveal acceleration or deceleration of adoption cycles.</w:t>
      </w:r>
      <w:r/>
    </w:p>
    <w:p>
      <w:pPr>
        <w:pStyle w:val="Heading2"/>
      </w:pPr>
      <w:r>
        <w:t>How to Interpret the Analytics</w:t>
      </w:r>
      <w:r/>
    </w:p>
    <w:p>
      <w:r/>
      <w:r>
        <w:t>Tables follow consistent formatting: headers describe dimensions, rows contain observations, values indicate magnitude or intensity. Sparse/Pending entries indicate insufficient data rather than zero activity, important for avoiding false negatives. Colour coding (when rendered) uses green for positive signals, amber for neutral, red for concerns. Percentages show relative strength within category. Momentum values above 1.0 indicate acceleration. Centrality approaching 1.0 suggests market consensus. When multiple tables agree, confidence increases exponentially. When they diverge, examine assumptions carefully.</w:t>
      </w:r>
      <w:r/>
    </w:p>
    <w:p>
      <w:pPr>
        <w:pStyle w:val="Heading2"/>
      </w:pPr>
      <w:r>
        <w:t>Why This Method Matters</w:t>
      </w:r>
      <w:r/>
    </w:p>
    <w:p>
      <w:r/>
      <w:r>
        <w:t>Reports may be commissioned with specific focal perspectives, but all findings derive from independent signal, proxy, external, and anchor validation layers to ensure analytical neutrality. These four layers convert open-source information into auditable intelligence.</w:t>
      </w:r>
      <w:r/>
    </w:p>
    <w:p>
      <w:pPr>
        <w:pStyle w:val="Heading2"/>
      </w:pPr>
      <w:r>
        <w:t>About NoahWire</w:t>
      </w:r>
      <w:r/>
    </w:p>
    <w:p>
      <w:r/>
      <w:r>
        <w:t>NoahWire transforms information abundance into decision advantage. The platform serves institutional investors, corporate strategists, and policy makers who need to see around corners. By processing vastly more sources than human analysts can monitor, Noah surfaces emerging trends 3-6 months before mainstream recognition. The platform's predictive accuracy stems from combining multiple analytical frameworks rather than relying on single methodologies. Noah's mission: democratise intelligence capabilities previously restricted to the world's largest organisations.</w:t>
      </w:r>
      <w:r/>
    </w:p>
    <w:p>
      <w:pPr>
        <w:pStyle w:val="Heading2"/>
      </w:pPr>
      <w:r>
        <w:t>References and Acknowledgements</w:t>
      </w:r>
      <w:r/>
    </w:p>
    <w:p>
      <w:pPr>
        <w:pStyle w:val="Heading3"/>
      </w:pPr>
      <w:r>
        <w:t>External Sources</w:t>
      </w:r>
      <w:r/>
    </w:p>
    <w:p>
      <w:r/>
      <w:r>
        <w:t>(E1) NVIDIA Announces Financial Results for Third, NVIDIA Investor Relations, 2025 https://investor.nvidia.com/news/press-release-details/2025/NVIDIA-Announces-Financial-Results-for-Third-Quarter-Fiscal-2026/default.aspx</w:t>
      </w:r>
      <w:r/>
    </w:p>
    <w:p>
      <w:r/>
      <w:r>
        <w:t>(E2) NVIDIA Announces Financial Results for Second, NVIDIA Newsroom, 2025 https://nvidianews.nvidia.com/news/nvidia-announces-financial-results-for-second-quarter-fiscal-2026</w:t>
      </w:r>
      <w:r/>
    </w:p>
    <w:p>
      <w:r/>
      <w:r>
        <w:t>(E3) NVIDIA Announces Financial Results for Fourth, NVIDIA Newsroom, 2025 https://nvidianews.nvidia.com/news/nvidia-announces-financial-results-for-fourth-quarter-and-fiscal-2025</w:t>
      </w:r>
      <w:r/>
    </w:p>
    <w:p>
      <w:r/>
      <w:r>
        <w:t>(E4) Nvidia says some AI GPUs are 'sold, The Verge, 2025 https://www.theverge.com/tech/824111/nvidia-q3-2026-earnings-data-center-revenue</w:t>
      </w:r>
      <w:r/>
    </w:p>
    <w:p>
      <w:r/>
      <w:r>
        <w:t>(E5) Microsoft partners with Anthropic and Nvidia, The Washington Post (AP), 2025 https://www.washingtonpost.com/business/2025/11/18/microsoft-ignite-anthropic-nvidia/9d6a8eca-c492-11f0-be23-3ccb704f61ac_story.html?itid=agg_ticker</w:t>
      </w:r>
      <w:r/>
    </w:p>
    <w:p>
      <w:r/>
      <w:r>
        <w:t>(E6) OpenAI and Foxconn collaborate to, OpenAI, 2025 https://openai.com/index/openai-and-foxconn-collaborate</w:t>
      </w:r>
      <w:r/>
    </w:p>
    <w:p>
      <w:r/>
      <w:r>
        <w:t>(E7) Verizon, AWS expand tie up with, Reuters, 2025 https://www.reuters.com/business/media-telecom/verizon-aws-expand-tie-up-with-new-fiber-network-power-ai-applications-2025-11-03/</w:t>
      </w:r>
      <w:r/>
    </w:p>
    <w:p>
      <w:r/>
      <w:r>
        <w:t>(E8) Hon Hai Tech Day 2025 Opens To, PR Newswire, 2025 https://www.prnewswire.com/news-releases/hon-hai-tech-day-2025-opens-to-showcase-foxconns-powerful-partnerships-and-vertical-integration-strengths-302622786.html</w:t>
      </w:r>
      <w:r/>
    </w:p>
    <w:p>
      <w:r/>
      <w:r>
        <w:t>(E9) First 200 MW from UAE's Stargate, Reuters, 2025 https://www.reuters.com/business/media-telecom/first-200-mw-uaes-stargate-ai-campus-come-online-next-year-2025-10-14/</w:t>
      </w:r>
      <w:r/>
    </w:p>
    <w:p>
      <w:r/>
      <w:r>
        <w:t>(E10) Global Tech Alliance Launches Stargate UAE, SoftBank Group Press Release, 2025 https://group.softbank/en/news/press/20250522</w:t>
      </w:r>
      <w:r/>
    </w:p>
    <w:p>
      <w:r/>
      <w:r>
        <w:t>(E11) Stargate UAE progress: Abu Dhabi's huge, The National, 2025 https://www.thenationalnews.com/business/2025/10/16/g42-unit-khazna-targets-full-build-out-of-1gw-stargate-uae-project-in-three-years/</w:t>
      </w:r>
      <w:r/>
    </w:p>
    <w:p>
      <w:r/>
      <w:r>
        <w:t>(E12) Cisco Joins Stargate UAE Initiative, Cisco Investor Relations, 2025 https://investor.cisco.com/news/news-details/2025/Cisco-Joins-Stargate-UAE-Initiative/default.aspx</w:t>
      </w:r>
      <w:r/>
    </w:p>
    <w:p>
      <w:r/>
      <w:r>
        <w:t>(E13) Micron forecasts upbeat quarterly revenue, Reuters, 2025 https://www.reuters.com/technology/micron-forecasts-upbeat-quarterly-revenue-demand-al-memory-chips-2025-03-20/</w:t>
      </w:r>
      <w:r/>
    </w:p>
    <w:p>
      <w:r/>
      <w:r>
        <w:t>(E14) Server DRAM prices surge up to 50%, Tom's Hardware, 2025 https://www.tomshardware.com/pc-components/storage/server-dram-prices-surge-50-percent</w:t>
      </w:r>
      <w:r/>
    </w:p>
    <w:p>
      <w:r/>
      <w:r>
        <w:t>(E15) China trade war poses threat to US, The Guardian, 2025 https://www.theguardian.com/us-news/2025/apr/16/china-trade-war-us-arms-firms-rare-earths-supply</w:t>
      </w:r>
      <w:r/>
    </w:p>
    <w:p>
      <w:r/>
      <w:r>
        <w:t>(E16) SK hynix Reports That Its 2025, Wccftech, 2025 https://wccftech.com/sk-hynix-2025-hbm-volume-sold-out-12-hi-hbm3e-production-next-quarter-16-hi-hbm4-in-2028/</w:t>
      </w:r>
      <w:r/>
    </w:p>
    <w:p>
      <w:r/>
      <w:r>
        <w:t>(E17) Netherlands to expand export controls, Reuters, 2025 https://www.reuters.com/technology/netherlands-expand-export-controls-semiconductor-equipment-2025-01-15/</w:t>
      </w:r>
      <w:r/>
    </w:p>
    <w:p>
      <w:r/>
      <w:r>
        <w:t>(E18) Nvidia says it will record $5.5B, CNBC, 2025 https://www.cnbc.com/2025/04/15/nvidia-says-it-will-record-5point5-billion-quarterly-charge-tied-to-h20-processors-exported-to-china.html</w:t>
      </w:r>
      <w:r/>
    </w:p>
    <w:p>
      <w:r/>
      <w:r>
        <w:t>(E19) US will get a 15% cut of Nvidia, AP News, 2025 https://apnews.com/article/c06e20d9c3418f1d0b1292891c4610c6</w:t>
      </w:r>
      <w:r/>
    </w:p>
    <w:p>
      <w:r/>
      <w:r>
        <w:t>(E20) Nvidia says US government will allow, CNBC, 2025 https://www.cnbc.com/2025/07/15/nvidia-says-us-government-will-allow-it-to-resume-h20-ai-chip-sales-to-china.html</w:t>
      </w:r>
      <w:r/>
    </w:p>
    <w:p>
      <w:r/>
      <w:r>
        <w:t>(E21) TSMC expects 5% sequential revenue drop, DIGITIMES Asia, 2025 https://www.digitimes.com/news/a20250116VL206/tsmc-revenue-2025-capex-2024.html</w:t>
      </w:r>
      <w:r/>
    </w:p>
    <w:p>
      <w:r/>
      <w:r>
        <w:t>(E22) Wistron says new US plants will be, Reuters, 2025 https://www.reuters.com/world/asia-pacific/wistron-says-new-us-plants-will-be-ready-nvidias-server-production-next-year-2025-05-16/</w:t>
      </w:r>
      <w:r/>
    </w:p>
    <w:p>
      <w:r/>
      <w:r>
        <w:t>(E23) Intel Launches World’s First Systems Foundry, Intel Newsroom, 2025 https://newsroom.intel.com/intel-foundry/foundry-news-roadmaps-updates</w:t>
      </w:r>
      <w:r/>
    </w:p>
    <w:p>
      <w:r/>
      <w:r>
        <w:t>(E24) Exclusive look at High NA, ASML’s new, CNBC, 2025 https://www.cnbc.com/2025/05/22/exclusive-look-at-high-na-asmls-new-400-million-chipmaking-colossus.html</w:t>
      </w:r>
      <w:r/>
    </w:p>
    <w:p>
      <w:r/>
      <w:r>
        <w:t>(E25) Liquid Cooling to Scale in AI Data, TrendForce, 2025 https://www.trendforce.com/presscenter/news/20250821-12682.html</w:t>
      </w:r>
      <w:r/>
    </w:p>
    <w:p>
      <w:r/>
      <w:r>
        <w:t>(E26) PEGATRON ... liquid-cooled rack deployment, PR Newswire, 2025 https://www.prnewswire.com/news-releases/pegatron-strengthens-ai-infrastructure-collaboration-with-together-ai-and-5c-for-nvidia-gb300-nvl72-and-nvidia-hgx-b200-liquid-cooled-rack-deployment-in-us-data-centers-302617887.html</w:t>
      </w:r>
      <w:r/>
    </w:p>
    <w:p>
      <w:r/>
      <w:r>
        <w:t>(E27) Supermicro Offers Next-Generation Air-Cooled, Supermicro (PR Newswire), 2025 https://www.prnewswire.com/news-releases/supermicro-ramps-full-production-of-nvidia-blackwell-rack-scale-solutions-with-nvidia-hgx-b200-302368747.html</w:t>
      </w:r>
      <w:r/>
    </w:p>
    <w:p>
      <w:r/>
      <w:r>
        <w:t>(E28) Cooling system cost for a single Nvidia, Tom's Hardware, 2025 https://www.tomshardware.com/pc-components/cooling/cooling-system-for-a-single-nvidia-blackwell-ultra-nvl72-rack-costs-a-staggering-usd50-000-set-to-increase-to-usd56-000-with-next-generation-nvl144-racks</w:t>
      </w:r>
      <w:r/>
    </w:p>
    <w:p>
      <w:r/>
      <w:r>
        <w:t>(E29) UCIe Consortium Releases 2.0 Specification, Business Wire, 2024 https://www.businesswire.com/news/home/20240806155624/en/UCIe-Consortium-Releases-2.0-Specification-Supporting-Manageability-System-Architecture-and-3D-Packaging</w:t>
      </w:r>
      <w:r/>
    </w:p>
    <w:p>
      <w:r/>
      <w:r>
        <w:t>(E30) Nvidia CEO says its advanced packaging, Reuters, 2025 https://www.reuters.com/technology/nvidia-ceo-says-its-advanced-packaging-technology-needs-are-changing-2025-01-16/</w:t>
      </w:r>
      <w:r/>
    </w:p>
    <w:p>
      <w:r/>
      <w:r>
        <w:t>(E31) Global CoWoS and CoWoS-like packaging, DIGITIMES Research, 2024 https://www.digitimes.com/news/a20241025VL210/cowos-demand-packaging-2025-capacity.html</w:t>
      </w:r>
      <w:r/>
    </w:p>
    <w:p>
      <w:r/>
      <w:r>
        <w:t>(E32) ASUS Announces Advanced AI POD Design, ASUS, 2025 https://www.asus.com/us/news/vwzlirfldqchwquw/</w:t>
      </w:r>
      <w:r/>
    </w:p>
    <w:p>
      <w:r/>
      <w:r>
        <w:t>(E33) Bridgewater CIOs warn investors are underpricing, Reuters, 2025 https://www.reuters.com/business/bridgewater-cios-warn-investors-are-underpricing-risks-ai-fueled-rally-sp-2025-11-03/</w:t>
      </w:r>
      <w:r/>
    </w:p>
    <w:p>
      <w:r/>
      <w:r>
        <w:t>(E34) CoreWeave raises $2bn in junk bond, Financial Times, 2025 https://www.ft.com/content/8c67598e-d778-4327-b41f-b26f8f01ef69</w:t>
      </w:r>
      <w:r/>
    </w:p>
    <w:p>
      <w:r/>
      <w:r>
        <w:t>(E35) Brookfield Launches $100 Billion AI, Brookfield Asset Management (GlobeNewswire), 2025 https://www.globenewswire.com/news-release/2025/11/19/3190798/0/en/Brookfield-Launches-100-Billion-AI-Infrastructure-Program.html</w:t>
      </w:r>
      <w:r/>
    </w:p>
    <w:p>
      <w:r/>
      <w:r>
        <w:t>(E36) Bank of England warns of growing risk, The Guardian, 2025 https://www.theguardian.com/business/2025/oct/08/bank-of-england-warns-of-growing-risk-that-ai-bubble-could-burst</w:t>
      </w:r>
      <w:r/>
    </w:p>
    <w:p>
      <w:r/>
      <w:r>
        <w:t>(E37) ASML launches technical academy in Phoenix, Reuters, 2025 https://www.reuters.com/world/asia-pacific/asml-launches-technical-academy-phoenix-train-in-demand-engineers-2025-11-20/</w:t>
      </w:r>
      <w:r/>
    </w:p>
    <w:p>
      <w:r/>
      <w:r>
        <w:t>(E38) Biden-Harris Administration Announces CHIPS, U.S. Department of Commerce, 2024 https://www.commerce.gov/news/press-releases/2024/12/biden-harris-administration-announces-chips-incentives-award-amkor</w:t>
      </w:r>
      <w:r/>
    </w:p>
    <w:p>
      <w:r/>
      <w:r>
        <w:t>(E39) AI Growth Zones: expression of interest, GOV.UK, 2025 https://www.gov.uk/government/publications/ai-growth-zones-expression-of-interest/ai-growth-zones-submit-an-expression-of-interest</w:t>
      </w:r>
      <w:r/>
    </w:p>
    <w:p>
      <w:r/>
      <w:r>
        <w:t>(E40) Amkor Technology Breaks Ground on New, Amkor (Business Wire), 2025 https://ir.amkor.com/news-releases/news-release-details/amkor-technology-breaks-ground-new-semiconductor-advanced</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 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10/10 auto-populated from data, 0 require manual review.</w:t>
      </w:r>
      <w:r/>
    </w:p>
    <w:p>
      <w:r/>
      <w:r>
        <w:t>• front_block_verified: true • handoff_integrity: validated • part_two_start_confirmed: true • handoff_match = "8A_schema_vFinal" • citations_anchor_mode: anchors_only • citations_used_count: 10 • narrative_dynamic_phrasing: true</w:t>
      </w:r>
      <w:r/>
    </w:p>
    <w:p>
      <w:r/>
      <w:r>
        <w:t>All inputs validated successfully. Proxy datasets showed 100 per cent completeness. Geographic coverage spanned multiple regions (US, UK, Gulf, Nordics, South Korea, India and others). Temporal range covered 19 November 2025 to 21 November 2025. Signal-to-noise ratio: not explicitly quantified in this packet. Minor constraints: absence of proprietary allocation and utilisation feeds; no proprietary P# validation included in this cycle.</w:t>
      </w:r>
      <w:r/>
    </w:p>
    <w:p>
      <w:pPr>
        <w:pBdr>
          <w:bottom w:val="single" w:sz="6" w:space="1" w:color="auto"/>
        </w:pBdr>
      </w:pPr>
      <w:r/>
    </w:p>
    <w:p>
      <w:pPr>
        <w:pBdr>
          <w:bottom w:val="single" w:sz="6" w:space="1" w:color="auto"/>
        </w:pBdr>
      </w:pPr>
      <w:r/>
    </w:p>
    <w:p>
      <w:r/>
      <w:r>
        <w:rPr>
          <w:b/>
        </w:rPr>
        <w:t>End of Report</w:t>
      </w:r>
      <w:r/>
    </w:p>
    <w:p>
      <w:r/>
      <w:r>
        <w:rPr>
          <w:i/>
        </w:rPr>
        <w:t>Generated: 2025-11-21</w:t>
      </w:r>
      <w:r/>
      <w:r>
        <w:rPr>
          <w:i/>
        </w:rPr>
        <w:t>Completion State: render_complete</w:t>
      </w:r>
      <w:r/>
      <w:r>
        <w:rPr>
          <w:i/>
        </w:rPr>
        <w:t>Table Interpretation Success: 10/10</w:t>
      </w:r>
      <w:r/>
    </w:p>
    <w:p>
      <w:pPr>
        <w:pStyle w:val="Heading2"/>
      </w:pPr>
      <w:r>
        <w:t>Bibliography</w:t>
      </w:r>
      <w:r/>
    </w:p>
    <w:p>
      <w:r/>
      <w:r>
        <w:t xml:space="preserve">1. </w:t>
      </w:r>
      <w:hyperlink r:id="rId19">
        <w:r>
          <w:rPr>
            <w:color w:val="0000EE"/>
            <w:u w:val="single"/>
          </w:rPr>
          <w:t>https://bitemycoin.com/news/bitcoin-miners-stock-rally-after-nvidia-posted-strong-q3-earnings/</w:t>
        </w:r>
      </w:hyperlink>
      <w:r>
        <w:t xml:space="preserve"> - * Nvidia reports strong Q3 revenue of 57 billion USD, up 22% from Q2, boosting investor confidence. * Mining companies like IREN and Cipher Mining see significant stock increases as they shift from cryptocurrency mining to AI and cloud services. * IREN secures multi-year contracts with Microsoft, utilisation of Nvidia GPUs, and plans 2910 MW power capacity expansion, reflecting industry growth. 2. </w:t>
      </w:r>
      <w:hyperlink r:id="rId20">
        <w:r>
          <w:rPr>
            <w:color w:val="0000EE"/>
            <w:u w:val="single"/>
          </w:rPr>
          <w:t>https://www.enterprisetimes.co.uk/2025/11/21/opentext-and-google-target-ai-and-sovereign-data-cloud/</w:t>
        </w:r>
      </w:hyperlink>
      <w:r>
        <w:t xml:space="preserve"> - * OpenText and Google deepen their collaboration to develop AI deployment and sovereign cloud infrastructure, announced at OpenText World 2025 in Nashville * The partnership focuses on integrations with Google Gemini, Vertex AI, and enhanced data privacy/security features, especially for retail and financial sectors * Emphasis on managing data sovereignty across territories, with integration of OpenText Private Cloud and Google Sovereign Cloud solutions * Developments aim to improve data protection, AI capabilities, and compliance for multinational organisations * The announcement indicates rapid progress towards addressing enterprise demand for secure, scalable AI and sovereign cloud offerings 3. </w:t>
      </w:r>
      <w:hyperlink r:id="rId21">
        <w:r>
          <w:rPr>
            <w:color w:val="0000EE"/>
            <w:u w:val="single"/>
          </w:rPr>
          <w:t>https://www.thedailyreporteronline.com/news/2025/11/21/microsoft-to-partner-with-anthropic-and-nvidia-on-ai-infrastructure-deal/</w:t>
        </w:r>
      </w:hyperlink>
      <w:r>
        <w:t xml:space="preserve"> - * Microsoft partners with Anthropic and Nvidia to boost AI infrastructure capacity, announced ahead of Ignite conference * Anthropic commits to purchasing $30 billion in capacity from Azure; Nvidia invests up to $10 billion in Anthropic * Microsoft plans to invest up to $5 billion in Anthropic, strengthening cloud and AI model deployment capabilities 4. </w:t>
      </w:r>
      <w:hyperlink r:id="rId22">
        <w:r>
          <w:rPr>
            <w:color w:val="0000EE"/>
            <w:u w:val="single"/>
          </w:rPr>
          <w:t>https://ecommercenews.co.nz/story/cloudera-enhances-data-access-automation-governance-for-ai</w:t>
        </w:r>
      </w:hyperlink>
      <w:r>
        <w:t xml:space="preserve"> - * Cloudera releases platform update integrating Trino, SDX, and Octopai Data Lineage for unified data management * Adds data federation, AI-driven automation, and natural language interfaces to enhance data access and operational efficiency * Supports hybrid cloud deployments and improves data governance, transparency, and security across enterprise environments 5. </w:t>
      </w:r>
      <w:hyperlink r:id="rId23">
        <w:r>
          <w:rPr>
            <w:color w:val="0000EE"/>
            <w:u w:val="single"/>
          </w:rPr>
          <w:t>https://biz.cnews.ru/news/line/2025-11-21_dolya_ii-servisov_prevysila</w:t>
        </w:r>
      </w:hyperlink>
      <w:r>
        <w:t xml:space="preserve"> - * Cloud.ru's overall revenue reaches 56.1 billion RUB in nine months of 2025, with AI services accounting for 54%. * Revenue from AI solutions increased due to demand for AI infrastructure, including the AI Factory environment launched in June 2025. * User engagement with language models hits global benchmarks, with 2 billion tokens processed daily per user in September 2025. 6. </w:t>
      </w:r>
      <w:hyperlink r:id="rId24">
        <w:r>
          <w:rPr>
            <w:color w:val="0000EE"/>
            <w:u w:val="single"/>
          </w:rPr>
          <w:t>https://developers.redhat.com/articles/2025/11/21/introduction-distributed-inference-llm-d</w:t>
        </w:r>
      </w:hyperlink>
      <w:r>
        <w:t xml:space="preserve"> - * The article discusses the development of the llm-d open source project for distributed inference of large language models (LLMs) across clusters. * It highlights key features such as disaggregated inference, intelligent prompt-aware routing, and mixture of experts (MoE) parallelism. * The article covers infrastructure integration with Kubernetes (OpenShift), performance improvements, and support for diverse hardware including NVIDIA and AMD GPUs and Google TPUs. 7. </w:t>
      </w:r>
      <w:hyperlink r:id="rId25">
        <w:r>
          <w:rPr>
            <w:color w:val="0000EE"/>
            <w:u w:val="single"/>
          </w:rPr>
          <w:t>https://hongkongfp.com/2025/11/21/4-arrested-in-us-in-scheme-to-smuggle-nvidia-ai-chips-to-china/</w:t>
        </w:r>
      </w:hyperlink>
      <w:r>
        <w:t xml:space="preserve"> - * Four individuals, including Chinese nationals and Americans, charged with exporting Nvidia GPUs to China illegally. * Exported approximately 400 Nvidia A100 GPUs between October 2024 and January 2025, through Malaysia and Thailand. * Scheme involved falsified paperwork and deception to bypass US export controls, seeking US AI technology for China’s 2030 AI leadership goal. 8. </w:t>
      </w:r>
      <w:hyperlink r:id="rId26">
        <w:r>
          <w:rPr>
            <w:color w:val="0000EE"/>
            <w:u w:val="single"/>
          </w:rPr>
          <w:t>https://datacenternews.asia/story/iceotope-launches-kul-box-to-boost-ai-edge-computing-in-factories</w:t>
        </w:r>
      </w:hyperlink>
      <w:r>
        <w:t xml:space="preserve"> - * Iceotope launches KUL BOX, a rackmount AI and edge computing system, targeting industrial and healthcare environments. * The product features 24 NVIDIA H200 NVL GPUs, liquid cooling, and modular scalability, aiming to reduce cooling costs and noise. * Deployment partnerships include UNICOM Engineering, providing pre-installed hardware and comprehensive support for rapid installation and maintenance. 9. </w:t>
      </w:r>
      <w:hyperlink r:id="rId27">
        <w:r>
          <w:rPr>
            <w:color w:val="0000EE"/>
            <w:u w:val="single"/>
          </w:rPr>
          <w:t>https://datacenternews.asia/story/bw-digital-unveils-batam-singapore-data-centre-cable-plans</w:t>
        </w:r>
      </w:hyperlink>
      <w:r>
        <w:t xml:space="preserve"> - * BW Digital plans to develop a large-scale data centre at Nongsa Digital Park, Batam, to support AI workloads, in Southeast Asia. * The NDP-1 data centre, with 144MW capacity, will be connected to Singapore via subsea cable, targeting cloud providers, telecoms, and government agencies. * The project emphasises sustainability with water-based cooling and plans for renewable energy and water treatment integration. * The infrastructure expansion aims to support AI, cloud computing, and digital connectivity growth across Asia-Pacific. * The initiative underscores regional digital infrastructure development with long-term regional connectivity and technological upgrades. 10. </w:t>
      </w:r>
      <w:hyperlink r:id="rId28">
        <w:r>
          <w:rPr>
            <w:color w:val="0000EE"/>
            <w:u w:val="single"/>
          </w:rPr>
          <w:t>https://habr.com/ru/companies/oleg-bunin/articles/968426/?utm_source=habrahabr&amp;utm_medium=rss&amp;utm_campaign=968426</w:t>
        </w:r>
      </w:hyperlink>
      <w:r>
        <w:t xml:space="preserve"> - * The conference features discussions on AI hardware, GPU architectures, accelerators, and networking technologies for AI workloads. * Presentations include evolution of compute architectures, AI-centric mobile OS, HPC networking, and AI compilers for specialised hardware. * Topics address hardware-software integration, system optimisation, and infrastructure development for AI scalability. * Event held in Moscow with online participation, focusing on AI infrastructure trends and advancements. * Significance lies in industry insights into GPU, accelerator development, and system programming for AI via hardware-focused sessions. 11. </w:t>
      </w:r>
      <w:hyperlink r:id="rId29">
        <w:r>
          <w:rPr>
            <w:color w:val="0000EE"/>
            <w:u w:val="single"/>
          </w:rPr>
          <w:t>https://www.bloomberg.com/news/articles/2025-11-21/openai-partner-foxconn-plans-up-to-5-billion-for-us-expansion</w:t>
        </w:r>
      </w:hyperlink>
      <w:r>
        <w:t xml:space="preserve"> - * Foxconn plans a $1-5 billion investment to expand US manufacturing capabilities for AI servers. * The company aims to increase assembly to 2,000 server racks weekly by 2026. * Expansion targets AI data centres serving Nvidia and OpenAI in the US.</w:t>
      </w:r>
      <w:r/>
    </w:p>
    <w:p>
      <w:r/>
      <w:r>
        <w:t xml:space="preserve">12. </w:t>
      </w:r>
      <w:hyperlink r:id="rId30">
        <w:r>
          <w:rPr>
            <w:color w:val="0000EE"/>
            <w:u w:val="single"/>
          </w:rPr>
          <w:t>https://itbrief.co.uk/story/crossroads-crossfire-or-a-60bn-productivity-opportunity</w:t>
        </w:r>
      </w:hyperlink>
      <w:r>
        <w:t xml:space="preserve"> - * Australian companies could potentially save up to $64bn annually through procurement and supply chain efficiencies. * The analysis is based on estimates of spending patterns, with a focus on digital adoption and supply chain resilience. * The article discusses geopolitical tensions between US and China and their impact on Australian trade and supply chains. * Emphasises the significance of procurement strategies in enhancing productivity and supply chain resilience. * Highlights opportunities for Australian firms in critical minerals and defence sectors amid global trade tensions. 13. </w:t>
      </w:r>
      <w:hyperlink r:id="rId31">
        <w:r>
          <w:rPr>
            <w:color w:val="0000EE"/>
            <w:u w:val="single"/>
          </w:rPr>
          <w:t>https://www.igorslab.de/en/nexperia-conflict-new-demands-from-china-despite-dutch-concessions/</w:t>
        </w:r>
      </w:hyperlink>
      <w:r>
        <w:t xml:space="preserve"> - * Dutch government reduces intervention in Nexperia following Chinese export restrictions and legal disputes * Court suspends Chinese CEO amid allegations, impacting European supply chain stability * Ongoing political and legal conflicts threaten European semiconductor manufacturing and supply networks 14. </w:t>
      </w:r>
      <w:hyperlink r:id="rId32">
        <w:r>
          <w:rPr>
            <w:color w:val="0000EE"/>
            <w:u w:val="single"/>
          </w:rPr>
          <w:t>https://www.hwupgrade.it/news/mercato/prezzo-dell-ittrio-fuori-controllo-perche-il-mercato-dei-chip-rischia-il-caos_146544.html</w:t>
        </w:r>
      </w:hyperlink>
      <w:r>
        <w:t xml:space="preserve"> - * The price of ittrium has increased by 1,500% over the past year due to Chinese export restrictions and geopolitical tensions. * The element's use in semiconductor manufacturing, aerospace, and medical technologies exacerbates supply chain pressures. * US, Australia, and Canada are expanding extraction and processing capacities to mitigate supply risks. * Ongoing export bans and tariffs between China and the US continue to destabilise the rare earths market, impacting global chip production. * Efforts are underway by US and allied nations to develop domestic sources and alternative extraction methods. 15. </w:t>
      </w:r>
      <w:hyperlink r:id="rId33">
        <w:r>
          <w:rPr>
            <w:color w:val="0000EE"/>
            <w:u w:val="single"/>
          </w:rPr>
          <w:t>https://dev.to/aiwithapex/sima-2-gemini-powered-agent-that-nearly-doubles-task-success-43lc</w:t>
        </w:r>
      </w:hyperlink>
      <w:r>
        <w:t xml:space="preserve"> - * SIMA 2, an AI agent by DeepMind, nearly doubles task success and expands practical applications beyond gaming * It learns in complex 3D environments, follows voice or emoji commands, and explains its plans * The article discusses its potential in QA, training simulations, and operational workflows, highlighting a pilot framework for rapid deployment 16. </w:t>
      </w:r>
      <w:hyperlink r:id="rId34">
        <w:r>
          <w:rPr>
            <w:color w:val="0000EE"/>
            <w:u w:val="single"/>
          </w:rPr>
          <w:t>https://dev.to/observabilityguy/sls-copilot-in-practice-building-a-flexible-data-infrastructure-for-llm-applications-with-sls-n94</w:t>
        </w:r>
      </w:hyperlink>
      <w:r>
        <w:t xml:space="preserve"> - * Explores the rebuilding of data infrastructure for LLM applications using SLS, aiming to address observability challenges. * Describes the real-time, scalable data processing and querying features of SLS, improving troubleshooting and monitoring. * Details the practical deployment of SLS for rapid issue diagnosis, analysis, and continuous quality optimisation in AI applications. * Discusses future trends like AI-driven diagnostics, lightweight architectures, and ecosystem integrations in AI hardware and cloud GPU contexts. * Based on Alibaba Cloud's experience, emphasising the importance of robust AI acceleration hardware support and scalable GPU infrastructure. 17. </w:t>
      </w:r>
      <w:hyperlink r:id="rId35">
        <w:r>
          <w:rPr>
            <w:color w:val="0000EE"/>
            <w:u w:val="single"/>
          </w:rPr>
          <w:t>https://www.stocktargetadvisor.com/blog/nvidia-corp-analyst-update-coverage-after-earnings/</w:t>
        </w:r>
      </w:hyperlink>
      <w:r>
        <w:t xml:space="preserve"> - * Multiple financial analysts revise up Nvidia's target prices, indicating strong confidence in its AI and data-centre market leadership * Reports highlight robust demand from hyperscale cloud providers and Nvidia's GPU technology * Analysts forecast sustained growth driven by expanding AI ecosystem and accelerated computing markets 18. </w:t>
      </w:r>
      <w:hyperlink r:id="rId36">
        <w:r>
          <w:rPr>
            <w:color w:val="0000EE"/>
            <w:u w:val="single"/>
          </w:rPr>
          <w:t>https://www.eiu.com/n/blogs/tech-and-telcom-2026-outlook/</w:t>
        </w:r>
      </w:hyperlink>
      <w:r>
        <w:t xml:space="preserve"> - * US export licences granted for Nvidia AI chips to the UAE, enabling advanced AI systems in data centres (Nov 2025) * Microsoft invests US$15.2bn in UAE AI and cloud data centre infrastructure, strengthening US-UAE relations * UAE government and state firms partner with Microsoft to deploy AI across energy and non-oil sectors, aiming to diversify economy and establish regional AI hub 19. </w:t>
      </w:r>
      <w:hyperlink r:id="rId37">
        <w:r>
          <w:rPr>
            <w:color w:val="0000EE"/>
            <w:u w:val="single"/>
          </w:rPr>
          <w:t>https://blocktelegraph.io/mining-disrupt-2025-arranca-con-bomba-synthobot-pulse-coin-sbpc-lidera-la-fusion-profunda-entre-robots-ia-y-mineria-de-bitcoin-encendiendo-una-nueva-fiebre-cripto-global/</w:t>
        </w:r>
      </w:hyperlink>
      <w:r>
        <w:t xml:space="preserve"> - * The event in Dallas introduces SBPC, a new AI-focused token linked to Bitcoin mining and robotics. * Announced on 12 November, with global listing on 21 November at US$0.39. * Industry leaders and miners are adopting SBPC for AI-cripto integration, energy efficiency, and decentralised governance. 20. </w:t>
      </w:r>
      <w:hyperlink r:id="rId38">
        <w:r>
          <w:rPr>
            <w:color w:val="0000EE"/>
            <w:u w:val="single"/>
          </w:rPr>
          <w:t>https://www.nextbigfuture.com/2025/11/xai-released-grok-4-1-fast-to-top-agentic-leaderboard-grok-4-2-by-xmas-grok-5-q1-2026.html</w:t>
        </w:r>
      </w:hyperlink>
      <w:r>
        <w:t xml:space="preserve"> - * XAI releases Grok 4.1 Fast, leading in AI agent rankings with real-time data and tools * Grok 4.2 expected by Christmas, upgrading benchmarks and performance * Grok 5 launching in Q1 2026 with 6 trillion parameters, featuring real-time video understanding and reasoning * Elon Musk plans to build a supercomputer with over one million GPUs for AI development 21. </w:t>
      </w:r>
      <w:hyperlink r:id="rId39">
        <w:r>
          <w:rPr>
            <w:color w:val="0000EE"/>
            <w:u w:val="single"/>
          </w:rPr>
          <w:t>https://www.dailymail.co.uk/money/investing/article-15309735/Avoid-companies-wasting-billions-AI-backing-Nvidia-says-fund-manager.html?ns_mchannel=rss&amp;ns_campaign=1490&amp;ito=1490</w:t>
        </w:r>
      </w:hyperlink>
      <w:r>
        <w:t xml:space="preserve"> - * Fund manager Stephen Yiu asserts Nvidia's dominance and valuation are justified by growth prospects, with revenues projected to exceed $250 billion next year. * Nvidia's shareholding in the MSCI World index increases, with a significant stock sell-off for profits. * Investment in AI continues to surge, with global spending expected to reach $2 trillion by 2026, but bubble fears persist based on historical parallels. 22. </w:t>
      </w:r>
      <w:hyperlink r:id="rId40">
        <w:r>
          <w:rPr>
            <w:color w:val="0000EE"/>
            <w:u w:val="single"/>
          </w:rPr>
          <w:t>https://wccftech.com/intel-is-reported-to-secure-microsoft-tesla-qualcomm-nvidia-as-advanced-packaging-customers/</w:t>
        </w:r>
      </w:hyperlink>
      <w:r>
        <w:t xml:space="preserve"> - * Intel secures Microsoft, Tesla, Qualcomm, and NVIDIA as clients for advanced packaging services in the US. * The move supports US efforts to establish an independent semiconductor supply chain, including packaging. * Intel hiring TSMC's former executive aims to bolster its packaging technology to compete with TSMC in the US market. 23. </w:t>
      </w:r>
      <w:hyperlink r:id="rId41">
        <w:r>
          <w:rPr>
            <w:color w:val="0000EE"/>
            <w:u w:val="single"/>
          </w:rPr>
          <w:t>https://wccftech.com/jedec-cqdimm-standard-high-capacity-4-rank-ddr5-modules-future-desktop-platforms/</w:t>
        </w:r>
      </w:hyperlink>
      <w:r>
        <w:t xml:space="preserve"> - * JEDEC plans to introduce the CQDIMM standard supporting 4-Rank DDR5 modules, enabling higher capacities. * MSI, ADATA, Gigabyte, and ASUS are working on compatible memory modules and motherboards. * Intel's Arrow Lake-S Refresh is expected to be the first platform to utilise the new standard early next year. 24. </w:t>
      </w:r>
      <w:hyperlink r:id="rId42">
        <w:r>
          <w:rPr>
            <w:color w:val="0000EE"/>
            <w:u w:val="single"/>
          </w:rPr>
          <w:t>https://agronfoodprocessing.com/barry-callebaut-taps-notcos-ai-to-develop-next-gen-chocolate-amid-soaring-cocoa-prices/</w:t>
        </w:r>
      </w:hyperlink>
      <w:r>
        <w:t xml:space="preserve"> - * Barry Callebaut collaborates with Chilean startup NotCoin to integrate AI into chocolate development in 2024. * The partnership aims to accelerate recipe creation, improve nutrition, and respond to volatile cocoa prices. * The initiative seeks to generate new product formulations and improve process efficiency within the food manufacturing sector. 25. </w:t>
      </w:r>
      <w:hyperlink r:id="rId43">
        <w:r>
          <w:rPr>
            <w:color w:val="0000EE"/>
            <w:u w:val="single"/>
          </w:rPr>
          <w:t>https://kalkinemedia.com/au/stocks/technology/brainchip-holdings-set-for-sector-repositioning-as-asx-all-ordinaries-activity-intensifies</w:t>
        </w:r>
      </w:hyperlink>
      <w:r>
        <w:t xml:space="preserve"> - * BrainChip refines its operational strategy to enhance neuromorphic hardware and software platforms, aligning with global semiconductor trends. * The company emphasises event-driven, low-energy architectures for edge devices, autonomous systems, and sensing applications. * Sector movements include AI hardware, energy-efficient design, and supply chain challenges shaping its ongoing development within Australia’s technology landscape. 26. </w:t>
      </w:r>
      <w:hyperlink r:id="rId44">
        <w:r>
          <w:rPr>
            <w:color w:val="0000EE"/>
            <w:u w:val="single"/>
          </w:rPr>
          <w:t>https://cleanindiajournal.com/semiconductor-fabs-can-fm-cut-through-the-sustainability-paradox/</w:t>
        </w:r>
      </w:hyperlink>
      <w:r>
        <w:t xml:space="preserve"> - * The report highlights environmental performance as a key driver for semiconductor investments, focusing on water, energy, and resource efficiency. * India’s semiconductor sector aims for 8-10% global market share by 2030, emphasising sustainable practices and FM's role. * Emerging cleaning technologies and digitalisation in fabrication plants drive efficiency and environmental goals. 27. </w:t>
      </w:r>
      <w:hyperlink r:id="rId45">
        <w:r>
          <w:rPr>
            <w:color w:val="0000EE"/>
            <w:u w:val="single"/>
          </w:rPr>
          <w:t>https://corporateleadersmagazine.com/charter-communications-partners-with-aws-to-supercharge-its-generative-ai-capabilities/</w:t>
        </w:r>
      </w:hyperlink>
      <w:r>
        <w:t xml:space="preserve"> - * Charter Communications forms strategic partnership with AWS to incorporate generative AI tools in its operations and development processes. * Utilises Amazon Q Developer and GitLab Duo to automate software development and support AI workflows. * Collaboration aims to enhance network reliability, customer service, and operational efficiency through agentic AI solutions. * Emphasises cloud-based AI integration as central to Charter's digital transformation and future growth. * Highlights the adoption of AI tools with potential GPU acceleration and cloud infrastructure improvements in telecom sector.</w:t>
      </w:r>
      <w:r/>
    </w:p>
    <w:p>
      <w:r/>
      <w:r>
        <w:t xml:space="preserve">28. </w:t>
      </w:r>
      <w:hyperlink r:id="rId46">
        <w:r>
          <w:rPr>
            <w:color w:val="0000EE"/>
            <w:u w:val="single"/>
          </w:rPr>
          <w:t>https://hellorayo.co.uk/hits-radio/south-wales/news/ai-zones-south-wales</w:t>
        </w:r>
      </w:hyperlink>
      <w:r>
        <w:t xml:space="preserve"> - * UK government launches AI 'Growth Zones' in South Wales, aiming for 5,000+ jobs over the next decade * Investment includes support for AI research, drug development, and tech industry growth * Plans involve collaboration with companies like Vantage Data Centers and Microsoft, and are part of a broader national strategy 29. </w:t>
      </w:r>
      <w:hyperlink r:id="rId47">
        <w:r>
          <w:rPr>
            <w:color w:val="0000EE"/>
            <w:u w:val="single"/>
          </w:rPr>
          <w:t>https://www.benzinga.com/markets/tech/25/11/48995224/china-recognizes-the-superiority-of-american-ai-innovation-lawmaker-cites-threat-as-nvidia-chip-smug</w:t>
        </w:r>
      </w:hyperlink>
      <w:r>
        <w:t xml:space="preserve"> - * US Justice Department charges individuals with illegal Nvidia AI chip exports to China, involving 400 Nvidia A100 chips and attempts to move H100 and H200 GPUs. * The incident renews calls in Congress for stricter chip-tracking laws and highlights China's determination to catch up in AI technology. * Discussions include potential executive orders on AI regulation and the geopolitical impact on AI hardware and GPU markets. 30. </w:t>
      </w:r>
      <w:hyperlink r:id="rId48">
        <w:r>
          <w:rPr>
            <w:color w:val="0000EE"/>
            <w:u w:val="single"/>
          </w:rPr>
          <w:t>https://www.channelnewsasia.com/business/foxconn-can-make-1000-ai-racks-week-increase-next-year-chairman-says-5481781</w:t>
        </w:r>
      </w:hyperlink>
      <w:r>
        <w:t xml:space="preserve"> - * Foxconn announces current capacity to produce 1,000 AI racks weekly, with plans for increase in 2024. * The company aims to invest up to $3 billion annually in AI development. * Foxconn's AI infrastructure expansion includes a 27-megawatt data centre with Nvidia's GB300 chips, scheduled for 2026 deployment. 31. </w:t>
      </w:r>
      <w:hyperlink r:id="rId49">
        <w:r>
          <w:rPr>
            <w:color w:val="0000EE"/>
            <w:u w:val="single"/>
          </w:rPr>
          <w:t>https://www.gurufocus.com/news/3219865/nvidia-nvda-surpasses-sales-expectations-expands-data-center-goals</w:t>
        </w:r>
      </w:hyperlink>
      <w:r>
        <w:t xml:space="preserve"> - * Nvidia reports launching sales forecast of $65 billion for upcoming quarter, exceeding expectations. * The company aims to reach $500 billion in data centre sales by 2025-2026. * Nvidia's agreements with AI companies and semiconductor capacity growth support AI processing hardware expansion. 32. </w:t>
      </w:r>
      <w:hyperlink r:id="rId50">
        <w:r>
          <w:rPr>
            <w:color w:val="0000EE"/>
            <w:u w:val="single"/>
          </w:rPr>
          <w:t>https://investinglive.com/news/us-charges-four-in-nvidia-chip-smuggling-case-revives-calls-for-chip-tracking-20251121/</w:t>
        </w:r>
      </w:hyperlink>
      <w:r>
        <w:t xml:space="preserve"> - * U.S. authorities charge four individuals with illegally exporting Nvidia AI chips to China, involving 400 Nvidia A100 GPUs and H100 chips. * The case highlights challenges in enforcing export controls, with Chinese nationals and US citizens implicated. * The incident renews pressure for legislation on chip tracking and diversion prevention, amid broader export restrictions efforts.</w:t>
      </w:r>
      <w:r/>
    </w:p>
    <w:p>
      <w:r/>
      <w:r>
        <w:t xml:space="preserve">33. </w:t>
      </w:r>
      <w:hyperlink r:id="rId51">
        <w:r>
          <w:rPr>
            <w:color w:val="0000EE"/>
            <w:u w:val="single"/>
          </w:rPr>
          <w:t>https://www.networkworld.com/article/4094308/nvidia-is-flying-high-is-there-anything-left-to-say-2.html</w:t>
        </w:r>
      </w:hyperlink>
      <w:r>
        <w:t xml:space="preserve"> - * Industry experts highlight the urgency for organisations to optimise AI infrastructure and GPU usage * Emphasis on right-sizing Nvidia GPUs for training versus inference workloads * Suggestion that ASIC-based solutions could outperform GPUs in specific real-time AI scenarios 34. </w:t>
      </w:r>
      <w:hyperlink r:id="rId52">
        <w:r>
          <w:rPr>
            <w:color w:val="0000EE"/>
            <w:u w:val="single"/>
          </w:rPr>
          <w:t>https://www.inkl.com/news/nvidia-supplier-foxconn-reportedly-bets-big-on-ai-with-up-to-3-billion-annual-spend-as-chairman-warns-of-shakeout-in-brutal-chinese-ev-market</w:t>
        </w:r>
      </w:hyperlink>
      <w:r>
        <w:t xml:space="preserve"> - * Foxconn chairman Young Liu announced plans to invest $2-3 billion annually into AI infrastructure, representing over half of its $5 billion yearly capital expenditure. * The company prioritises AI development over consumer electronics, with its AI server division surpassing iPhone assembly as the largest business. * Foxconn's focus on AI and supercomputing infrastructure follows a significant revenue increase in its AI division, reaching NT$731.8 billion in Q2 2025. 35. </w:t>
      </w:r>
      <w:hyperlink r:id="rId53">
        <w:r>
          <w:rPr>
            <w:color w:val="0000EE"/>
            <w:u w:val="single"/>
          </w:rPr>
          <w:t>https://www.analyticsinsight.net/tech-news/top-news-today-saudi-ai-data-center-genspark-275m-funding-make-headlines</w:t>
        </w:r>
      </w:hyperlink>
      <w:r>
        <w:t xml:space="preserve"> - * Saudi Arabia partners with AMD and Cisco to develop a 100 MW AI data centre, aiming for 1 GW by 2030. * Genspark raises $275 million in Series B funding, valuation at $1.25 billion. * The funding and data centre projects focus on AI hardware deployment and enterprise AI solutions. * AMD’s MI450 chips and Cisco infrastructure support the data centre expansion. * The developments impact AI hardware market growth, cloud capacity, and enterprise AI adoption in the region. 36. </w:t>
      </w:r>
      <w:hyperlink r:id="rId54">
        <w:r>
          <w:rPr>
            <w:color w:val="0000EE"/>
            <w:u w:val="single"/>
          </w:rPr>
          <w:t>https://cfotech.com.au/story/the-missing-middle-why-your-ai-strategy-is-failing</w:t>
        </w:r>
      </w:hyperlink>
      <w:r>
        <w:t xml:space="preserve"> - * Discusses the development of AI agent-building tools and systems connectivity, with potential hardware implications, in enterprise settings. * Mentions general AI assistants like ChatGPT and Copilot, underscoring their increasing capabilities, relevant to hardware acceleration needs. * Analyses adopting open standards like MCP for system integration, which may influence infrastructure requirements for AI hardware deployment. 37. </w:t>
      </w:r>
      <w:hyperlink r:id="rId55">
        <w:r>
          <w:rPr>
            <w:color w:val="0000EE"/>
            <w:u w:val="single"/>
          </w:rPr>
          <w:t>https://www.ajunews.com/view/20251121143043276</w:t>
        </w:r>
      </w:hyperlink>
      <w:r>
        <w:t xml:space="preserve"> - * OpenAI signs partnership with Foxconn for data centre hardware development, including servers, cables, cooling, and power systems. * Collaboration aims to reduce reliance on external suppliers like Nvidia by developing custom chips and infrastructure. * SoftBank plans a $4.4 billion investment to produce equipment at former GM factory in Ohio for AI data centres, starting in Q1 2024. 38. </w:t>
      </w:r>
      <w:hyperlink r:id="rId56">
        <w:r>
          <w:rPr>
            <w:color w:val="0000EE"/>
            <w:u w:val="single"/>
          </w:rPr>
          <w:t>https://www.kob.com/ap-top-news/openai-and-taiwans-foxconn-to-partner-in-ai-hardware-design-and-manufacturing-in-the-us/</w:t>
        </w:r>
      </w:hyperlink>
      <w:r>
        <w:t xml:space="preserve"> - * OpenAI and Foxconn collaborate to design and manufacture AI data centre equipment in the US. * The partnership includes Foxconn manufacturing cabling, networking, and power systems in its US facilities. * No financial commitments or purchase obligations are initially involved, with a focus on strengthening US AI infrastructure. 39. </w:t>
      </w:r>
      <w:hyperlink r:id="rId57">
        <w:r>
          <w:rPr>
            <w:color w:val="0000EE"/>
            <w:u w:val="single"/>
          </w:rPr>
          <w:t>https://www.bloomberg.com/news/videos/2025-11-21/bitdeer-ceo-from-bitcoin-mines-to-ai-megacenters-video</w:t>
        </w:r>
      </w:hyperlink>
      <w:r>
        <w:t xml:space="preserve"> - * Bitdeer repurposes Bitcoin mining infrastructure for AI datacenters, with conversion timelines of up to three years * Focuses on power generation, infrastructure, and autonomous power addition, especially in the US and Canada * Discusses AI hardware innovation, including power-efficient chips, and manufacturing in Taiwan and Nevada * Highlights geopolitical and macroeconomic factors affecting AI hardware deployment and demand * Emphasises growth potential in AI hardware, data centres, and the optimisation of power and manufacturing investments 40. </w:t>
      </w:r>
      <w:hyperlink r:id="rId58">
        <w:r>
          <w:rPr>
            <w:color w:val="0000EE"/>
            <w:u w:val="single"/>
          </w:rPr>
          <w:t>https://www.communicationstoday.co.in/smartphone-prices-set-to-rise-as-memory-chip-crunch-deepens/</w:t>
        </w:r>
      </w:hyperlink>
      <w:r>
        <w:t xml:space="preserve"> - * Rising demand for DRAM and NAND memory chips due to AI and data centre expansion, expected through 2026 * Chip manufacturers like Samsung, SK hynix, Micron, and SanDisk report record profits and capacity expansion plans * Industry analysts warn that consumer electronics prices, including smartphones and laptops, will increase due to the supply constraints 41. </w:t>
      </w:r>
      <w:hyperlink r:id="rId59">
        <w:r>
          <w:rPr>
            <w:color w:val="0000EE"/>
            <w:u w:val="single"/>
          </w:rPr>
          <w:t>https://www.communicationstoday.co.in/us-lawmakers-target-chinese-chip-gear-imports-by-chips-grant-recipients/</w:t>
        </w:r>
      </w:hyperlink>
      <w:r>
        <w:t xml:space="preserve"> - * US House and Senate members propose a bill to block Chinese chip manufacturing tools under the CHIPS Act, including EUV lithography systems, for 10 years. * The legislation aims to curb Chinese investment in manufacturing equipment, impacted by concerns over supply chain and R&amp;D investment. * The bill also targets equipment from Iran, Russia, and North Korea, with waivers possible for domestic or allied production. * The bill focuses on import restrictions to the US and does not affect overseas operations of grant recipients. 42. </w:t>
      </w:r>
      <w:hyperlink r:id="rId60">
        <w:r>
          <w:rPr>
            <w:color w:val="0000EE"/>
            <w:u w:val="single"/>
          </w:rPr>
          <w:t>https://www.sammobile.com/news/samsung-made-2nm-qualcomm-chips-galaxy-z-flip-8/</w:t>
        </w:r>
      </w:hyperlink>
      <w:r>
        <w:t xml:space="preserve"> - * Samsung Foundry plans to increase 2nm chip output from 8,000 to 21,000 wafers per month by end of 2024 * The company will start shipping 2nm chips for Qualcomm, including Snapdragon 8s Elite Gen 5, in 2026 * It also secured contracts to produce cryptomining ASICs and chips for Tesla's FSD system * Prices for 2nm chips decreased by 33% to compete with TSMC in the semiconductor manufacturing sector 43. </w:t>
      </w:r>
      <w:hyperlink r:id="rId61">
        <w:r>
          <w:rPr>
            <w:color w:val="0000EE"/>
            <w:u w:val="single"/>
          </w:rPr>
          <w:t>https://dieselgasoil.com/softbank-sinks-over-10-as-nvidia-fueled-rout-sweeps-asian-chip-shares/</w:t>
        </w:r>
      </w:hyperlink>
      <w:r>
        <w:t xml:space="preserve"> - * SoftBank's shares drop over 10% in Tokyo amid sector-wide decline in Asian chip stocks * Major companies such as SK Hynix, Samsung, TSMC, and Hon Hai experience significant fall after Nvidia’s US stock dip * The pullback occurs despite Nvidia's strong earnings and positive outlook, influenced by sector concerns and market conditions 44. </w:t>
      </w:r>
      <w:hyperlink r:id="rId62">
        <w:r>
          <w:rPr>
            <w:color w:val="0000EE"/>
            <w:u w:val="single"/>
          </w:rPr>
          <w:t>https://www.scmp.com/news/china/science/article/3333641/china-uses-groundbreaking-desktop-sized-euv-light-source-make-14-nm-chips?utm_source=rss_feed</w:t>
        </w:r>
      </w:hyperlink>
      <w:r>
        <w:t xml:space="preserve"> - * Hefei Lumiverse Technology unveils a desktop-sized EUV light source at the UltrafastX conference in late October. * The device is used to manufacture 14-nm chips, a key technology for electronics and automotive sectors. * The innovation aims to reduce complexity and cost in EUV lithography equipment, which is critical for advanced semiconductor manufacturing. 45. </w:t>
      </w:r>
      <w:hyperlink r:id="rId63">
        <w:r>
          <w:rPr>
            <w:color w:val="0000EE"/>
            <w:u w:val="single"/>
          </w:rPr>
          <w:t>https://www.vietnamplus.vn/my-de-xuat-du-luat-ngan-tien-tro-cap-nganh-chip-chay-sang-trung-quoc-post1078400.vnp</w:t>
        </w:r>
      </w:hyperlink>
      <w:r>
        <w:t xml:space="preserve"> - * US legislators introduce a bill to prevent companies from using subsidies to buy Chinese chip manufacturing equipment within 10 years * The bill targets advanced lithography, wafer processing, and cutting tools, including equipment from ASML (Netherlands) and other countries * The legislation affects imports into the US but allows licensing exceptions for specific tools and does not impact overseas operations 46. </w:t>
      </w:r>
      <w:hyperlink r:id="rId64">
        <w:r>
          <w:rPr>
            <w:color w:val="0000EE"/>
            <w:u w:val="single"/>
          </w:rPr>
          <w:t>https://rogermontgomery.com/nvidia-q3-fiscal-2026-earnings/</w:t>
        </w:r>
      </w:hyperlink>
      <w:r>
        <w:t xml:space="preserve"> - * NVIDIA's Q3 revenue reached $57 billion, driven largely by AI data centre demand. * Blackwell GPU architecture and new chips like Hopper fuel ongoing AI hardware growth. * Company guides $65 billion in Q4 revenue, with strong market and order momentum. * Market response sees Nvidia stock rise 5%, boosting broader indices across Asia and Australia. 47. </w:t>
      </w:r>
      <w:hyperlink r:id="rId65">
        <w:r>
          <w:rPr>
            <w:color w:val="0000EE"/>
            <w:u w:val="single"/>
          </w:rPr>
          <w:t>https://www.electronicsweekly.com/news/business/record-q3-for-nvidia-2025-11/</w:t>
        </w:r>
      </w:hyperlink>
      <w:r>
        <w:t xml:space="preserve"> - * Nvidia's Q3 profit reaches $31.9 billion, reflecting increased AI acceleration hardware sales * CEO Jensen Huang highlights significant growth in cloud GPUs and AI ecosystem expansion * Company anticipates Q4 revenue of around $65 billion, indicating ongoing market demand 48. </w:t>
      </w:r>
      <w:hyperlink r:id="rId66">
        <w:r>
          <w:rPr>
            <w:color w:val="0000EE"/>
            <w:u w:val="single"/>
          </w:rPr>
          <w:t>https://investorempires.com/nvidia-ceo-jensen-huangs-earnings-call-namechecked-saudi-ai-company-humain-three-times-heres-why/?utm_source=rss&amp;utm_medium=rss&amp;utm_campaign=nvidia-ceo-jensen-huangs-earnings-call-namechecked-saudi-ai-company-humain-three-times-heres-why</w:t>
        </w:r>
      </w:hyperlink>
      <w:r>
        <w:t xml:space="preserve"> - * Nvidia CEO Jensen Huang mentions Saudi startup Humain three times during latest earnings call. * Humain aims to become a major AI infrastructure provider in the Middle East, leveraging new data centres and partnerships. * The article discusses AI hardware deals involving Nvidia, AMD, and other chip providers, and regional AI ambitions in Saudi Arabia and the UAE. 49. </w:t>
      </w:r>
      <w:hyperlink r:id="rId67">
        <w:r>
          <w:rPr>
            <w:color w:val="0000EE"/>
            <w:u w:val="single"/>
          </w:rPr>
          <w:t>https://www.techjuice.pk/as-nvidia-earnings-propel-ai-surge-musk-predicts-work-will-become-optional/</w:t>
        </w:r>
      </w:hyperlink>
      <w:r>
        <w:t xml:space="preserve"> - * NVIDIA reports $57 billion third-quarter revenue, driven by data centre sales, with demand for Blackwell systems at capacity. * Elon Musk forecasts AI and robotics will make human work optional, handling all tasks via humanoid robots. * The AI acceleration hardware market and GPU technology, including Nvidia's role, remain central to technological advancements and market growth. 50. </w:t>
      </w:r>
      <w:hyperlink r:id="rId68">
        <w:r>
          <w:rPr>
            <w:color w:val="0000EE"/>
            <w:u w:val="single"/>
          </w:rPr>
          <w:t>https://3dnews.ru/1132669/nvidia-rasprodala-vse-iiuskoriteli-no-na-podhode-eshchyo-bolsheblackwell</w:t>
        </w:r>
      </w:hyperlink>
      <w:r>
        <w:t xml:space="preserve"> - * Nvidia exceeding profit forecasts with record $57 billion revenue in Q3 2026, driven by AI hardware sales * Sales of Blackwell AI accelerators, cloud GPU stockpiles, and data centre growth highlight AI hardware market expansion * Company plans to further increase Blackwell supply despite high demand, signalling robust AI hardware adoption 51. </w:t>
      </w:r>
      <w:hyperlink r:id="rId69">
        <w:r>
          <w:rPr>
            <w:color w:val="0000EE"/>
            <w:u w:val="single"/>
          </w:rPr>
          <w:t>https://dcnnmagazine.com/build/sustainability/verne-nscale-planning-15mw-ai-deployment-in-the-nordics/</w:t>
        </w:r>
      </w:hyperlink>
      <w:r>
        <w:t xml:space="preserve"> - * Verne and Nscale plan a 15MW AI deployment at an Icelandic data centre, set for 2026. * The project involves around 4,600 NVIDIA Blackwell Ultra GPUs, primarily liquid-cooled. * The initiative emphasises renewable energy and environmental sustainability in AI infrastructure. 52. </w:t>
      </w:r>
      <w:hyperlink r:id="rId70">
        <w:r>
          <w:rPr>
            <w:color w:val="0000EE"/>
            <w:u w:val="single"/>
          </w:rPr>
          <w:t>https://coincentral.com/amd-neutradc-forge-ai-infrastructure-pact-to-power-southeast-asias-digital-growth/</w:t>
        </w:r>
      </w:hyperlink>
      <w:r>
        <w:t xml:space="preserve"> - * AMD and NeutraDC sign MoU to deploy AI accelerators and develop solutions across Southeast Asia. * Collaboration includes technical consulting, research, and training for enterprise AI adoption. * The Batam data centre will support high-density, liquid cooling AI workloads, opening in 2026. 53. </w:t>
      </w:r>
      <w:hyperlink r:id="rId71">
        <w:r>
          <w:rPr>
            <w:color w:val="0000EE"/>
            <w:u w:val="single"/>
          </w:rPr>
          <w:t>https://www.holyrood.com/news/view,edinburgh-university-researchers-develop-system-to-make-ai-10-times-faster</w:t>
        </w:r>
      </w:hyperlink>
      <w:r>
        <w:t xml:space="preserve"> - * Researchers at the University of Edinburgh create WaferLLM, software designed for wafer-scale chips, to increase AI inference speeds tenfold. * The software is evaluated at EPCC, UK’s National Supercomputing Centre, supporting ultra-fast large language model operations. * This development aims to support real-time AI applications in science, healthcare, finance, and education sectors. 54. </w:t>
      </w:r>
      <w:hyperlink r:id="rId72">
        <w:r>
          <w:rPr>
            <w:color w:val="0000EE"/>
            <w:u w:val="single"/>
          </w:rPr>
          <w:t>https://www.analyticsinsight.net/news/nvidia-q3-earnings-climb-as-ai-chip-demand-surges</w:t>
        </w:r>
      </w:hyperlink>
      <w:r>
        <w:t xml:space="preserve"> - * NVIDIA reports Q3 revenue of $57.01 billion, exceeding estimates, driven by AI infrastructure demand * Data centre revenue reaches $51.2 billion amid expanding AI deployment across industries * CEO highlights record growth in AI computing platforms and GPU sales, with cloud GPU demand outstripping supply 55. </w:t>
      </w:r>
      <w:hyperlink r:id="rId73">
        <w:r>
          <w:rPr>
            <w:color w:val="0000EE"/>
            <w:u w:val="single"/>
          </w:rPr>
          <w:t>https://www.masslive.com/news/2025/11/ai-tech-giant-reports-record-57b-quarterly-earnings-amid-explosive-industry-boom.html</w:t>
        </w:r>
      </w:hyperlink>
      <w:r>
        <w:t xml:space="preserve"> - * NVIDIA's Q3 earnings reach $57 billion, up 62% year-on-year, driven by AI hardware demand * Data centre revenue hits $51.2 billion, reflecting surging cloud and enterprise AI workloads * Industry-wide growth in AI applications and hardware investment underscores Nvidia's market dominance 56. </w:t>
      </w:r>
      <w:hyperlink r:id="rId74">
        <w:r>
          <w:rPr>
            <w:color w:val="0000EE"/>
            <w:u w:val="single"/>
          </w:rPr>
          <w:t>https://markets.financialcontent.com/wral/article/marketminute-2025-11-20-nvidias-ai-reign-continues-blockbuster-earnings-quell-bubble-fears-fuel-market-rally</w:t>
        </w:r>
      </w:hyperlink>
      <w:r>
        <w:t xml:space="preserve"> - * Nvidia reports record $57 billion revenue in Q3 2026, driven by AI data centre demand * Data centre segment accounts for 90% of Nvidia's revenue, boosted by AI infrastructure investments * Market reactions support sustained growth in AI accelerators and infrastructure hardware 57. </w:t>
      </w:r>
      <w:hyperlink r:id="rId75">
        <w:r>
          <w:rPr>
            <w:color w:val="0000EE"/>
            <w:u w:val="single"/>
          </w:rPr>
          <w:t>https://finance.yahoo.com/news/nvidia-ceo-hits-back-at-ai-bubble-circular-investing-fears-we-see-something-very-different-174628099.html?.tsrc=rss</w:t>
        </w:r>
      </w:hyperlink>
      <w:r>
        <w:t xml:space="preserve"> - * Nvidia reports strong Q3 earnings exceeding analyst expectations and issues optimistic guidance for FY2026. * CFO forecasts $500 billion AI chip revenue through 2026, highlighting significant growth. * Nvidia's strategic investments in AI companies and cloud partnerships aim to expand GPU ecosystem and demand. 58. </w:t>
      </w:r>
      <w:hyperlink r:id="rId76">
        <w:r>
          <w:rPr>
            <w:color w:val="0000EE"/>
            <w:u w:val="single"/>
          </w:rPr>
          <w:t>https://carboncredits.com/nvidia-stock-rose-on-q3-strong-results-57b-revenue-100b-ai-infrastructure-plan/</w:t>
        </w:r>
      </w:hyperlink>
      <w:r>
        <w:t xml:space="preserve"> - * Nvidia reports Q3 revenue of $57 billion, driven by AI and data centre demand. * The company forecasts Q4 revenue of approximately $65 billion and plans to enhance margins. * Nvidia unveils a strategic shift with a $100 billion AI infrastructure deal with Brookfield, expanding beyond chip sales. * The partnership aims to build facilities and infrastructure for AI growth, including data centres and energy systems. * Nvidia commits to sustainability, achieving 100% renewable energy for its operations and targeting emission reductions by 2030. 59. </w:t>
      </w:r>
      <w:hyperlink r:id="rId77">
        <w:r>
          <w:rPr>
            <w:color w:val="0000EE"/>
            <w:u w:val="single"/>
          </w:rPr>
          <w:t>https://dieselgasoil.com/nvidia-sent-a-strong-signal-on-ai-infrastructure-but-is-it-a-bubble-barometer/</w:t>
        </w:r>
      </w:hyperlink>
      <w:r>
        <w:t xml:space="preserve"> - * Nvidia reports robust earnings, indicating ongoing AI infrastructure investment, in 2023 * Analysts link Nvidia's performance to data centre demand and hyperscaler activity * Industry experts debate whether Nvidia's success reflects broader AI market health or risk of bubble * Concerns focus on hyperscaler debt and AI startup revenue, not Nvidia itself * Nvidia's CEO and industry leaders dismiss AI bubble fears, citing long-term growth prospects 60. </w:t>
      </w:r>
      <w:hyperlink r:id="rId78">
        <w:r>
          <w:rPr>
            <w:color w:val="0000EE"/>
            <w:u w:val="single"/>
          </w:rPr>
          <w:t>https://www.gurufocus.com/news/3218226/super-micro-computer-shares-rise-after-launch-of-new-amdpowered-ai-server</w:t>
        </w:r>
      </w:hyperlink>
      <w:r>
        <w:t xml:space="preserve"> - * Super Micro Computer introduces a new AMD-powered AI server with enhanced performance, shipping now. * The server features AMD Instinct MI355X GPUs, targeted at AI workloads, showcased at the Supercomputing Conference in St. Louis. * The product aims to support the expanding demand for AI hardware in data centres, competing with other server manufacturers. 61. </w:t>
      </w:r>
      <w:hyperlink r:id="rId79">
        <w:r>
          <w:rPr>
            <w:color w:val="0000EE"/>
            <w:u w:val="single"/>
          </w:rPr>
          <w:t>https://tomtunguz.com/gemini-3-proves-pretraining-scaling-laws-intact/</w:t>
        </w:r>
      </w:hyperlink>
      <w:r>
        <w:t xml:space="preserve"> - * Gemini 3 achieves performance breakthroughs, surpassing GPT-5.1 with one trillion parameters, indicating scaling laws remain valid. * Nvidia’s Q3 data center revenue reaches $51 billion, with projections of a $3-4 trillion AI infrastructure market by 2030. * The AI industry’s demand for advanced GPUs, including Nvidia’s Blackwell series, drives market expansion and model capabilities. 62. </w:t>
      </w:r>
      <w:hyperlink r:id="rId80">
        <w:r>
          <w:rPr>
            <w:color w:val="0000EE"/>
            <w:u w:val="single"/>
          </w:rPr>
          <w:t>https://americanbazaaronline.com/2025/11/20/nvidia-releases-its-q3-fiscal-2026-earnings-report-470354/</w:t>
        </w:r>
      </w:hyperlink>
      <w:r>
        <w:t xml:space="preserve"> - * Nvidia announces Q3 FY2026 revenue of $57 billion, driven by AI demand and data centre growth * Data centre segment revenue reaches $51.2 billion, up 66% year over year, with new milestones in AI infrastructure * Company forms partnerships with cloud providers and AI firms, advancing global AI infrastructure initiatives 63. </w:t>
      </w:r>
      <w:hyperlink r:id="rId81">
        <w:r>
          <w:rPr>
            <w:color w:val="0000EE"/>
            <w:u w:val="single"/>
          </w:rPr>
          <w:t>https://www.tomshardware.com/tech-industry/artificial-intelligence/spacex-ceo-elon-musk-says-ai-compute-in-space-will-be-the-lowest-cost-option-in-5-years-but-nvidias-jensen-huang-says-its-a-dream</w:t>
        </w:r>
      </w:hyperlink>
      <w:r>
        <w:t xml:space="preserve"> - * Elon Musk claims space AI compute could become more economical than terrestrial options within five years due to solar power and cooling advantages * Nvidia's Jensen Huang highlights current technical challenges for space AI infrastructure, describing space data centres as a 'dream' * Challenges include thermal regulation, radiation protection, high launch costs, and connectivity issues, particularly for geo-stationary orbits 64. </w:t>
      </w:r>
      <w:hyperlink r:id="rId82">
        <w:r>
          <w:rPr>
            <w:color w:val="0000EE"/>
            <w:u w:val="single"/>
          </w:rPr>
          <w:t>https://www.theregister.com/2025/11/20/heavy_industry_invades_sc25/</w:t>
        </w:r>
      </w:hyperlink>
      <w:r>
        <w:t xml:space="preserve"> - * At SC25, datacenter infrastructure showcased (power, cooling) to support high-density AI workloads. * Major vendors like Mitsubishi, Danfoss, Vertiv displayed advanced cooling and power systems. * AI supercomputing projects from OpenAI and Meta are scaling to multi-gigawatt power levels, emphasising infrastructure demands. 65. </w:t>
      </w:r>
      <w:hyperlink r:id="rId83">
        <w:r>
          <w:rPr>
            <w:color w:val="0000EE"/>
            <w:u w:val="single"/>
          </w:rPr>
          <w:t>https://siliconangle.com/2025/11/20/ai-data-center-cooling-becomes-boiling-point-sc25/</w:t>
        </w:r>
      </w:hyperlink>
      <w:r>
        <w:t xml:space="preserve"> - * Traditional air cooling in AI data centres faces limitations with high-density processors * Liquid cooling technology, such as cold plates, provides more efficient heat management * Industry advocates for development of fully liquid-cooled systems by 2027-28 to meet increasing hardware demands 66. </w:t>
      </w:r>
      <w:hyperlink r:id="rId84">
        <w:r>
          <w:rPr>
            <w:color w:val="0000EE"/>
            <w:u w:val="single"/>
          </w:rPr>
          <w:t>https://www.ciodive.com/news/nvidia-earnings-show-strong-ai-demand/806100/</w:t>
        </w:r>
      </w:hyperlink>
      <w:r>
        <w:t xml:space="preserve"> - * Nvidia's quarterly revenue reaches $57 billion, driven by AI infrastructure sales, up 62% year-on-year. * Data centre revenue from cloud GPUs totals $51.2 billion, a 66% increase from the previous year. * Major hyperscalers like Google, Microsoft, and AWS invest billions in AI infrastructure, boosting Nvidia's growth, with industry-wide push towards inference hardware for ROI improvements. 67. </w:t>
      </w:r>
      <w:hyperlink r:id="rId85">
        <w:r>
          <w:rPr>
            <w:color w:val="0000EE"/>
            <w:u w:val="single"/>
          </w:rPr>
          <w:t>https://www.fool.ca/2025/11/20/3-ai-stocks-i-like-better-than-nvidia-2/</w:t>
        </w:r>
      </w:hyperlink>
      <w:r>
        <w:t xml:space="preserve"> - * The article discusses the growth prospects of AI hardware stocks, including AMD, Broadcom, and Celestica, for 2026. * It covers Nvidia's dominance, market shifts towards custom silicon and data centre upgrades, and stock performance. * The focus is on AI accelerators, inference hardware, and data centre deployment, relevant to the AI hardware sector, with specific emphasis on market trends and company prospects. 68. </w:t>
      </w:r>
      <w:hyperlink r:id="rId86">
        <w:r>
          <w:rPr>
            <w:color w:val="0000EE"/>
            <w:u w:val="single"/>
          </w:rPr>
          <w:t>https://www.gurufocus.com/news/3219819/openai-partners-with-foxconn-to-develop-usbased-ai-data-center-hardware</w:t>
        </w:r>
      </w:hyperlink>
      <w:r>
        <w:t xml:space="preserve"> - * OpenAI collaborates with Foxconn to develop AI data centre hardware in the United States. * The partnership aims to build server racks and equipment for AI infrastructure. * OpenAI also plans to expand data centre capacity through deals with Nvidia and AMD, investing billions in the U.S. * The strategy includes controlling the AI supply chain via agreements with Broadcom. * The move aligns with efforts to strengthen U.S. AI infrastructure amid concerns over high capital expenditure. 69. </w:t>
      </w:r>
      <w:hyperlink r:id="rId87">
        <w:r>
          <w:rPr>
            <w:color w:val="0000EE"/>
            <w:u w:val="single"/>
          </w:rPr>
          <w:t>https://www.suse.com/c/choosing-an-inference-engine-why-choice-matters/</w:t>
        </w:r>
      </w:hyperlink>
      <w:r>
        <w:t xml:space="preserve"> - * Discusses the selection of inference engines based on hardware, model size, and workload requirements * Highlights different hardware-centric runtimes such as vLLM, TGI, llama.cpp, OpenVINO, and ONNX Runtime * Emphasises importance of measuring performance metrics like TTFT, throughput, and memory usage for AI inference * Mentions deployment environments including GPUs, CPUs, browsers, and specialised accelerators * Focuses on AI hardware optimisation, inference hardware choices, and deployment strategies in AI data centres 70. </w:t>
      </w:r>
      <w:hyperlink r:id="rId88">
        <w:r>
          <w:rPr>
            <w:color w:val="0000EE"/>
            <w:u w:val="single"/>
          </w:rPr>
          <w:t>https://www.benzinga.com/markets/tech/25/11/48994760/dan-ives-says-this-is-not-an-ai-bubble-calls-nvidias-quarter-a-masterpiece-ross-gerber-says-hes-not-</w:t>
        </w:r>
      </w:hyperlink>
      <w:r>
        <w:t xml:space="preserve"> - * Nvidia reports a 62% increase in third-quarter revenue, surpassing estimates. * The company receives analyst praise as a 'masterpiece' amid market volatility. * Broader AI adoption remains low but expected to grow significantly in coming years. 71. </w:t>
      </w:r>
      <w:hyperlink r:id="rId89">
        <w:r>
          <w:rPr>
            <w:color w:val="0000EE"/>
            <w:u w:val="single"/>
          </w:rPr>
          <w:t>https://fortune.com/2025/11/20/ai-bubble-bust-capex-christopher-wood/</w:t>
        </w:r>
      </w:hyperlink>
      <w:r>
        <w:t xml:space="preserve"> - * The article discusses the 2023 intensified AI capex arms race, highlighting investments in hardware infrastructure and data centres. * It notes the momentum behind companies like Nvidia, focusing on AI-related semiconductors and AI infrastructure. * The piece examines Chinese firms' pragmatic approach to AI application development versus US investment in frontier models, within the context of hardware and GPU deployment. 72. </w:t>
      </w:r>
      <w:hyperlink r:id="rId90">
        <w:r>
          <w:rPr>
            <w:color w:val="0000EE"/>
            <w:u w:val="single"/>
          </w:rPr>
          <w:t>https://datacenternews.asia/story/princeton-digital-starts-usd-1-billion-data-centre-in-jakarta</w:t>
        </w:r>
      </w:hyperlink>
      <w:r>
        <w:t xml:space="preserve"> - * Princeton Digital Group begins construction of a 120 MW hyperscale data centre in Greater Jakarta, Indonesia. * The facility, named JC3, aims to support AI workloads and is scheduled for phased completion by late 2026. * The project incorporates advanced cooling technology and renewable energy, aligning with sustainability goals. * Capacity expansion is part of Indonesia's growing digital economy and regional AI infrastructure development. 73. </w:t>
      </w:r>
      <w:hyperlink r:id="rId91">
        <w:r>
          <w:rPr>
            <w:color w:val="0000EE"/>
            <w:u w:val="single"/>
          </w:rPr>
          <w:t>https://datacenternews.asia/story/ovhcloud-unveils-ai-quantum-platforms-to-boost-digital-autonomy</w:t>
        </w:r>
      </w:hyperlink>
      <w:r>
        <w:t xml:space="preserve"> - * OVHcloud announces new AI tools, quantum computing platform, and expansion in Europe, supporting digital sovereignty and autonomy. * The company introduces digital twin solutions, advanced inference infrastructure with SambaNova, and a Quantum-as-a-Service platform featuring Pasqal's QPU. * Future developments include new European data centres, expanding access to quantum technology and strengthening AI infrastructure for enterprise use. 74. </w:t>
      </w:r>
      <w:hyperlink r:id="rId92">
        <w:r>
          <w:rPr>
            <w:color w:val="0000EE"/>
            <w:u w:val="single"/>
          </w:rPr>
          <w:t>https://news.samsung.com/global/interview-the-technologies-bringing-cloud-level-intelligence-to-on-device-ai</w:t>
        </w:r>
      </w:hyperlink>
      <w:r>
        <w:t xml:space="preserve"> - * Samsung Research advances AI hardware and software technology for on-device applications, focusing on model compression and runtime optimisation. * Development of techniques like quantisation and custom architecture design aims to enable AI models to operate efficiently on smartphones and appliances. * The article covers hardware optimisation and model architecture research to enhance AI performance directly on devices, reducing reliance on cloud processing. 75. </w:t>
      </w:r>
      <w:hyperlink r:id="rId93">
        <w:r>
          <w:rPr>
            <w:color w:val="0000EE"/>
            <w:u w:val="single"/>
          </w:rPr>
          <w:t>https://www.prnewswire.com/news-releases/hon-hai-tech-day-2025-opens-to-showcase-foxconns-powerful-partnerships-and-vertical-integration-strengths-302622786.html</w:t>
        </w:r>
      </w:hyperlink>
      <w:r>
        <w:t xml:space="preserve"> - * Foxconn announces US$1.4 billion investment in NVIDIA-based supercomputing centre, utilisation of NVIDIA Blackwell Ultra GPUs, in early 2026. * The event highlights advancements in AI infrastructure, supercomputing, and AI-powered manufacturing solutions. * Demonstrations include AI-ready data centres, modular EVs, and intelligent manufacturing technologies, reflecting focus on AI hardware and infrastructure developments. 76. </w:t>
      </w:r>
      <w:hyperlink r:id="rId94">
        <w:r>
          <w:rPr>
            <w:color w:val="0000EE"/>
            <w:u w:val="single"/>
          </w:rPr>
          <w:t>https://www.fool.com.au/2025/11/21/nvidia-stock-in-an-ai-bubble-the-ai-giants-fantastic-q3-results-and-guidance-should-put-that-concern-to-rest-usfeed/</w:t>
        </w:r>
      </w:hyperlink>
      <w:r>
        <w:t xml:space="preserve"> - * Nvidia reports a 62% YoY revenue increase for Q3, exceeding analyst expectations * The company projects a 65% YoY revenue growth for Q4, indicating robust AI market demand * The article discusses AI hardware performance and market outlook, largely confirming ongoing growth trends 77. </w:t>
      </w:r>
      <w:hyperlink r:id="rId95">
        <w:r>
          <w:rPr>
            <w:color w:val="0000EE"/>
            <w:u w:val="single"/>
          </w:rPr>
          <w:t>https://cxotoday.com/news-analysis/tcs-joins-the-multi-billion-datacentre-business-with-1bn-investment-support-from-tpg/</w:t>
        </w:r>
      </w:hyperlink>
      <w:r>
        <w:t xml:space="preserve"> - * TCS announces a $2 billion project to build large-scale data centres in India, supported by a $1 billion investment from TPG. * The initiative aims to enhance India's data centre capacity amid rising AI demand and power-intensive infrastructure needs. * TCS plans to collaborate with hyperscalers like AWS, Azure, and Google Cloud to deliver AI-ready infrastructure and services. 78. </w:t>
      </w:r>
      <w:hyperlink r:id="rId96">
        <w:r>
          <w:rPr>
            <w:color w:val="0000EE"/>
            <w:u w:val="single"/>
          </w:rPr>
          <w:t>https://www.communicationstoday.co.in/uk-plans-10b-wales-data-center-hub-in-ai-push/</w:t>
        </w:r>
      </w:hyperlink>
      <w:r>
        <w:t xml:space="preserve"> - * UK government announces £10 billion investment to build a data centre campus in south Wales, aiming to strengthen AI infrastructure. * Vantage Data Centers and Microsoft pledge significant investments, with additional funding allocated for AI startups and research. * The initiative includes support for skills development, energy discounts, and efforts to position the UK as a global AI hub, amidst regulatory and energy price challenges. 79. </w:t>
      </w:r>
      <w:hyperlink r:id="rId97">
        <w:r>
          <w:rPr>
            <w:color w:val="0000EE"/>
            <w:u w:val="single"/>
          </w:rPr>
          <w:t>https://www.thenewslens.com/article/261403</w:t>
        </w:r>
      </w:hyperlink>
      <w:r>
        <w:t xml:space="preserve"> - * NVIDIA aims to convert its Taiwan branches into a fully independent subsidiary to enhance operational autonomy. * The move is expected to strengthen local supply chain collaboration, especially in AI and manufacturing. * It may lead to increased employment opportunities in core R&amp;D roles and attract more foreign investment into Taiwan's semiconductor ecosystem. 80. </w:t>
      </w:r>
      <w:hyperlink r:id="rId98">
        <w:r>
          <w:rPr>
            <w:color w:val="0000EE"/>
            <w:u w:val="single"/>
          </w:rPr>
          <w:t>https://www.thenewslens.com/article/261405</w:t>
        </w:r>
      </w:hyperlink>
      <w:r>
        <w:t xml:space="preserve"> - * White House lobbying efforts aim to remove the GAIN AI bill from the National Defence Authorisation Act, benefiting US chipmakers including Nvidia. * The bill would restrict exports of AI chips to China, requiring domestic procurement first, with export licencing exceptions for trusted entities. * Nvidia CEO Huang Renjun predicts AI market growth, emphasising technological shifts and potential market dominance amid expansion and regulatory developments. 81. </w:t>
      </w:r>
      <w:hyperlink r:id="rId99">
        <w:r>
          <w:rPr>
            <w:color w:val="0000EE"/>
            <w:u w:val="single"/>
          </w:rPr>
          <w:t>https://ec.ltn.com.tw/article/breakingnews/5253439</w:t>
        </w:r>
      </w:hyperlink>
      <w:r>
        <w:t xml:space="preserve"> - * Semiconductor industry electricity consumption in Taiwan increased by 13.87% in October, the highest in over three years. * The growth is driven by AI applications, high-performance computing, cloud services, and consumer electronics demand. * The broader industrial electricity consumption rose by 4.15%, with manufacturing up 3.50% and services up 6.63%, indicating robust sector expansion. 82. </w:t>
      </w:r>
      <w:hyperlink r:id="rId100">
        <w:r>
          <w:rPr>
            <w:color w:val="0000EE"/>
            <w:u w:val="single"/>
          </w:rPr>
          <w:t>https://newtalk.tw/news/view/2025-11-21/1005758</w:t>
        </w:r>
      </w:hyperlink>
      <w:r>
        <w:t xml:space="preserve"> - * The 'Jingchuang 26' supercomputer in Taiwan ranks 29th globally in the TOP500 list, announced at SC25 in St Louis. * The system features the 'Nano4' H200 architecture with a performance of 81.55 PFlops and a power consumption of 2.214 MW. * It incorporates advanced AI and high-performance computing components, including NVIDIA's latest platforms, and aims to support scientific research and AI development in Taiwan. 83. </w:t>
      </w:r>
      <w:hyperlink r:id="rId101">
        <w:r>
          <w:rPr>
            <w:color w:val="0000EE"/>
            <w:u w:val="single"/>
          </w:rPr>
          <w:t>https://ec.ltn.com.tw/article/breakingnews/5253122</w:t>
        </w:r>
      </w:hyperlink>
      <w:r>
        <w:t xml:space="preserve"> - * US Department of Justice files charges against four individuals for illegally exporting NVIDIA AI chips to China. * Case involves exports from Malaysia and Thailand between October 2024 and January 2025, with a seizure of GPU shipments. * US lawmakers call for urgent passage of the Semiconductor Tracking Bill to strengthen export controls and chip security. 84. </w:t>
      </w:r>
      <w:hyperlink r:id="rId102">
        <w:r>
          <w:rPr>
            <w:color w:val="0000EE"/>
            <w:u w:val="single"/>
          </w:rPr>
          <w:t>https://www.semiconductor-digest.com/memsstar-offers-new-vacuum-vapour-phase-metal-assisted-chemical-etching-technology/?utm_source=rss&amp;utm_medium=rss&amp;utm_campaign=memsstar-offers-new-vacuum-vapour-phase-metal-assisted-chemical-etching-technology</w:t>
        </w:r>
      </w:hyperlink>
      <w:r>
        <w:t xml:space="preserve"> - * Memsstar introduces vapour-phase MacEtch on its ORBIS platform, enabling advanced silicon etching processes. * The technology delivers improved uniformity, control, and high aspect ratio nanostructures, supporting up to 8-inch wafers. * Collaboration with PSI and Fraunhofer ENAS aims to enhance scalability, reproducibility, and device integration in sectors including MEMS, photovoltaics, and photonics. 85. </w:t>
      </w:r>
      <w:hyperlink r:id="rId103">
        <w:r>
          <w:rPr>
            <w:color w:val="0000EE"/>
            <w:u w:val="single"/>
          </w:rPr>
          <w:t>https://www.semiconductor-digest.com/semi-europe-publishes-30-recommendations-for-a-forward-looking-european-chips-act/?utm_source=rss&amp;utm_medium=rss&amp;utm_campaign=semi-europe-publishes-30-recommendations-for-a-forward-looking-european-chips-act</w:t>
        </w:r>
      </w:hyperlink>
      <w:r>
        <w:t xml:space="preserve"> - * The report assesses European Chips Act implementation and suggests strategic policy updates, published in 2023 * Focuses on R&amp;D, manufacturing expansion, and supply chain resilience, specifically within Europe * Emphasises strengthening European semiconductor ecosystem, materials, equipment, and design sectors 86. </w:t>
      </w:r>
      <w:hyperlink r:id="rId104">
        <w:r>
          <w:rPr>
            <w:color w:val="0000EE"/>
            <w:u w:val="single"/>
          </w:rPr>
          <w:t>https://semiwiki.com/semiconductor-services/363956-semiconductors-up-over-20-in-2025/</w:t>
        </w:r>
      </w:hyperlink>
      <w:r>
        <w:t xml:space="preserve"> - * The world semiconductor market reached $208 billion in Q3 2025, marking a new peak. * Nvidia remains the leading supplier with $57 billion revenue, with memory firms Samsung and SK Hynix also posting significant growth. * AI-driven demand is a major factor in market expansion, especially for memory and data centre applications. 87. </w:t>
      </w:r>
      <w:hyperlink r:id="rId105">
        <w:r>
          <w:rPr>
            <w:color w:val="0000EE"/>
            <w:u w:val="single"/>
          </w:rPr>
          <w:t>https://www.openpr.com/news/4281133/global-and-u-s-silicon-nitride-precursor-market-report</w:t>
        </w:r>
      </w:hyperlink>
      <w:r>
        <w:t xml:space="preserve"> - * Global silicon nitride precursor market size valued at USD 748 million, growing at 6.5% CAGR (2024-2030) * Major manufacturers include US-based Gelest and Entegris, Japanese Tokuyama, and German Merck * Samsung Electronics contracted USD 24.6 million for high-purity ALD precursors in early 2024 for advanced semiconductor fabrication * The article discusses technological advancements, capacity expansions, and critical supply chain developments within the sector * Focuses largely on manufacturing, product innovation, and application in high-end semiconductor processes 88. </w:t>
      </w:r>
      <w:hyperlink r:id="rId106">
        <w:r>
          <w:rPr>
            <w:color w:val="0000EE"/>
            <w:u w:val="single"/>
          </w:rPr>
          <w:t>https://hk.news.yahoo.com/dram%E3%80%81nand-%E7%8B%82%E5%8A%A0%E5%83%B9%EF%BC%8C%E5%B0%8F%E7%B1%B3%E9%9B%B7%E8%BB%8D%E5%9D%A6%E6%89%BF%E6%99%BA%E8%83%BD%E6%89%8B%E6%A9%9F%E5%8A%A0%E5%83%B9%E5%A3%93%E5%8A%9B%E9%9B%A3%E6%93%8B%EF%BC%9F-111402981.html</w:t>
        </w:r>
      </w:hyperlink>
      <w:r>
        <w:t xml:space="preserve"> - * Memory delivery times for DRAM and NAND have extended to 26-39 weeks, affecting 2026 delivery timelines. * Increasing memory and wafer costs are pressuring margins for MediaTek and Chinese smartphone brands, including Xiaomi. * Xiaomi has raised product prices by RMB 300-600 due to soaring memory costs, with others like Vivo, Oppo, and Realme also increasing prices. * Mid-to-lower end smartphones are most affected, with supply chain operators planning further price hikes in Q4. * The shortage and cost increase threaten profit margins across the global semiconductor and smartphone sectors. 89. </w:t>
      </w:r>
      <w:hyperlink r:id="rId107">
        <w:r>
          <w:rPr>
            <w:color w:val="0000EE"/>
            <w:u w:val="single"/>
          </w:rPr>
          <w:t>https://tugatech.com.pt/t74591-esquema-de-contrabando-de-chips-nvidia-para-a-china-desmantelado-ceo-de-empresa-de-ia-entre-os-acusados</w:t>
        </w:r>
      </w:hyperlink>
      <w:r>
        <w:t xml:space="preserve"> - * US federal prosecutors accuse individuals of orchestrating illegal export of Nvidia chips to China, involving a scheme from late 2023. * The operation utilised a front company, 'Janford Realtor, LLC', to mask unauthorised exports of GPUs H200 and H100. * An Alabama-based CEO, Raymond, is central to the case, with allegations of illicit transfer of nearly $2 million through fake documentation. * Nvidia states its export control system is strict and efforts to use contraband hardware for data centres are both technically and economically futile. * The incident supports claims that China may possess larger stockpiles of restricted chips, defying trade restrictions. 90. </w:t>
      </w:r>
      <w:hyperlink r:id="rId108">
        <w:r>
          <w:rPr>
            <w:color w:val="0000EE"/>
            <w:u w:val="single"/>
          </w:rPr>
          <w:t>https://canadiantechnologymagazine.com/gemini-3-canadian-tech-token-efficiency-costs-strategy/</w:t>
        </w:r>
      </w:hyperlink>
      <w:r>
        <w:t xml:space="preserve"> - * Gemini 3 demonstrates significant improvements in multi-domain benchmarks, multimodal reasoning, and coding capabilities, impacting AI performance and deployment strategies. * Its release influences Canadian organisations to consider hybrid architectures, token efficiency, and vendor strategies amid premium pricing and technological advances. * The model's integration with Google’s hardware stack and product demos showcase practical applications in developer tooling, autonomous agents, and industry-specific workflows. * Regulatory, ethical, and talent development considerations are highlighted, alongside strategic responses for Canadian enterprise and startup sectors. * The article addresses market competition, procurement strategies, and the importance of scaling, cost management, and regulatory compliance for Canadian tech firms. 91. </w:t>
      </w:r>
      <w:hyperlink r:id="rId109">
        <w:r>
          <w:rPr>
            <w:color w:val="0000EE"/>
            <w:u w:val="single"/>
          </w:rPr>
          <w:t>https://mobile.newsis.com/view/NISX20251120_0003410914</w:t>
        </w:r>
      </w:hyperlink>
      <w:r>
        <w:t xml:space="preserve"> - * Nvidia's Chinese AI chip sales decline due to US export restrictions and local competition in Q3 2023 * The company's main AI chip, H20, generated only $50 million in revenue, far below initial estimates * Developments include restrictions on new chips B30A and ongoing factors affecting Chinese market share and supply chain, including domestic memory firms * The article covers geopolitical trade issues impacting semiconductor manufacturing, supply chains, and sales strategy within the sector * Site of relevance is China, with implications for global supply chains and major companies like Samsung and SK Hynix 92. </w:t>
      </w:r>
      <w:hyperlink r:id="rId110">
        <w:r>
          <w:rPr>
            <w:color w:val="0000EE"/>
            <w:u w:val="single"/>
          </w:rPr>
          <w:t>https://www.chemengonline.com/sumitomo-chemicals-acquires-semiconductor-chemicals-company-in-taiwan/</w:t>
        </w:r>
      </w:hyperlink>
      <w:r>
        <w:t xml:space="preserve"> - * Sumitomo Chemical (Tokyo, Japan) acquires Taiwan-based AUECC to strengthen its semiconductor chemicals business. * The deal facilitates the establishment of manufacturing bases in Taiwan and the US, including Texas. * The acquisition aims to capitalise on industry growth driven by IoT, AI, and data centre demand, with a focus on high-purity process chemicals. 93. </w:t>
      </w:r>
      <w:hyperlink r:id="rId111">
        <w:r>
          <w:rPr>
            <w:color w:val="0000EE"/>
            <w:u w:val="single"/>
          </w:rPr>
          <w:t>https://www.thethinkingconservative.com/us-must-press-allies-on-chipmaking-export-loopholes-to-china-experts/</w:t>
        </w:r>
      </w:hyperlink>
      <w:r>
        <w:t xml:space="preserve"> - * The US highlights loopholes in export controls on chipmaking equipment to China. * Experts and lawmakers emphasise the impact of these loopholes on US leverage. * The article discusses international differences in export restrictions and potential policy actions. * Focuses on export control policies affecting semiconductor manufacturing equipment and international supply chains. * Dates to November 2023, involving US policymakers, experts, and international allies. 94. </w:t>
      </w:r>
      <w:hyperlink r:id="rId112">
        <w:r>
          <w:rPr>
            <w:color w:val="0000EE"/>
            <w:u w:val="single"/>
          </w:rPr>
          <w:t>https://foreignpolicy.com/2025/11/20/china-ai-race-jobs-youth-unemployment/</w:t>
        </w:r>
      </w:hyperlink>
      <w:r>
        <w:t xml:space="preserve"> - * The Chinese government aims for significant AI penetration by 2027 and 2030, with policy measures to manage employment impacts. * China’s slowing economy and structural shifts have increased youth unemployment and reliance on gig work. * AI technologies, including robotics and autonomous vehicles, are already affecting low-skilled and entry-level jobs in China. * Beijing seeks to balance AI growth with social stability, introducing policies such as tax incentives, wage subsidies, and reskilling initiatives. * The article highlights strategic government approaches and sector impacts within China's semiconductor and AI sectors. 95. </w:t>
      </w:r>
      <w:hyperlink r:id="rId113">
        <w:r>
          <w:rPr>
            <w:color w:val="0000EE"/>
            <w:u w:val="single"/>
          </w:rPr>
          <w:t>https://www.channelnewsasia.com/business/asml-launches-technical-academy-in-phoenix-train-in-demand-engineers-5480871</w:t>
        </w:r>
      </w:hyperlink>
      <w:r>
        <w:t xml:space="preserve"> - * ASML launches a technical training academy in Phoenix to prepare over 1,000 engineers annually for servicing complex chipmaking equipment * The facility caters to the rise in advanced chip manufacturing in the US, with expansions by TSMC, Intel, Samsung, and Micron in Texas and Arizona * The academy includes 14 classrooms and a cleanroom, capable of operating 24/7 to meet demand for trained engineers in the sector 96. </w:t>
      </w:r>
      <w:hyperlink r:id="rId114">
        <w:r>
          <w:rPr>
            <w:color w:val="0000EE"/>
            <w:u w:val="single"/>
          </w:rPr>
          <w:t>https://www.channelnewsasia.com/world/us-lawmakers-target-chinese-chipmaking-equipment-imports-chips-act-grant-recipients-5481106</w:t>
        </w:r>
      </w:hyperlink>
      <w:r>
        <w:t xml:space="preserve"> - * US Congress introduces legislation to prevent Chinese chipmaking equipment purchases by grant recipients, targeting equipment like lithography machines * Bill aims to restrict such imports for 10 years, with potential enactment planned for December * The legislation responds to China's $40 billion investment in semiconductor manufacturing equipment and the US's $39 billion CHIPS Act, intended to boost domestic chip production 97. </w:t>
      </w:r>
      <w:hyperlink r:id="rId115">
        <w:r>
          <w:rPr>
            <w:color w:val="0000EE"/>
            <w:u w:val="single"/>
          </w:rPr>
          <w:t>https://www.gurufocus.com/news/3219171/asml-opens-technical-academy-to-support-rapid-chip-industry-growth-in-the-us</w:t>
        </w:r>
      </w:hyperlink>
      <w:r>
        <w:t xml:space="preserve"> - * ASML opens a technical academy in Phoenix, Arizona, to train engineers for chip manufacturing equipment maintenance. * The facility aims to train over 1,000 engineers annually amid growing US semiconductor capacity. * The expansion aligns with increased investments and capacity upgrades by Intel, TSMC, Samsung, and Micron in the US. 98. </w:t>
      </w:r>
      <w:hyperlink r:id="rId116">
        <w:r>
          <w:rPr>
            <w:color w:val="0000EE"/>
            <w:u w:val="single"/>
          </w:rPr>
          <w:t>https://www.datacenterknowledge.com/data-center-chips/nvidia-s-upbeat-forecast-soothes-fears-of-ai-market-bubble</w:t>
        </w:r>
      </w:hyperlink>
      <w:r>
        <w:t xml:space="preserve"> - * Nvidia predicts over $500 billion revenue for upcoming quarters, indicating robust AI industry demand * Company reports Q3 revenue of $57 billion, surpassing analyst estimates, and maintains positive outlook * US export restrictions limit Nvidia's sales in China, with no forecasted sales from AI accelerators in the region 99. </w:t>
      </w:r>
      <w:hyperlink r:id="rId117">
        <w:r>
          <w:rPr>
            <w:color w:val="0000EE"/>
            <w:u w:val="single"/>
          </w:rPr>
          <w:t>https://www.aspistrategist.org.au/australia-south-korea-critical-minerals-cooperation-gets-results-beyond-frameworks/</w:t>
        </w:r>
      </w:hyperlink>
      <w:r>
        <w:t xml:space="preserve"> - * Australia and South Korea advance critical minerals cooperation through agreements and joint ventures in 2024 * The partnership addresses supply chain resilience, diversification, and reducing dependence on China * Key projects include lithium supply agreements and rare earth metals sales, supporting semiconductor and electric vehicle sectors 100. </w:t>
      </w:r>
      <w:hyperlink r:id="rId118">
        <w:r>
          <w:rPr>
            <w:color w:val="0000EE"/>
            <w:u w:val="single"/>
          </w:rPr>
          <w:t>https://allwork.space/2025/11/u-s-chipmaker-marvell-plans-15-annual-workforce-expansion-in-india/?utm_source=rss&amp;utm_medium=rss&amp;utm_campaign=u-s-chipmaker-marvell-plans-15-annual-workforce-expansion-in-india</w:t>
        </w:r>
      </w:hyperlink>
      <w:r>
        <w:t xml:space="preserve"> - * Marvell plans to grow its workforce in India by 15% annually over three years, focusing on AI and cloud infrastructure, as of 2023. * The company, based in Bengaluru and Hyderabad, aims to expand client base with hyperscalers and local firms. * Discussions include assembly and testing, aligning with India’s semiconductor manufacturing initiatives, but no chip fabrication is planned yet. 101. </w:t>
      </w:r>
      <w:hyperlink r:id="rId119">
        <w:r>
          <w:rPr>
            <w:color w:val="0000EE"/>
            <w:u w:val="single"/>
          </w:rPr>
          <w:t>https://www.benzinga.com/Opinion/25/11/48987039/why-nvidia-growth-is-now-tied-to-debt%E2%80%91loaded-ai-customers</w:t>
        </w:r>
      </w:hyperlink>
      <w:r>
        <w:t xml:space="preserve"> - * Nvidia's growth increasingly relies on vendor financing for major AI customers, exposing the company to credit and liquidity risks. * Key customers such as CoreWeave, OpenAI, and xAI face refinancing milestones in 2025–2026, raising concerns about defaults. * Nvidia's structured leasing through SPVs inflates revenue but transfers credit and margin risks onto the company. * Historical parallels to Lucent Technologies highlight the risk of massive write downs if customer defaults occur. * Sector focus is on semiconductor manufacturing, AI infrastructure financing, and supply chain stability within the chip industry. 102. </w:t>
      </w:r>
      <w:hyperlink r:id="rId120">
        <w:r>
          <w:rPr>
            <w:color w:val="0000EE"/>
            <w:u w:val="single"/>
          </w:rPr>
          <w:t>https://www.carexpert.com.au/car-news/dutch-and-chinese-governments-make-concessions-in-chip-crisis</w:t>
        </w:r>
      </w:hyperlink>
      <w:r>
        <w:t xml:space="preserve"> - * The Dutch and Chinese governments progress in negotiations, affecting Nexperia's operations, October 2023. * Dutch government suspends emergency order targeting Nexperia, amid ongoing legal and trade disputes. * Nexperia, a key European automotive chip supplier, faces supply chain uncertainty and operational disruptions. * The crisis involves export restrictions, legal rulings, and US trade controls impacting manufacturing and supply chain. * Major automakers like Volkswagen and BMW are affected due to chip shortages stemming from the dispute. 103. </w:t>
      </w:r>
      <w:hyperlink r:id="rId121">
        <w:r>
          <w:rPr>
            <w:color w:val="0000EE"/>
            <w:u w:val="single"/>
          </w:rPr>
          <w:t>https://www.theverge.com/news/825510/nvidia-china-smuggling-ai-chips-h200</w:t>
        </w:r>
      </w:hyperlink>
      <w:r>
        <w:t xml:space="preserve"> - * Four individuals face charges of illegal export and conspiracy involving Nvidia GPUs and supercomputers to China * Schemes included using front companies and unlicensed exports of high-end AI chips, including H100 and H200 GPUs * The case highlights ongoing export control enforcement and supply chain challenges in the US semiconductor sector 104. </w:t>
      </w:r>
      <w:hyperlink r:id="rId122">
        <w:r>
          <w:rPr>
            <w:color w:val="0000EE"/>
            <w:u w:val="single"/>
          </w:rPr>
          <w:t>https://www.marketbeat.com/instant-alerts/best-manufacturing-stocks-to-watch-now-november-20th-2025-11-20/</w:t>
        </w:r>
      </w:hyperlink>
      <w:r>
        <w:t xml:space="preserve"> - * Several manufacturing stocks, such as TSMC, Applied Materials, and Fabrinet, experienced high trading volume in recent days * The companies operate in semiconductor manufacturing, optical, and industrial sectors, with global presence * The article covers recent stock activity and research reports, but does not focus on manufacturing capacity, lithography, or supply constraints 105. </w:t>
      </w:r>
      <w:hyperlink r:id="rId123">
        <w:r>
          <w:rPr>
            <w:color w:val="0000EE"/>
            <w:u w:val="single"/>
          </w:rPr>
          <w:t>https://www.jdsupra.com/legalnews/hot-topics-in-international-trade-5210116/</w:t>
        </w:r>
      </w:hyperlink>
      <w:r>
        <w:t xml:space="preserve"> - * GM instructs suppliers to phase out Chinese sourcing of parts and materials by 2027, citing geopolitical and supply chain risks. * The transition involves relocating electronics, semiconductors, batteries, and critical components to North America. * Industry peers like Tesla also plan to reduce reliance on China, signalling a broader shift in semiconductor and supply chain strategies within the automotive sector. 106. </w:t>
      </w:r>
      <w:hyperlink r:id="rId124">
        <w:r>
          <w:rPr>
            <w:color w:val="0000EE"/>
            <w:u w:val="single"/>
          </w:rPr>
          <w:t>https://www.azernews.az/region/250511.html</w:t>
        </w:r>
      </w:hyperlink>
      <w:r>
        <w:t xml:space="preserve"> - * US Department of Commerce authorises export of US semiconductors, including Nvidia Blackwell chips, to UAE and Saudi Arabia * Moves aim to support AI development and maintain US technological leadership * Highlights growing Middle East involvement in global semiconductor and AI collaborations 107. </w:t>
      </w:r>
      <w:hyperlink r:id="rId125">
        <w:r>
          <w:rPr>
            <w:color w:val="0000EE"/>
            <w:u w:val="single"/>
          </w:rPr>
          <w:t>https://appleosophy.com/2025/11/20/apple-vision-pro-with-m5-chip-launches-in-south-korea-on-nov-28/</w:t>
        </w:r>
      </w:hyperlink>
      <w:r>
        <w:t xml:space="preserve"> - * Apple announces availability of the upgraded Vision Pro with M5 chip in South Korea from November 28, 2025 * Device features a new 10-core CPU and GPU, with AI and gaming enhancements * The launch includes pre-orders priced at ₩4,990,000 and introduces a redesigned Dual Knit Band for comfort 108. </w:t>
      </w:r>
      <w:hyperlink r:id="rId126">
        <w:r>
          <w:rPr>
            <w:color w:val="0000EE"/>
            <w:u w:val="single"/>
          </w:rPr>
          <w:t>https://www.kathimerini.gr/world/563931664/o-mr-nvidia-metra-kerdi-kai-den-fovatai-ai-foyska/</w:t>
        </w:r>
      </w:hyperlink>
      <w:r>
        <w:t xml:space="preserve"> - * Nvidia reports strong Q3 financial results with data centre sales up 66% annually. * Stock rises 5% after decline due to investment fears in AI sector. * Company projects potentially higher sales in AI chips and faces competition from AMD. 109. </w:t>
      </w:r>
      <w:hyperlink r:id="rId127">
        <w:r>
          <w:rPr>
            <w:color w:val="0000EE"/>
            <w:u w:val="single"/>
          </w:rPr>
          <w:t>https://wccftech.com/nvidia-says-theres-no-guarantee-openai-will-proceed-with-the-100-billion-mega-deal/</w:t>
        </w:r>
      </w:hyperlink>
      <w:r>
        <w:t xml:space="preserve"> - * NVIDIA's $100 billion partnership with OpenAI remains uncertain, as per the company's latest 10-Q filing * The deal involves next-gen Vera Rubin systems and massive compute capacity buildout * Industry concerns focus on the financial capacity of AI firms and the scaling of AI hardware infrastructure 110. </w:t>
      </w:r>
      <w:hyperlink r:id="rId128">
        <w:r>
          <w:rPr>
            <w:color w:val="0000EE"/>
            <w:u w:val="single"/>
          </w:rPr>
          <w:t>https://wccftech.com/nvidia-jensen-huang-explains-why-asics-wont-do-much-to-the-firm-ai-dominance/</w:t>
        </w:r>
      </w:hyperlink>
      <w:r>
        <w:t xml:space="preserve"> - * Jensen Huang states that the real competition in AI hardware is between engineering teams, not companies. * The article discusses Nvidia's stance against ASICs and TPUs from Google and Amazon, with a focus on Nvidia's software and hardware ecosystem. * The piece highlights Nvidia's commitment to maintaining AI industry leadership across pre-training, inference, and software stack development. 111. </w:t>
      </w:r>
      <w:hyperlink r:id="rId129">
        <w:r>
          <w:rPr>
            <w:color w:val="0000EE"/>
            <w:u w:val="single"/>
          </w:rPr>
          <w:t>https://techxplore.com/news/2025-11-ai-leader-nvidia-results-warren.html</w:t>
        </w:r>
      </w:hyperlink>
      <w:r>
        <w:t xml:space="preserve"> - * Nvidia reports a $US57 billion revenue in Q3 2025, surpassing estimates. * Berkshire Hathaway acquires a $4.3 billion stake in Alphabet, indicating confidence in AI-driven growth. * The article discusses AI hardware, market dynamics, and investment strategies involving Nvidia and Google. * Focus on AI market trends, hardware influence, and hyperscaler activities relevant to AI infrastructure development. 112. </w:t>
      </w:r>
      <w:hyperlink r:id="rId130">
        <w:r>
          <w:rPr>
            <w:color w:val="0000EE"/>
            <w:u w:val="single"/>
          </w:rPr>
          <w:t>https://finance.yahoo.com/news/ai-market-poised-hit-3-154500580.html?.tsrc=rss</w:t>
        </w:r>
      </w:hyperlink>
      <w:r>
        <w:t xml:space="preserve"> - * The global AI market is projected to reach USD 3.5 trillion by 2033, with a CAGR of 31.5% from 2025. * Major tech firms like Meta, Amazon, Google, and Apple drive AI hardware investments and product launches. * Advances in deep learning and neural networks are accelerating deployment across sectors such as healthcare, aerospace, and automotive. 113. </w:t>
      </w:r>
      <w:hyperlink r:id="rId131">
        <w:r>
          <w:rPr>
            <w:color w:val="0000EE"/>
            <w:u w:val="single"/>
          </w:rPr>
          <w:t>https://www.cnbc.com/2025/11/20/ray-dalio-ai-bubble-sell-market-stocks.html</w:t>
        </w:r>
      </w:hyperlink>
      <w:r>
        <w:t xml:space="preserve"> - * Ray Dalio identifies a bubble in AI-related market spending but advises investors not to sell. * Nvidia shares rise over 5% following strong earnings and guidance. * Nvidia CEO Jensen Huang dismisses bubble concerns during analyst briefings. 114. </w:t>
      </w:r>
      <w:hyperlink r:id="rId132">
        <w:r>
          <w:rPr>
            <w:color w:val="0000EE"/>
            <w:u w:val="single"/>
          </w:rPr>
          <w:t>https://www.macrumors.com/2025/11/20/apple-canceled-chinese-iphone-17-pro-displays/</w:t>
        </w:r>
      </w:hyperlink>
      <w:r>
        <w:t xml:space="preserve"> - * Apple shifts OLED panel orders for iPhone 17 Pro from Chinese supplier BOE to Samsung in late 2025 * BOE's reliability issues with LTPO OLED panels delayed plans to supply up to 40 million units * Samsung's supply allocation increases from 80 million to 90 million panels as a result of reallocation 115. </w:t>
      </w:r>
      <w:hyperlink r:id="rId133">
        <w:r>
          <w:rPr>
            <w:color w:val="0000EE"/>
            <w:u w:val="single"/>
          </w:rPr>
          <w:t>https://textilevaluechain.in/technology/global-ai-market-growth-accelerates-amid-automation-and-innovation</w:t>
        </w:r>
      </w:hyperlink>
      <w:r>
        <w:t xml:space="preserve"> - * The global AI market is expanding rapidly, influenced by automation, cloud computing, and generative AI, with growth observed across sectors. * Cloud-based AI services and AI-as-a-Service expand market access, supporting cost-effective deployment. * Government strategies and international investments bolster AI ecosystems and infrastructure development worldwide. 116. </w:t>
      </w:r>
      <w:hyperlink r:id="rId134">
        <w:r>
          <w:rPr>
            <w:color w:val="0000EE"/>
            <w:u w:val="single"/>
          </w:rPr>
          <w:t>https://runet.news/articles/66070</w:t>
        </w:r>
      </w:hyperlink>
      <w:r>
        <w:t xml:space="preserve"> - * Market analysts forecast an 8–18% quarterly increase in DRAM and NAND prices in Q4 2025, driven by AI server demand * Manufacturers like Samsung have increased memory chip prices by up to 60% since September 2024 * Global memory shortages and capacity reallocation towards AI datacentres lead to higher costs for consumer electronics and gaming hardware 117. </w:t>
      </w:r>
      <w:hyperlink r:id="rId135">
        <w:r>
          <w:rPr>
            <w:color w:val="0000EE"/>
            <w:u w:val="single"/>
          </w:rPr>
          <w:t>https://makkahnewspaper.com/article/1627026/%D8%A3%D8%AE%D8%A8%D8%A7%D8%B1-%D9%84%D9%84%D9%85%D9%88%D9%82%D8%B9/%D8%A3%D9%85%D8%A7%D8%B2%D9%88%D9%86-%D9%88%D9%8A%D8%A8-%D8%B3%D9%8A%D8%B1%D9%81%D9%8A%D8%B3%D8%B2-%D9%88%D9%87%D9%8A%D9%88%D9%85%D8%A7%D9%8A%D9%86-%D8%AA%D9%88%D8%B3%D8%B9%D8%A7%D9%86-%D8%B4%D8%B1%D8%A7%D9%83%D8%AA%D9%87%D9%85%D8%A7-%D8%B9%D8%A8%D8%B1-%D9%85%D8%AC%D9%85%D9%88%D8%B9%D8%A9-%D8%A7%D9%84%D8%A8%D9%86%D9%8A%D8%A9-%D8%A7%D9%84%D8%AA%D8%AD%D8%AA%D9%8A%D8%A9-%D9%84%D9%84%D8%B0%D9%83%D8%A7%D8%A1-%D8%A7%D9%84%D8%A7%D8%B5%D8%B7%D9%86%D8%A7%D8%B9%D9%8A-nvidia-ai-infrastructure-%D9%88%D8%B4%D8%B1%D8%A7%D8%A6%D8%AD-%D8%A7%D9%84%D8%B0%D9%83%D8%A7%D8%A1-%D8%A7%D9%84%D8%A7%D8%B5%D8%B7%D9%86%D8%A7%D8%B9%D9%8A-%D9%85%D9%86-%D8%A3%D9%85%D8%A7%D8%B2%D9%88%D9%86-%D9%88%D9%8A%D8%A8-%D8%B3%D9%8A%D8%B1%D9%81%D9%8A%D8%B3%D8%B2</w:t>
        </w:r>
      </w:hyperlink>
      <w:r>
        <w:t xml:space="preserve"> - * AWS and Humain announce plans to deploy up to 150,000 AI chips in Riyadh's data centre named 'AI Zone', supporting training and inference. * The project will feature NVIDIA GB300 and AWS Trainium chips, enabling advanced AI workloads. * The collaboration aims to extend AI services globally from Saudi Arabia, leveraging high-performance infrastructure. 118. </w:t>
      </w:r>
      <w:hyperlink r:id="rId136">
        <w:r>
          <w:rPr>
            <w:color w:val="0000EE"/>
            <w:u w:val="single"/>
          </w:rPr>
          <w:t>https://www.amsterdamnews.net/news/278705512/china-urges-netherlands-to-swiftly-resolve-nexperia-issue-commerce-ministry</w:t>
        </w:r>
      </w:hyperlink>
      <w:r>
        <w:t xml:space="preserve"> - * China calls on the Netherlands to resolve issues related to semiconductor manufacturer Nexperia, aiming to stabilise global supply chains. * The statement was made during a official briefing on November 20, by the Chinese Ministry of Commerce. * China emphasises the importance of Dutch cooperation to restore security and stability in semiconductor manufacturing and exports. 119. </w:t>
      </w:r>
      <w:hyperlink r:id="rId137">
        <w:r>
          <w:rPr>
            <w:color w:val="0000EE"/>
            <w:u w:val="single"/>
          </w:rPr>
          <w:t>https://www.edn.com/compute-powering-the-transition-from-industry-4-0-to-5-0/</w:t>
        </w:r>
      </w:hyperlink>
      <w:r>
        <w:t xml:space="preserve"> - * Advances in chip materials such as silicon carbide and gallium nitride are enhancing performance and sustainability in industrial applications. * The transition emphasises reimagining manufacturing power sources, decentralisation, and environmental responsibility. * Collaboration across semiconductor makers, industry stakeholders, and policymakers is identified as crucial to address energy efficiency and supply chain resilience.</w:t>
      </w:r>
      <w:r/>
    </w:p>
    <w:p>
      <w:r/>
      <w:r>
        <w:t xml:space="preserve">120. </w:t>
      </w:r>
      <w:hyperlink r:id="rId138">
        <w:r>
          <w:rPr>
            <w:color w:val="0000EE"/>
            <w:u w:val="single"/>
          </w:rPr>
          <w:t>https://winbuzzer.com/2025/11/20/google-launches-gemini-3-pro-image-nano-banana-goes-enterprise-with-deep-think-reasoning-xcxwbn/</w:t>
        </w:r>
      </w:hyperlink>
      <w:r>
        <w:t xml:space="preserve"> - * Google launches Gemini 3 Pro Image for enterprise AI-generated images, integrating "Deep Think" reasoning for physics-based scene understanding. * The tool supports complex scene composition, character consistency, high-fidelity text rendering, and localized editing, targeting professional workflows. * Deployment is integrated into Google's Antigravity IDE, Google Ads, and other services, with tiered access and references for high-volume use. * The update emphasises safety via cryptographic watermarks (SynthID), removing visible branding for enterprise subscribers. * Timing is shortly after the Gemini 3 Pro launch, with a focus on AI acceleration hardware and new AI-focused server deployments.</w:t>
      </w:r>
      <w:r/>
    </w:p>
    <w:p>
      <w:r/>
      <w:r>
        <w:t xml:space="preserve">121. </w:t>
      </w:r>
      <w:hyperlink r:id="rId139">
        <w:r>
          <w:rPr>
            <w:color w:val="0000EE"/>
            <w:u w:val="single"/>
          </w:rPr>
          <w:t>https://spectator.org/americas-strategic-blind-spot-in-the-global-chip-race/</w:t>
        </w:r>
      </w:hyperlink>
      <w:r>
        <w:t xml:space="preserve"> - * US export controls on advanced chips face loopholes via open-source architectures like RISC-V, used by China. * China’s investment in RISC-V projects exceeds $50 million since 2018, with patents surpassing US filings. * US policymakers consider stricter controls to prevent supply chain vulnerabilities and safeguard national security. 122. </w:t>
      </w:r>
      <w:hyperlink r:id="rId140">
        <w:r>
          <w:rPr>
            <w:color w:val="0000EE"/>
            <w:u w:val="single"/>
          </w:rPr>
          <w:t>https://www.fool.com/investing/2025/11/20/could-amds-100-billion-ai-ambition-make-it-the/</w:t>
        </w:r>
      </w:hyperlink>
      <w:r>
        <w:t xml:space="preserve"> - * AMD predicts revenue growth to over $150 billion by 2030, driven by AI data centre expansion * The company targets a 60% CAGR in data centre revenue, with significant market share ambitions * Increasing AI infrastructure investments by cloud providers and partnerships with OpenAI support growth prospects 123. </w:t>
      </w:r>
      <w:hyperlink r:id="rId141">
        <w:r>
          <w:rPr>
            <w:color w:val="0000EE"/>
            <w:u w:val="single"/>
          </w:rPr>
          <w:t>https://me.pcmag.com/en/graphics-cards/33580/qualcomm-claims-elite-x2-graphics-are-50-faster-than-intel-core-ultra-2</w:t>
        </w:r>
      </w:hyperlink>
      <w:r>
        <w:t xml:space="preserve"> - * Qualcomm announces that its Adreno X2 GPU in Snapdragon X2 Elite SoC offers 50% faster gaming performance than Intel's Xe2 graphics in Core Ultra 200 processors * Claims to be nearly 30% faster than AMD Ryzen AI CPUs for onboard graphics gaming, with performance tests conducted at 1080p medium quality * Highlights include redesigned architecture for rasterisation, hardware-accelerated ray tracing, 21MB high-performance memory, and support for LPDDR5X, aiming for significant improvements in FPS and gaming experience 124. </w:t>
      </w:r>
      <w:hyperlink r:id="rId142">
        <w:r>
          <w:rPr>
            <w:color w:val="0000EE"/>
            <w:u w:val="single"/>
          </w:rPr>
          <w:t>https://www.openpr.com/news/4280825/precision-semiconductor-lithography-equipment-market-set</w:t>
        </w:r>
      </w:hyperlink>
      <w:r>
        <w:t xml:space="preserve"> - * The global market for precision semiconductor lithography equipment valued at US$ 26.17 billion in 2024 is projected to reach US$ 42.83 billion by 2031, growing at a CAGR of 7.4%. * Major companies include ASML, Nikon, Canon, and Veeco Instruments, focusing on EUV and DUV lithography systems. * The report highlights growth driven by demand for advanced fabrication and lithography technology in the semiconductor manufacturing sector. 125. </w:t>
      </w:r>
      <w:hyperlink r:id="rId143">
        <w:r>
          <w:rPr>
            <w:color w:val="0000EE"/>
            <w:u w:val="single"/>
          </w:rPr>
          <w:t>https://developingtelecoms.com/telecom-technology/data-centres-networks/19374-pdg-reveals-120mw-ai-ready-hyperscale-campus-in-jakarta.html</w:t>
        </w:r>
      </w:hyperlink>
      <w:r>
        <w:t xml:space="preserve"> - * PDG begins construction on JC3, a 120MW hyperscale data centre in Jakarta, Indonesia, with first phase expected in Q4 2026 * The campus is designed for AI workloads, with modular construction and direct-to-chip liquid cooling * The facility aims for LEED certification and renewable energy integration, supporting Indonesia's growing digital economy 126. </w:t>
      </w:r>
      <w:hyperlink r:id="rId144">
        <w:r>
          <w:rPr>
            <w:color w:val="0000EE"/>
            <w:u w:val="single"/>
          </w:rPr>
          <w:t>https://cbn.co.za/industry-news/data-centers-news/schneider-electric-800-vdc-powers-nvidias-next-gen-ai/</w:t>
        </w:r>
      </w:hyperlink>
      <w:r>
        <w:t xml:space="preserve"> - * Schneider Electric collaborates with NVIDIA to develop 800 VDC sidecars capable of supporting megawatt-scale racks for AI infrastructure * The new systems enable efficient, safe, and scalable power delivery for high-density data centre environments * The initiative aims to support AI hardware advancements, including next-gen GPUs and increased compute densities in data centres 127. </w:t>
      </w:r>
      <w:hyperlink r:id="rId145">
        <w:r>
          <w:rPr>
            <w:color w:val="0000EE"/>
            <w:u w:val="single"/>
          </w:rPr>
          <w:t>https://koreatechtoday.com/samsung-commits-310-billion-to-ai-and-semiconductor-expansion/</w:t>
        </w:r>
      </w:hyperlink>
      <w:r>
        <w:t xml:space="preserve"> - * Samsung commits $310 billion over five years to expand chip manufacturing, AI data centres, and next-generation tech in South Korea * Construction of Pyeongtaek Plant 5 and two AI data centres in South Jeolla and Gumi, with operations beginning around 2028 * Investment aims to boost regional economic growth, supply chain stability, and position South Korea as a global AI and semiconductor leader 128. </w:t>
      </w:r>
      <w:hyperlink r:id="rId145">
        <w:r>
          <w:rPr>
            <w:color w:val="0000EE"/>
            <w:u w:val="single"/>
          </w:rPr>
          <w:t>https://koreatechtoday.com/samsung-commits-310-billion-to-ai-and-semiconductor-expansion/</w:t>
        </w:r>
      </w:hyperlink>
      <w:r>
        <w:t xml:space="preserve"> - * Samsung commits $310 billion over five years to AI infrastructure, semiconductors and next-gen tech * Plans include building Pyeongtaek Plant 5 and two AI data centres in South Jeolla and Gumi * Investment aims to strengthen supply chains, regional development, and AI manufacturing capabilities 129. </w:t>
      </w:r>
      <w:hyperlink r:id="rId146">
        <w:r>
          <w:rPr>
            <w:color w:val="0000EE"/>
            <w:u w:val="single"/>
          </w:rPr>
          <w:t>https://haverfordquality.com/market-commentary-november-20-2025-2/</w:t>
        </w:r>
      </w:hyperlink>
      <w:r>
        <w:t xml:space="preserve"> - * Nvidia expected to report $4.56 EPS for 2023, driven by AI data centre and cloud infrastructure demand * The company's market cap exceeds $4.5 trillion, with forward P/E ratio indicating strong profitability * Earnings growth outpaces price appreciation, suggesting sustainable market confidence in AI hardware deployment 130. </w:t>
      </w:r>
      <w:hyperlink r:id="rId147">
        <w:r>
          <w:rPr>
            <w:color w:val="0000EE"/>
            <w:u w:val="single"/>
          </w:rPr>
          <w:t>https://parameter.io/tsmc-tsm-stock-surges-as-us-workforce-hits-record-amid-expansion/</w:t>
        </w:r>
      </w:hyperlink>
      <w:r>
        <w:t xml:space="preserve"> - * TSMC's overseas workforce in the US reached 137,000 in 2024, a 7% increase from 2023 * Expansion projects in Arizona and Kumamoto support production and talent relocation * US and Southeast Asia become key destinations for Taiwanese talent amid geopolitical shifts 131. </w:t>
      </w:r>
      <w:hyperlink r:id="rId148">
        <w:r>
          <w:rPr>
            <w:color w:val="0000EE"/>
            <w:u w:val="single"/>
          </w:rPr>
          <w:t>https://www.computerweekly.com/news/366634622/Nvidia-prepares-for-exponential-growth-in-AI-inference</w:t>
        </w:r>
      </w:hyperlink>
      <w:r>
        <w:t xml:space="preserve"> - * Nvidia reports $57bn revenue in Q3 2026, with datacentre contributing $51bn, a 66% YoY increase. * Growth driven by AI inference demands, advances in GPU architectures, and AI workloads. * Collaborations with Fujitsu and Intel focus on integrating Nvidia GPUs with CPUs, expanding AI ecosystem capabilities. 132. </w:t>
      </w:r>
      <w:hyperlink r:id="rId149">
        <w:r>
          <w:rPr>
            <w:color w:val="0000EE"/>
            <w:u w:val="single"/>
          </w:rPr>
          <w:t>https://markets.financialcontent.com/wral/article/tokenring-2025-11-20-ibm-and-university-of-dayton-forge-semiconductor-frontier-for-ai-era</w:t>
        </w:r>
      </w:hyperlink>
      <w:r>
        <w:t xml:space="preserve"> - * Announced a partnership exceeding $20 million to develop next-generation semiconductor technologies for AI, targeting completion in early 2027 in Dayton, Ohio. * Focus areas include AI hardware, advanced packaging, and photonics, with an emphasis on energy-efficient AI accelerators and optical data transfer. * Aims to establish a nanofabrication facility to accelerate research, prototyping, and workforce development for US semiconductor industry. * The initiative supports the US's strategic positioning in AI hardware and manufacturing, with implications for industry giants and foundry services. * The collaboration underscores hardware innovation as a foundation for the next wave of AI capabilities, with both regional and national significance. 133. </w:t>
      </w:r>
      <w:hyperlink r:id="rId150">
        <w:r>
          <w:rPr>
            <w:color w:val="0000EE"/>
            <w:u w:val="single"/>
          </w:rPr>
          <w:t>https://markets.financialcontent.com/wral/article/tokenring-2025-11-20-tsmcs-global-gambit-a-165-billion-bet-reshaping-the-semiconductor-landscape-in-the-us-and-japan</w:t>
        </w:r>
      </w:hyperlink>
      <w:r>
        <w:t xml:space="preserve"> - * TSMC announces a $165 billion investment in the US and Japan to diversify production and mitigate geopolitical risks. * Construction of new fabs in Arizona (USA) and Kumamoto (Japan) targets high-end and mature process nodes, with production starting between 2024 and 2029. * Expansion aims to strengthen supply chain resilience for AI, automotive, and high-performance computing, benefiting major industry players. * Challenges include higher costs, talent shortages, and geopolitical tensions, influencing industry dynamics and profit margins. * Long-term, the strategy enhances global supply chain security, regional ecosystems, and technological leadership amid geopolitics. 134. </w:t>
      </w:r>
      <w:hyperlink r:id="rId151">
        <w:r>
          <w:rPr>
            <w:color w:val="0000EE"/>
            <w:u w:val="single"/>
          </w:rPr>
          <w:t>https://www.channelnewsasia.com/business/softbank-invest-3-billion-in-ohio-factory-openai-data-center-information-reports-5480581</w:t>
        </w:r>
      </w:hyperlink>
      <w:r>
        <w:t xml:space="preserve"> - * SoftBank plans to invest up to $3 billion to upgrade a factory in Lordstown, Ohio, for AI data centres. * The factory will produce modular data centre equipment starting early next year. * The investment is part of broader efforts involving OpenAI, Oracle, and other partners to build AI infrastructure across the US. 135. </w:t>
      </w:r>
      <w:hyperlink r:id="rId152">
        <w:r>
          <w:rPr>
            <w:color w:val="0000EE"/>
            <w:u w:val="single"/>
          </w:rPr>
          <w:t>https://markets.financialcontent.com/wral/article/tokenring-2025-11-20-the-ai-fueled-ascent-semiconductors-drive-unprecedented-tech-stock-rally</w:t>
        </w:r>
      </w:hyperlink>
      <w:r>
        <w:t xml:space="preserve"> - * The semiconductor sector drives global tech stock rally, with significant growth in 2025, valued at nearly $800 billion. * Nvidia, TSMC, AMD, Broadcom, and ASML lead innovations in AI chips, advanced packaging, and process nodes, fueling AI and HPC demand. * Increasing capital expenditure by hyperscalers and tech giants supports the ongoing AI chip supercycle, despite concerns over valuation and supply chain vulnerabilities. 136. </w:t>
      </w:r>
      <w:hyperlink r:id="rId149">
        <w:r>
          <w:rPr>
            <w:color w:val="0000EE"/>
            <w:u w:val="single"/>
          </w:rPr>
          <w:t>https://markets.financialcontent.com/wral/article/tokenring-2025-11-20-ibm-and-university-of-dayton-forge-semiconductor-frontier-for-ai-era</w:t>
        </w:r>
      </w:hyperlink>
      <w:r>
        <w:t xml:space="preserve"> - * IBM and University of Dayton announce a $20 million partnership to develop advanced semiconductor technology, including AI accelerators and photonics, by 2027. * The project aims to accelerate AI hardware development, focusing on specialised chips, packaging innovations, and optical interconnects to improve energy efficiency and processing speed. * The collaboration seeks to grow a skilled workforce, strengthen the US semiconductor industry, and impact AI infrastructure in data centres and edge devices. 137. </w:t>
      </w:r>
      <w:hyperlink r:id="rId153">
        <w:r>
          <w:rPr>
            <w:color w:val="0000EE"/>
            <w:u w:val="single"/>
          </w:rPr>
          <w:t>https://www.tomshardware.com/tech-industry/semiconductors/microsoft-unveils-azure-cobalt-200-cpu</w:t>
        </w:r>
      </w:hyperlink>
      <w:r>
        <w:t xml:space="preserve"> - * Microsoft unveils Azure Cobalt 200, a 132-core Arm-based CPU built on TSMC’s 3nm node, designed for data centres. * The processor features integrated cryptography and compression engines, with a focus on power efficiency and performance gains. * Deployment is ongoing within Microsoft’s data centres, with broader availability planned for 2026, targeting cloud workloads. 138. </w:t>
      </w:r>
      <w:hyperlink r:id="rId154">
        <w:r>
          <w:rPr>
            <w:color w:val="0000EE"/>
            <w:u w:val="single"/>
          </w:rPr>
          <w:t>https://www.gurufocus.com/news/3217744/nvidia-stock-pops-after-q3-beat-data-center-growth-explodes-66</w:t>
        </w:r>
      </w:hyperlink>
      <w:r>
        <w:t xml:space="preserve"> - * Nvidia reports fiscal Q3 revenue of $57 billion, surpassing forecasts, driven mainly by data centre demand * Data centre revenue reaches $51.2 billion, a 66% increase year-over-year, largely from compute GPUs * Company anticipates revenue of approximately $65 billion in the current quarter, exceeding analyst estimates 139. </w:t>
      </w:r>
      <w:hyperlink r:id="rId155">
        <w:r>
          <w:rPr>
            <w:color w:val="0000EE"/>
            <w:u w:val="single"/>
          </w:rPr>
          <w:t>https://thebull.com.au/us-news/trump-may-delay-semiconductor-tariffs-impacting-nvidia-and-amd/</w:t>
        </w:r>
      </w:hyperlink>
      <w:r>
        <w:t xml:space="preserve"> - * US administration is contemplating delaying tariffs on semiconductor imports to mitigate trade tensions, with potential impacts on Nvidia and AMD. * The move, initially announced in August, aims to incentivise domestic manufacturing but faces opposition due to supply chain concerns and China trade policy. * Chinese tariffs on memory chips remain, while some waivers suggest easing tensions; export restrictions still impact Chinese access to US chips. 140. </w:t>
      </w:r>
      <w:hyperlink r:id="rId156">
        <w:r>
          <w:rPr>
            <w:color w:val="0000EE"/>
            <w:u w:val="single"/>
          </w:rPr>
          <w:t>https://www.sinicapodcast.com/p/finbarr-bermingham-of-the-scmp-on</w:t>
        </w:r>
      </w:hyperlink>
      <w:r>
        <w:t xml:space="preserve"> - * Dutch court intervenes to control Nexperia amid US export pressure and Chinese management concerns. * The case underscores Europe's dilemma in balancing US restrictions and Chinese investment. * Dutch legislation, export controls, and European response to semiconductor supply chain tensions are discussed. 141. </w:t>
      </w:r>
      <w:hyperlink r:id="rId157">
        <w:r>
          <w:rPr>
            <w:color w:val="0000EE"/>
            <w:u w:val="single"/>
          </w:rPr>
          <w:t>https://www.gurufocus.com/news/3218600/nvidia-nvda-set-for-growth-as-ubs-highlights-positive-outlook</w:t>
        </w:r>
      </w:hyperlink>
      <w:r>
        <w:t xml:space="preserve"> - * UBS forecasts Nvidia's EPS could exceed $10, reflecting strong demand in AI and GPU sectors * Nvidia expands GPU applications for AI, data centres, and high-performance workloads * Financial metrics show revenue growth of 70.5% over three years and robust profitability 142. </w:t>
      </w:r>
      <w:hyperlink r:id="rId158">
        <w:r>
          <w:rPr>
            <w:color w:val="0000EE"/>
            <w:u w:val="single"/>
          </w:rPr>
          <w:t>https://www.gurufocus.com/news/3218814/tsla-tesla-stock-jumps-on-nvidia-earnings-and-ai-momentum</w:t>
        </w:r>
      </w:hyperlink>
      <w:r>
        <w:t xml:space="preserve"> - * Tesla's stock increased approximately 4% amid AI momentum driven by Nvidia's strong earnings report * Investors' interest in AI-related companies like Tesla surged, reflecting broader market optimism * Market analysts note that the rally is sentiment-driven and dependent on upcoming delivery and autonomous-driving updates 143. </w:t>
      </w:r>
      <w:hyperlink r:id="rId159">
        <w:r>
          <w:rPr>
            <w:color w:val="0000EE"/>
            <w:u w:val="single"/>
          </w:rPr>
          <w:t>https://finance.yahoo.com/news/nvidia-nvda-stock-know-164050158.html?.tsrc=rss</w:t>
        </w:r>
      </w:hyperlink>
      <w:r>
        <w:t xml:space="preserve"> - * Nvidia's quarterly revenue rises 62.5% year-over-year to $57.01 billion, exceeding forecasts * Company provides optimistic revenue forecast of approximately $65 billion for the next quarter * Share prices show volatility with a 2.1% increase after earnings announcement, reflecting market interest in AI hardware growth 144. </w:t>
      </w:r>
      <w:hyperlink r:id="rId160">
        <w:r>
          <w:rPr>
            <w:color w:val="0000EE"/>
            <w:u w:val="single"/>
          </w:rPr>
          <w:t>https://www.bloomberg.com/news/articles/2025-11-20/nvidia-earnings-squash-ai-bubble-fears-big-take-podcast</w:t>
        </w:r>
      </w:hyperlink>
      <w:r>
        <w:t xml:space="preserve"> - * Nvidia reports earnings that alleviate concerns of an AI bubble. * The company's demand challenges are discussed, reflecting market growth in AI hardware. * The article was published in the context of Nvidia's efforts to meet global AI hardware demands. 145. </w:t>
      </w:r>
      <w:hyperlink r:id="rId161">
        <w:r>
          <w:rPr>
            <w:color w:val="0000EE"/>
            <w:u w:val="single"/>
          </w:rPr>
          <w:t>https://www.tomshardware.com/pc-components/gpus/nvidia-hints-at-early-vera-rubin-launch-on-track-for-usd500-billion-in-gpu-sales-by-late-2026-despite-losing-china</w:t>
        </w:r>
      </w:hyperlink>
      <w:r>
        <w:t xml:space="preserve"> - * Nvidia plans to launch the Vera Rubin AI and HPC platform in Q3 2026, with shipment anticipated in Q4. * The platform includes advanced GPUs, accelerators, and connectivity hardware, all silicon-ready. * Nvidia aims to reach $0.5 trillion in GPU sales by 2026, excluding China due to US and Chinese restrictions. 146. </w:t>
      </w:r>
      <w:hyperlink r:id="rId162">
        <w:r>
          <w:rPr>
            <w:color w:val="0000EE"/>
            <w:u w:val="single"/>
          </w:rPr>
          <w:t>https://www.businesswire.com/news/home/20251120689633/en/Lambda-Leads-Early-Adoption-of-NVIDIA-Co-Packaged-Optics-for-Next-Gen-AI-Factories?feedref=JjAwJuNHiystnCoBq_hl-bV7DTIYheT0D-1vT4_bKFzt_EW40VMdK6eG-WLfRGUE1fJraLPL1g6AeUGJlCTYs7Oafol48Kkc8KJgZoTHgMu0w8LYSbRdYOj2VdwnuKwa</w:t>
        </w:r>
      </w:hyperlink>
      <w:r>
        <w:t xml:space="preserve"> - * Lambda adopts NVIDIA's silicon photonics networking technology to address AI infrastructure bottlenecks as of 2023 * The integration enhances network speed, power efficiency, and reliability in large-scale GPU AI factories * The move supports the deployment and scaling of next-generation AI training and inference hardware in data centres 147. </w:t>
      </w:r>
      <w:hyperlink r:id="rId163">
        <w:r>
          <w:rPr>
            <w:color w:val="0000EE"/>
            <w:u w:val="single"/>
          </w:rPr>
          <w:t>https://www.zdnet.com/home-and-office/home-entertainment/new-chromebooks-come-with-a-free-geforce-now-fast-pass-and-it-looks-promising/</w:t>
        </w:r>
      </w:hyperlink>
      <w:r>
        <w:t xml:space="preserve"> - * Purchase of a new Chromebook includes a one-year GeForce Now Fast Pass for cloud gaming. * Nvidia's Blackwell RTX architecture upgrades enhance gaming performance and visual fidelity. * New features include over 2,300 additional games, lower latency, and automatic display resolution optimisation. 148. </w:t>
      </w:r>
      <w:hyperlink r:id="rId155">
        <w:r>
          <w:rPr>
            <w:color w:val="0000EE"/>
            <w:u w:val="single"/>
          </w:rPr>
          <w:t>https://thebull.com.au/us-news/trump-may-delay-semiconductor-tariffs-impacting-nvidia-and-amd/</w:t>
        </w:r>
      </w:hyperlink>
      <w:r>
        <w:t xml:space="preserve"> - * The Trump administration is contemplating delaying tariffs on semiconductor imports, impacting Nvidia and AMD's market outlook. * The policy shift comes amid trade tensions and export control concerns, especially regarding AI chips. * Chinese tariffs on some US chips were waived, signalling potential trade easing, although uncertainties remain in policy and regulation. 149. </w:t>
      </w:r>
      <w:hyperlink r:id="rId164">
        <w:r>
          <w:rPr>
            <w:color w:val="0000EE"/>
            <w:u w:val="single"/>
          </w:rPr>
          <w:t>https://www.globalsmt.net/world-news/us-approves-sale-of-nvidia-chips-to-armenia-for-100mw-data-center/</w:t>
        </w:r>
      </w:hyperlink>
      <w:r>
        <w:t xml:space="preserve"> - * US government approves sale of Nvidia chips to Armenia for a 100MW data centre. * Data centre expected to be operational by Q2 2026, facilitated by Firebird.ai. * Multiple US chip sales to Middle Eastern countries and policy shifts on export controls noted. 150. </w:t>
      </w:r>
      <w:hyperlink r:id="rId165">
        <w:r>
          <w:rPr>
            <w:color w:val="0000EE"/>
            <w:u w:val="single"/>
          </w:rPr>
          <w:t>https://forexkong.com/2025/11/19/nvidia-why-the-earnings-beat-isnt-just-likely-its-locked-in/</w:t>
        </w:r>
      </w:hyperlink>
      <w:r>
        <w:t xml:space="preserve"> - * Nvidia approaches earnings with strong demand, backlog, and market position, expected to deliver an earnings beat. * The company’s product pipeline and market dominance provide margin upside and pricing power. * Sector-wide confidence is reinforced, positioning Nvidia as a key indicator of the AI hardware cycle's health. 151. </w:t>
      </w:r>
      <w:hyperlink r:id="rId166">
        <w:r>
          <w:rPr>
            <w:color w:val="0000EE"/>
            <w:u w:val="single"/>
          </w:rPr>
          <w:t>https://www.globenewswire.com/news-release/2025/11/20/3192023/0/en/Mixel-MIPI-IP-Integrated-into-Automotive-Radar-Processors-Supporting-Safety-critical-Applications.html</w:t>
        </w:r>
      </w:hyperlink>
      <w:r>
        <w:t xml:space="preserve"> - * Mixel's MIPI D-PHY CSI-2 IP integrated into indie’s automotive radar processors for safety applications, announced November 2025 in California. * IP supports automotive functional safety standards, including AEC-Q100 and ISO 26262, with full conformance testing. * Mixel's silicon-proven IP aligns with high-performance, safety-critical automotive semiconductor manufacturing and design needs. 152. </w:t>
      </w:r>
      <w:hyperlink r:id="rId167">
        <w:r>
          <w:rPr>
            <w:color w:val="0000EE"/>
            <w:u w:val="single"/>
          </w:rPr>
          <w:t>https://www.renewableenergyworld.com/power-grid/globalfoundries-and-navitas-gan-next-gen-power-applications/</w:t>
        </w:r>
      </w:hyperlink>
      <w:r>
        <w:t xml:space="preserve"> - * GlobalFoundries and Navitas Semiconductor announce a strategic collaboration to scale GaN technology in the US, with development starting in early 2026. * The partnership aims to produce next-generation GaN at GF’s Burlington, Vermont facility, supporting high-voltage GaN-on-Silicon technology. * Focus on applications in AI datacenters, energy, industrial electrification, and national security, aligning with US semiconductor leadership goals. 153. </w:t>
      </w:r>
      <w:hyperlink r:id="rId168">
        <w:r>
          <w:rPr>
            <w:color w:val="0000EE"/>
            <w:u w:val="single"/>
          </w:rPr>
          <w:t>https://www.tomsguide.com/computing/gpus/gpu-price-hikes-are-coming-in-2026-so-now-is-the-best-time-to-buy-ive-found-the-best-deals-for-you-to-get-ahead-of-it</w:t>
        </w:r>
      </w:hyperlink>
      <w:r>
        <w:t xml:space="preserve"> - * Surge in DRAM costs by 172% year-over-year impacts GPU pricing, prompting industry supply concerns. * Nvidia and AMD consider model cancellations as video memory scarcity intensifies; RTX 50 SUPER series cancelled. * Market warnings from manufacturers suggest consumers should buy GPUs before prices rise in late 2023, linked to impending cost increases. 154. </w:t>
      </w:r>
      <w:hyperlink r:id="rId169">
        <w:r>
          <w:rPr>
            <w:color w:val="0000EE"/>
            <w:u w:val="single"/>
          </w:rPr>
          <w:t>https://quantumzeitgeist.com/nvidia-apollo-ai-scientific-simulation/</w:t>
        </w:r>
      </w:hyperlink>
      <w:r>
        <w:t xml:space="preserve"> - * NVIDIA announced Apollo, a family of open AI physics models for industrial and computational engineering, at SC25. * Applied Materials, Cadence, Synopsys, and Siemens reported up to 500x speedups in simulations incorporating NVIDIA Apollo models. * The models are aimed at sectors including semiconductor manufacturing, aerospace, and energy, with deployment via platforms like HuggingFace and NVIDIA NIM microservices. 155. </w:t>
      </w:r>
      <w:hyperlink r:id="rId170">
        <w:r>
          <w:rPr>
            <w:color w:val="0000EE"/>
            <w:u w:val="single"/>
          </w:rPr>
          <w:t>https://www.engineering.com/hmci-and-rapt-ai-expand-access-to-nvidia-powered-ai-systems/</w:t>
        </w:r>
      </w:hyperlink>
      <w:r>
        <w:t xml:space="preserve"> - * HMCI and Rapt.AI deploy NVIDIA GB10 systems for shared AI infrastructure in Rancho Cordova * Initiative announced at SuperCompute 2025 with a $5 million city investment * AI and Robotics Ecosystem aims to support academia, startups, and civic teams with remote AI access and scalable GPU cloud services 156. </w:t>
      </w:r>
      <w:hyperlink r:id="rId171">
        <w:r>
          <w:rPr>
            <w:color w:val="0000EE"/>
            <w:u w:val="single"/>
          </w:rPr>
          <w:t>https://www.kathimerini.gr/economy/563931541/anodos-ton-diethnon-technologikon-metochon-meta-ta-entyposiaka-apotelesmata-tis-nvidia/</w:t>
        </w:r>
      </w:hyperlink>
      <w:r>
        <w:t xml:space="preserve"> - * Nvidia's quarterly results boost investor confidence in AI hardware demand, lifting stock prices globally. * Nvidia's market cap potentially increases by around 243 billion USD, surpassing firms like PepsiCo and Goldman Sachs. * Tech companies like AMD, Intel, and Arm experience notable gains amid positive investor sentiment. 157. </w:t>
      </w:r>
      <w:hyperlink r:id="rId172">
        <w:r>
          <w:rPr>
            <w:color w:val="0000EE"/>
            <w:u w:val="single"/>
          </w:rPr>
          <w:t>https://www.prnewswire.com/news-releases/scaleops-launches-ai-infrastructure-resource-management-product-to-power-self-hosted-ai-at-scale-302621807.html</w:t>
        </w:r>
      </w:hyperlink>
      <w:r>
        <w:t xml:space="preserve"> - * ScaleOps announces a new product for managing GPU resources for self-hosted AI models, enabling enterprise deployment. * The platform aims to improve GPU utilisation, reduce costs, and optimise performance in cloud native environments. * The product has already delivered 50-70% savings for large enterprises and targets AI workloads including LLMs and GPU-based applications. 158. </w:t>
      </w:r>
      <w:hyperlink r:id="rId173">
        <w:r>
          <w:rPr>
            <w:color w:val="0000EE"/>
            <w:u w:val="single"/>
          </w:rPr>
          <w:t>https://www.intelligentdatacentres.com/2025/11/20/northc-and-legrand-deliver-a-new-class-of-ai-enabled-data-centre-infrastructure/</w:t>
        </w:r>
      </w:hyperlink>
      <w:r>
        <w:t xml:space="preserve"> - * NorthC partners with Legrand to transform Münchenstein data centre for AI and HPC workloads in a six-month upgrade * USystems' ColdLogik Rear-Door Heat Exchangers installed to improve cooling efficiency and energy savings * Energy consumption reduced by approximately 80%, supporting high-density, AI, and hybrid-cloud operations * Infrastructure supports future growth with modular design and sustainability goals for 2030 * Upgrade enables high-performance GPU clusters and low-latency, data protection-compliant services 159. </w:t>
      </w:r>
      <w:hyperlink r:id="rId174">
        <w:r>
          <w:rPr>
            <w:color w:val="0000EE"/>
            <w:u w:val="single"/>
          </w:rPr>
          <w:t>https://www.marketpulse.com/markets/nasdaq-rebounds-nvidia-nvda-earnings-beat-ends-ai-winter-fears/</w:t>
        </w:r>
      </w:hyperlink>
      <w:r>
        <w:t xml:space="preserve"> - * Nvidia (NVDA) reports strong earnings, exceeding market expectations. * Announces $500 billion investment in AI chips planned for next year. * Market responds positively, with Nvidia's stock price rising and boosting the tech sector. * Event takes place in the USA, in the context of semiconductor and AI hardware markets. 160. </w:t>
      </w:r>
      <w:hyperlink r:id="rId175">
        <w:r>
          <w:rPr>
            <w:color w:val="0000EE"/>
            <w:u w:val="single"/>
          </w:rPr>
          <w:t>https://www.crowdfundinsider.com/2025/11/255762-nvidia-shares-move-higher-as-results-display-ongoing-demand/</w:t>
        </w:r>
      </w:hyperlink>
      <w:r>
        <w:t xml:space="preserve"> - * NVIDIA announces Q3 earnings with record revenue of $57 billion, up 22% sequentially * CEO Jensen Huang highlights soaring sales of advanced chips and cloud GPUs, with orders sold out * Forecasts Q4 revenue of $65 billion, reflecting ongoing AI hardware demand and supply constraints 161. </w:t>
      </w:r>
      <w:hyperlink r:id="rId176">
        <w:r>
          <w:rPr>
            <w:color w:val="0000EE"/>
            <w:u w:val="single"/>
          </w:rPr>
          <w:t>https://techlomedia.in/2025/11/google-introduces-gemini-3-pro-googles-most-powerful-ai-model-yet-118503/</w:t>
        </w:r>
      </w:hyperlink>
      <w:r>
        <w:t xml:space="preserve"> - * Google introduces Gemini 3 Pro, a new AI model targeting development workflows, with improvements in reasoning, coding, multimodal understanding, and agent-based tasks. * Released for integration via Gemini API and Vertex AI, supporting long-context reasoning and complex visual tasks. * Features include agentic coding, Google Antigravity platform for AI agents in IDE, and tools for app creation and testing. 162. </w:t>
      </w:r>
      <w:hyperlink r:id="rId177">
        <w:r>
          <w:rPr>
            <w:color w:val="0000EE"/>
            <w:u w:val="single"/>
          </w:rPr>
          <w:t>https://www.datacenterdynamics.com/en/news/nvidia-reports-blowout-earnings-ai-data-center-boom-continues-despite-bubble-fears/</w:t>
        </w:r>
      </w:hyperlink>
      <w:r>
        <w:t xml:space="preserve"> - * Nvidia's data centre revenue increased 66% to $51 billion, driven by AI GPU orders. * Company forecasts $0.5 trillion in Blackwell and Rubin revenue through 2026. * Data centre networking revenue up 162% year-over-year with major clients like Meta and Microsoft expanding AI infrastructure. 163. </w:t>
      </w:r>
      <w:hyperlink r:id="rId178">
        <w:r>
          <w:rPr>
            <w:color w:val="0000EE"/>
            <w:u w:val="single"/>
          </w:rPr>
          <w:t>https://www.benzinga.com/markets/tech/25/11/48977717/nvidias-big-earnings-and-tariff-pause-rumors-lift-semiconductor-stocks</w:t>
        </w:r>
      </w:hyperlink>
      <w:r>
        <w:t xml:space="preserve"> - * Nvidia reports record quarterly revenue of $57 billion, a 62% increase year-over-year, driven primarily by data centre sales. * Expectations for Q4 revenue rise to between $63.7 billion and $66.3 billion, propelled by AI demand and the Blackwell platform. * US officials consider delaying planned semiconductor tariffs to avoid trade conflict with China, supporting sector growth. 164. </w:t>
      </w:r>
      <w:hyperlink r:id="rId179">
        <w:r>
          <w:rPr>
            <w:color w:val="0000EE"/>
            <w:u w:val="single"/>
          </w:rPr>
          <w:t>https://www.dbta.com/BigDataQuarterly/Articles/Forget-Data-Gravity-Customer-Gravity-Is-Shaping-the-Cloud-Now-172503.aspx</w:t>
        </w:r>
      </w:hyperlink>
      <w:r>
        <w:t xml:space="preserve"> - * The article discusses the shift from data gravity to customer-centric infrastructure, emphasising edge-native deployment. * It highlights real-time inference, personalised services, and adaptive routing as key developments in cloud hardware trends. * Modern applications increasingly rely on AI models deployed at the edge to reduce latency and improve user experience, reflecting advancements in AI hardware and infrastructure adaptation. 165. </w:t>
      </w:r>
      <w:hyperlink r:id="rId180">
        <w:r>
          <w:rPr>
            <w:color w:val="0000EE"/>
            <w:u w:val="single"/>
          </w:rPr>
          <w:t>https://servernews.ru/1132666</w:t>
        </w:r>
      </w:hyperlink>
      <w:r>
        <w:t xml:space="preserve"> - * AMD, Cisco, and Humain organise a joint venture to develop AI data centres by 2026, initially deploying 100 MW in Saudi Arabia. * The project aims to create a scalable, low-capital, energy-efficient AI infrastructure with AMD Instinct MI450 accelerators. * The initiative supports Saudi Arabia's digital economy growth and AI readiness, including a Centre of Excellence by AMD. 166. </w:t>
      </w:r>
      <w:hyperlink r:id="rId181">
        <w:r>
          <w:rPr>
            <w:color w:val="0000EE"/>
            <w:u w:val="single"/>
          </w:rPr>
          <w:t>https://fortune.com/2025/11/20/saudi-visit-kennedy-center-trump-mbs-huang-musk-1-trillion/</w:t>
        </w:r>
      </w:hyperlink>
      <w:r>
        <w:t xml:space="preserve"> - * Saudi Arabia commits to a $1 trillion investment in AI, with plans to expand further. * Trump publicly urged increased Saudi investments during a Biden-era event. * Nvidia reports strong earnings amid AI ecosystem expansion, with industry leaders emphasising data centres and AI infrastructure. * Musk predicts AI-driven robots will eventually eliminate poverty and make work optional. * The article details geopolitical and economic developments in AI hardware and infrastructure investments.</w:t>
      </w:r>
      <w:r/>
    </w:p>
    <w:p>
      <w:r/>
      <w:r>
        <w:t xml:space="preserve">167. </w:t>
      </w:r>
      <w:hyperlink r:id="rId182">
        <w:r>
          <w:rPr>
            <w:color w:val="0000EE"/>
            <w:u w:val="single"/>
          </w:rPr>
          <w:t>https://techafricanews.com/2025/11/20/core42-achieves-top-20-global-ranking-for-maximus-01-ai-supercomputer/</w:t>
        </w:r>
      </w:hyperlink>
      <w:r>
        <w:t xml:space="preserve"> - * Core42's Maximus-01 supercomputer achieved Top-20 global ranking on the TOP500 List. * The system, based in Buffalo, NY, features over 9,000 AMD Instinct MI300X GPUs for AI training and inference. * The cluster delivers 114.50 petaflops Linpack performance, supporting large-scale AI and HPC workloads. * The deployment includes infrastructure with Nvidia, Cerebras accelerators, and enterprise-grade networking. * The achievement underlines the integration of advanced GPU tech and AI infrastructure for high-performance computing. 168. </w:t>
      </w:r>
      <w:hyperlink r:id="rId183">
        <w:r>
          <w:rPr>
            <w:color w:val="0000EE"/>
            <w:u w:val="single"/>
          </w:rPr>
          <w:t>https://www.cnbc.com/2025/11/20/nvidia-posted-another-monster-quarter-here-is-the-number-that-impressed-analysts-the-most.html</w:t>
        </w:r>
      </w:hyperlink>
      <w:r>
        <w:t xml:space="preserve"> - * Nvidia's earnings and revenue exceeded analyst consensus, driven by data centre sales reaching $51.2 billion, a 66% YoY increase. * The company reaffirmed a $500 billion revenue target for Blackwell and Rubin chips for CY25/26, with upside potential. * Several analysts raised price targets and praised Nvidia’s leadership in AI compute and hardware innovation, citing upcoming demand and supply chain momentum. 169. </w:t>
      </w:r>
      <w:hyperlink r:id="rId184">
        <w:r>
          <w:rPr>
            <w:color w:val="0000EE"/>
            <w:u w:val="single"/>
          </w:rPr>
          <w:t>https://www.prnewswire.com/news-releases/reflection-ai-and-gmi-cloud-partner-to-accelerate-the-future-of-ai-driven-software-engineering-302621927.html</w:t>
        </w:r>
      </w:hyperlink>
      <w:r>
        <w:t xml:space="preserve"> - * GMI Cloud collaborates with Reflection AI to enhance AI model training and deployment using GPU infrastructure, with support from US-based data centres. * Reflection AI advances open models and secure AI initiatives, backed by $2 billion funding, aiming to create accessible open intelligence. * The partnership aims to accelerate AI development and set new standards for infrastructure performance and scalability, with a focus on open AI research. * GMI Cloud's infrastructure supports next-generation AI workloads, including foundation model training and real-time deployment. * The collaboration underscores the expansion of AI hardware and cloud solutions within the US AI sector, emphasizing large-scale AI research and deployment. 170. </w:t>
      </w:r>
      <w:hyperlink r:id="rId185">
        <w:r>
          <w:rPr>
            <w:color w:val="0000EE"/>
            <w:u w:val="single"/>
          </w:rPr>
          <w:t>https://datacenternews.asia/story/ovhcloud-expands-enterprise-offerings-in-ai-and-quantum</w:t>
        </w:r>
      </w:hyperlink>
      <w:r>
        <w:t xml:space="preserve"> - * OVHcloud introduces European Quantum-as-a-Service platform, targeting quantum computing development in France. * Launches AI infrastructure enhancements, including accelerators for large-scale inference, in partnership with SambaNova. * Expands data centre presence in Berlin as part of international growth strategy within the European data centre and AI technology sector. 171. </w:t>
      </w:r>
      <w:hyperlink r:id="rId186">
        <w:r>
          <w:rPr>
            <w:color w:val="0000EE"/>
            <w:u w:val="single"/>
          </w:rPr>
          <w:t>https://delinea.com/blog/identity-security-solutions-and-ai-agents</w:t>
        </w:r>
      </w:hyperlink>
      <w:r>
        <w:t xml:space="preserve"> - * Examines the emergence of autonomous AI agents and their impact on identity management practices. * Discusses the need for onboarding, authorisation, and lifecycle management of AI-based digital workforce. * Highlights the importance of continuous discovery, dynamic credentials, least privilege, and monitoring for AI security. * Emphasises extending existing IAM/IGA frameworks to manage non-human AI participants. * Presents strategies to safeguard data and ensure trust in AI-enabled enterprise operations. 172. </w:t>
      </w:r>
      <w:hyperlink r:id="rId187">
        <w:r>
          <w:rPr>
            <w:color w:val="0000EE"/>
            <w:u w:val="single"/>
          </w:rPr>
          <w:t>https://www.marketbeat.com/instant-alerts/nvidia-nasdaqnvda-stock-price-expected-to-rise-truist-financial-analyst-says-2025-11-20/</w:t>
        </w:r>
      </w:hyperlink>
      <w:r>
        <w:t xml:space="preserve"> - * Multiple analysts raise target prices for NVIDIA, with an average of $253.72 * NVIDIA's stock traded up 3.9% to $193.84, with a market cap of $4.71 trillion * Company quarterly revenue surpassed estimates at $57.01 billion, with positive guidance and insider sales reported 173. </w:t>
      </w:r>
      <w:hyperlink r:id="rId188">
        <w:r>
          <w:rPr>
            <w:color w:val="0000EE"/>
            <w:u w:val="single"/>
          </w:rPr>
          <w:t>https://www.pcguide.com/news/nvidia-reveals-final-gfn-server-to-receive-rtx-5080-upgrade-celebrates-worldwide-support-but-many-regions-remain-left-out/</w:t>
        </w:r>
      </w:hyperlink>
      <w:r>
        <w:t xml:space="preserve"> - * Nvidia begins region-by-region upgrade of GFN servers with RTX 5080-class performance * Stockholm, Sweden set to be the last region in the current rollout, completed soon * Remaining regions, including India, Africa, and Australasia, to receive support by 2026, via Alliance Partners * Cloud gaming infrastructure expansion highlights ongoing GPU capacity investments * Nvidia’s use of cloud service partners underscores evolving AI and GPU deployment strategies 174. </w:t>
      </w:r>
      <w:hyperlink r:id="rId189">
        <w:r>
          <w:rPr>
            <w:color w:val="0000EE"/>
            <w:u w:val="single"/>
          </w:rPr>
          <w:t>https://thetechnologyexpress.com/google-opens-major-ai-hardware-engineering-centre-in-taiwan/</w:t>
        </w:r>
      </w:hyperlink>
      <w:r>
        <w:t xml:space="preserve"> - * Google establishes its largest AI hardware engineering centre outside the US in Taiwan, aimed at chip integration and server connectivity. * The facility, launched in 2023, aims to strengthen Taiwan's role in AI infrastructure and semiconductor supply chain resilience. * The new centre supports Taiwan’s strategic positioning in high-tech capacity and global AI development.</w:t>
      </w:r>
      <w:r/>
    </w:p>
    <w:p>
      <w:r/>
      <w:r>
        <w:t xml:space="preserve">175. </w:t>
      </w:r>
      <w:hyperlink r:id="rId190">
        <w:r>
          <w:rPr>
            <w:color w:val="0000EE"/>
            <w:u w:val="single"/>
          </w:rPr>
          <w:t>https://www.prnewswire.com/news-releases/microelectronics-us-2026-launches-in-austin-to-unite-americas-semiconductor-photonics-and-embedded-systems-sectors-302621584.html</w:t>
        </w:r>
      </w:hyperlink>
      <w:r>
        <w:t xml:space="preserve"> - * Event scheduled for April 2026 at the Palmer Events Center, Austin, Texas. * Organised to unite sectors including semiconductors, photonics, and embedded systems, with a focus on manufacturing and innovation. * Highlights alignment with the CHIPS Act, aiming to strengthen supply chains, manufacturing, and industry collaboration in the US semiconductor sector. 176. </w:t>
      </w:r>
      <w:hyperlink r:id="rId191">
        <w:r>
          <w:rPr>
            <w:color w:val="0000EE"/>
            <w:u w:val="single"/>
          </w:rPr>
          <w:t>https://www.deccanchronicle.com/technology/memory-chip-crunch-set-to-drive-up-smartphone-prices-1918361</w:t>
        </w:r>
      </w:hyperlink>
      <w:r>
        <w:t xml:space="preserve"> - * Memory chip demand driven by AI applications, leading to price increases, projected until at least 2026 * Major producers like Samsung, SK hynix, and Micron increase capacity investments and report strong earnings * Supply constraints caused by reduced capacity expansion and increased AI-related demand impacting smartphones, laptops, and servers 177. </w:t>
      </w:r>
      <w:hyperlink r:id="rId192">
        <w:r>
          <w:rPr>
            <w:color w:val="0000EE"/>
            <w:u w:val="single"/>
          </w:rPr>
          <w:t>https://www.prnewswire.com/news-releases/hcap-partners-announces-investment-in-ind-inc-a-leading-provider-of-critical-cleaning-and-coating-services-for-the-semiconductor-industry-302621338.html</w:t>
        </w:r>
      </w:hyperlink>
      <w:r>
        <w:t xml:space="preserve"> - * HCAP Partners announces investment in Vancouver-based IND, Inc., to support growth in semiconductor equipment services. * The funding will enable facility expansion and enhance technological capabilities for the company. * The investment aligns with increased demand in semiconductor manufacturing and supply chain support. 178. </w:t>
      </w:r>
      <w:hyperlink r:id="rId193">
        <w:r>
          <w:rPr>
            <w:color w:val="0000EE"/>
            <w:u w:val="single"/>
          </w:rPr>
          <w:t>https://www.defenseworld.net/2025/11/20/taiwan-semiconductor-manufacturing-company-ltd-tsm-holdings-boosted-by-17-capital-partners-llc.html</w:t>
        </w:r>
      </w:hyperlink>
      <w:r>
        <w:t xml:space="preserve"> - * Institutional investors and hedge funds increased their stakes in TSM during 1st and 2nd quarters. * The company posted its quarterly earnings with EPS of $2.92, exceeding analyst estimates, on October 16th. * Analyst ratings were mixed, with some downgrades and upgrades, and an average target price of $371.67. * The company announced a quarterly dividend of $0.9678, payable on April 9th, with a 1.4% yield. * TSM's market cap is $1.47 trillion, and it operates globally, including manufacturing in Taiwan, China, and the US. 179. </w:t>
      </w:r>
      <w:hyperlink r:id="rId194">
        <w:r>
          <w:rPr>
            <w:color w:val="0000EE"/>
            <w:u w:val="single"/>
          </w:rPr>
          <w:t>https://cryptoast.fr/nvidia-signe-nouveau-trimestre-record-avec-57-milliards-dollars/</w:t>
        </w:r>
      </w:hyperlink>
      <w:r>
        <w:t xml:space="preserve"> - * NVIDIA announces a record $57 billion revenue in the third quarter ending 26 October * Revenue up 22% quarter-over-quarter and 62% year-over-year, driven by GPU and AI markets * CEO Jensen Huang highlights exploding Blackwell GPU sales and increased demand for cloud computing resources 180. </w:t>
      </w:r>
      <w:hyperlink r:id="rId195">
        <w:r>
          <w:rPr>
            <w:color w:val="0000EE"/>
            <w:u w:val="single"/>
          </w:rPr>
          <w:t>https://abudhabimagazine.ae/g42-receives-us-approval-for-advanced-ai-chip-exports/</w:t>
        </w:r>
      </w:hyperlink>
      <w:r>
        <w:t xml:space="preserve"> - * US Department of Commerce approves export of advanced AI semiconductors to G42 in the UAE * Moves accelerate deployment of AI compute clusters, including Stargate UAE, in collaboration with US tech giants * G42’s AI infrastructure includes operational supercomputers globally and expansion in the US and France 181. </w:t>
      </w:r>
      <w:hyperlink r:id="rId196">
        <w:r>
          <w:rPr>
            <w:color w:val="0000EE"/>
            <w:u w:val="single"/>
          </w:rPr>
          <w:t>https://techwireasia.com/2025/11/us-chip-exports-deepen-ai-ties-with-saudi-arabia-and-the-uae/</w:t>
        </w:r>
      </w:hyperlink>
      <w:r>
        <w:t xml:space="preserve"> - * US Commerce Department authorised exports of up to 35,000 Nvidia Blackwell chips to Saudi and UAE firms. * G42 and Humain are developing data centre infrastructure with US and other technology partners. * The moves support regional AI ambitions, with plans for large-scale AI infrastructure and joint ventures in the Middle East. 182. </w:t>
      </w:r>
      <w:hyperlink r:id="rId197">
        <w:r>
          <w:rPr>
            <w:color w:val="0000EE"/>
            <w:u w:val="single"/>
          </w:rPr>
          <w:t>https://www.lawyer-monthly.com/2025/11/nvidia-amd-saudi-ai-chip-export-approval/</w:t>
        </w:r>
      </w:hyperlink>
      <w:r>
        <w:t xml:space="preserve"> - * U.S. Commerce Department authorises Nvidia AI chip exports to Saudi Arabia and UAE for data centres in Riyadh and Dubai. * Saudi firms Humain and G42 plan deployment of up to 600,000 Nvidia accelerators over three years. * The move supports Gulf nations' ambitions to become major AI infrastructure hubs and maintains U.S. technology influence. * Export controls focus on high-performance hardware with military and strategic applications, ensuring compliance and security. * The approval reflects rising global demand for AI accelerators and regional push for advanced AI infrastructure. 183. </w:t>
      </w:r>
      <w:hyperlink r:id="rId198">
        <w:r>
          <w:rPr>
            <w:color w:val="0000EE"/>
            <w:u w:val="single"/>
          </w:rPr>
          <w:t>https://www.gurufocus.com/news/3216784/the-100-billion-ai-landgrab-brookfield-and-nvidia-just-lit-the-fuse</w:t>
        </w:r>
      </w:hyperlink>
      <w:r>
        <w:t xml:space="preserve"> - * Brookfield Asset Management launches the $5 billion AI infrastructure fund, targeting up to $10 billion, involving Nvidia and Kuwait Investment Authority. * The fund aims to support up to $100 billion in AI assets, with investments spanning data centres, energy, and land. * Notable commitments include Nvidia's planned US$100 billion investment in OpenAI data centres and Microsoft’s US$15 billion to Anthropic, highlighting substantial capital flow into AI infrastructure. 184. </w:t>
      </w:r>
      <w:hyperlink r:id="rId199">
        <w:r>
          <w:rPr>
            <w:color w:val="0000EE"/>
            <w:u w:val="single"/>
          </w:rPr>
          <w:t>https://www.gurufocus.com/news/3217801/rising-costs-of-dram-and-hbm-spark-concerns-in-data-center-expansion</w:t>
        </w:r>
      </w:hyperlink>
      <w:r>
        <w:t xml:space="preserve"> - * Rising costs of DRAM and HBM components impact data centre growth, starting in 2023 * Major manufacturers like Samsung, SK Hynix, and Micron Experience demand-driven price hikes * Shortages affect not only PCs but also smartphones, cars, and medical devices, influencing storage market dynamics 185. </w:t>
      </w:r>
      <w:hyperlink r:id="rId200">
        <w:r>
          <w:rPr>
            <w:color w:val="0000EE"/>
            <w:u w:val="single"/>
          </w:rPr>
          <w:t>https://www.gurufocus.com/news/3217972/amd-among-tech-giants-amid-ai-market-speculation</w:t>
        </w:r>
      </w:hyperlink>
      <w:r>
        <w:t xml:space="preserve"> - * AMD is emerging as a key player in AI GPU hardware, expanding beyond traditional CPU and GPU markets. * The company is actively involved in data centres, gaming consoles, and automotive sectors within the AI ecosystem. * Market valuation ratios such as P/E and P/S suggest high investor expectations despite sector-related risks. 186. </w:t>
      </w:r>
      <w:hyperlink r:id="rId201">
        <w:r>
          <w:rPr>
            <w:color w:val="0000EE"/>
            <w:u w:val="single"/>
          </w:rPr>
          <w:t>https://www.france24.com/en/tv-shows/business/20251120-nvidia-s-upbeat-forecast-for-future-demand-calms-ai-bubble-fears</w:t>
        </w:r>
      </w:hyperlink>
      <w:r>
        <w:t xml:space="preserve"> - * Nvidia reports a 62% increase in quarterly revenue, driven by AI chip demand, prompting stock market gains. * The company's results indicate strong market demand for AI acceleration hardware and GPU technologies. * Nvidia plans to expand in new markets, including the Middle East, highlighting growth in AI infrastructure deployment. 187. </w:t>
      </w:r>
      <w:hyperlink r:id="rId202">
        <w:r>
          <w:rPr>
            <w:color w:val="0000EE"/>
            <w:u w:val="single"/>
          </w:rPr>
          <w:t>https://expresso.pt/economia/economia_tecnologia/2025-11-20-gigante-nvidia-volta-a-superar-expectativas-atinge-receitas-recorde-e-ja-lucra-mais-de-300-milhoes-por-dia-5ada84d1</w:t>
        </w:r>
      </w:hyperlink>
      <w:r>
        <w:t xml:space="preserve"> - * Nvidia reports quarterly revenue of €49 billion, surpassing analyst estimates, driven by AI and GPU sales. * The company profits over €300 million daily, with a net income of €31.9 billion in the quarter. * Nvidia signals continued growth in AI infrastructure, cloud GPU demand, and plans for significant stock buybacks. 188. </w:t>
      </w:r>
      <w:hyperlink r:id="rId203">
        <w:r>
          <w:rPr>
            <w:color w:val="0000EE"/>
            <w:u w:val="single"/>
          </w:rPr>
          <w:t>https://www.frenchweb.fr/ncodin-leve-16-millions-deuros-pour-imposer-la-photonique-au-coeur-des-superpuces-ia/458767</w:t>
        </w:r>
      </w:hyperlink>
      <w:r>
        <w:t xml:space="preserve"> - * NcodiN raises €16 million in seed funding, led by MIG Capital and others, to develop integrated photonics for AI chips. * The company aims to replace electrical interconnects with optical links on silicon to improve data transfer and energy efficiency. * The technology targets overcoming current thermal and power limitations of AI architectures, supporting next-generation superchips and AI factories. 189. </w:t>
      </w:r>
      <w:hyperlink r:id="rId204">
        <w:r>
          <w:rPr>
            <w:color w:val="0000EE"/>
            <w:u w:val="single"/>
          </w:rPr>
          <w:t>https://www.nachrichten.at/wirtschaft/chipspezialist-nvidia-mit-ueberraschend-starkem-wachstum;art15,4110172#ref=rss</w:t>
        </w:r>
      </w:hyperlink>
      <w:r>
        <w:t xml:space="preserve"> - * Nvidia's revenue increased by 62% to $57 billion in Q3, driven by AI processor sales * Reingewinn rose significantly to $31.91 billion, with Blackwell chips in high demand * Revenue forecast for Q4 2025 is approximately $65 billion, reflecting exponential growth in AI data centre processing 190. </w:t>
      </w:r>
      <w:hyperlink r:id="rId205">
        <w:r>
          <w:rPr>
            <w:color w:val="0000EE"/>
            <w:u w:val="single"/>
          </w:rPr>
          <w:t>https://www.passionateinmarketing.com/hitachi-vantara-launches-virtual-storage-platform-one-block-high-end-storage-to-power-the-next-era-of-ai-and-mission-critical-workloads/</w:t>
        </w:r>
      </w:hyperlink>
      <w:r>
        <w:t xml:space="preserve"> - * Hitachi Vantara launches VSP One Block High End storage solution in India, targeting AI workloads and enterprise data management. * The platform features all-flash NVMe architecture supporting up to 50 million IOPS, with enhanced security, resilience, and sustainability. * It aims to address the scalability, performance, and security demands of AI-driven data infrastructure across industries.</w:t>
      </w:r>
      <w:r/>
    </w:p>
    <w:p>
      <w:r/>
      <w:r>
        <w:t xml:space="preserve">191. </w:t>
      </w:r>
      <w:hyperlink r:id="rId206">
        <w:r>
          <w:rPr>
            <w:color w:val="0000EE"/>
            <w:u w:val="single"/>
          </w:rPr>
          <w:t>https://www.macitynet.it/nvidia-sfodera-la-trimestrale-perfetta/</w:t>
        </w:r>
      </w:hyperlink>
      <w:r>
        <w:t xml:space="preserve"> - * Nvidia's Q3 2025 revenue exceeds expectations at $57 billion, with profits of $31.9 billion. * Data centre revenue reaches $51.2 billion, growth driven by AI accelerators and GPU sales. * Company predicts $65 billion revenue for Q4 2025, countering fears of an AI bubble. 192. </w:t>
      </w:r>
      <w:hyperlink r:id="rId207">
        <w:r>
          <w:rPr>
            <w:color w:val="0000EE"/>
            <w:u w:val="single"/>
          </w:rPr>
          <w:t>https://forklog.com/en/nvidias-quarterly-results-dispel-talk-of-an-ai-bubble/</w:t>
        </w:r>
      </w:hyperlink>
      <w:r>
        <w:t xml:space="preserve"> - * Nvidia announces $57 billion quarterly revenue, up 62% YoY, driven by data centre demand * CFO predicts AI factory projects requiring 5 million GPUs; demand spans multiple sectors and countries * Shares rise 6% post-results, lifting AI sector sentiment amid market concerns * CEO Jensen Huang highlights growing AI application across industries and AI infrastructure expansion * Nvidia guides further revenue growth to $65 billion in upcoming quarter 193. </w:t>
      </w:r>
      <w:hyperlink r:id="rId208">
        <w:r>
          <w:rPr>
            <w:color w:val="0000EE"/>
            <w:u w:val="single"/>
          </w:rPr>
          <w:t>https://www.thehindubusinessline.com/info-tech/tcstpg-announce-mega-18000-crore-plan-for-ai-ready-data-centres/article70303093.ece</w:t>
        </w:r>
      </w:hyperlink>
      <w:r>
        <w:t xml:space="preserve"> - * TCS and TPG commit up to ₹18,000 crore to HyperVault for AI data centres in India * Investment aims to enhance AI infrastructure and strengthen cloud partnerships * HyperVault to develop liquid-cooled, high-density AI-ready data centres, supporting India's data capacity growth 194. </w:t>
      </w:r>
      <w:hyperlink r:id="rId209">
        <w:r>
          <w:rPr>
            <w:color w:val="0000EE"/>
            <w:u w:val="single"/>
          </w:rPr>
          <w:t>https://www.nytimes.com/2025/11/20/business/dealbook/nvidia-ai-boom.html</w:t>
        </w:r>
      </w:hyperlink>
      <w:r>
        <w:t xml:space="preserve"> - * Nvidia reports knockout quarterly results, boosting stock markets globally. * CEO Jensen Huang states the AI demand does not indicate a bubble. * The article discusses the increasing demand for AI chips and the broader AI market trend. 195. </w:t>
      </w:r>
      <w:hyperlink r:id="rId210">
        <w:r>
          <w:rPr>
            <w:color w:val="0000EE"/>
            <w:u w:val="single"/>
          </w:rPr>
          <w:t>https://www.teslarati.com/elon-musk-xai-gains-first-access-saudi-supercluster-600k-nvidia-gpus/</w:t>
        </w:r>
      </w:hyperlink>
      <w:r>
        <w:t xml:space="preserve"> - * Humain, supported by Saudi Arabia’s Public Investment Fund, plans to build a supercluster with roughly 600,000 Nvidia GPUs. * Elon Musk’s xAI is its first customer, with the facility designed to deliver 500 megawatts of GPU power. * The project includes AMD Instinct MI450 accelerators, Qualcomm processors, and Cisco infrastructure, representing a major AI hardware deployment. 196. </w:t>
      </w:r>
      <w:hyperlink r:id="rId211">
        <w:r>
          <w:rPr>
            <w:color w:val="0000EE"/>
            <w:u w:val="single"/>
          </w:rPr>
          <w:t>https://www.globalbrandsmagazine.com/cloud-native-powering-ai-inference/</w:t>
        </w:r>
      </w:hyperlink>
      <w:r>
        <w:t xml:space="preserve"> - * Enterprises are investing heavily in cloud-native infrastructure to support AI inference, with projections reaching hundreds of billions of dollars over 18 months. * The shift towards Kubernetes and containerisation aims to improve low latency, scalability, and resource flexibility for AI workloads. * Projects like KServe and NVIDIA’s Triton Inference Server are advancing standardised, production-ready AI deployment tools across regions. 197. </w:t>
      </w:r>
      <w:hyperlink r:id="rId212">
        <w:r>
          <w:rPr>
            <w:color w:val="0000EE"/>
            <w:u w:val="single"/>
          </w:rPr>
          <w:t>https://www.fool.com/investing/2025/11/20/2-ai-infrastructure-stocks-to-buy-on-the-dip/?.tsrc=rss</w:t>
        </w:r>
      </w:hyperlink>
      <w:r>
        <w:t xml:space="preserve"> - * Discusses recent stock performance and opportunities in AI infrastructure firms CoreWeave and Nebius. * Highlights contracts, revenue growth, and financial backings, with focus on market demand and execution risks. * Emphasises the structural supply-demand imbalance for AI GPU infrastructure, relevant to hardware developers and hyperscalers. 198. </w:t>
      </w:r>
      <w:hyperlink r:id="rId213">
        <w:r>
          <w:rPr>
            <w:color w:val="0000EE"/>
            <w:u w:val="single"/>
          </w:rPr>
          <w:t>https://unn.ua/news/nvidia-fiksuie-rekordnyi-dokhid-u-dollar57-mlrd-i-zaspokoiuie-shchodo-bulbashky-shi</w:t>
        </w:r>
      </w:hyperlink>
      <w:r>
        <w:t xml:space="preserve"> - * Nvidia achieves third-quarter revenue of $57 billion, up 62% year-on-year. * Data centre business generates $51.2 billion, up 25%; gaming accounts for $4.2 billion. * Company projects revenue of $65 billion in Q4, driven by AI and high-performance computing demand. 199. </w:t>
      </w:r>
      <w:hyperlink r:id="rId214">
        <w:r>
          <w:rPr>
            <w:color w:val="0000EE"/>
            <w:u w:val="single"/>
          </w:rPr>
          <w:t>https://www.electronicsforu.com/news/next-gen-storage-stack-supercharges-ai</w:t>
        </w:r>
      </w:hyperlink>
      <w:r>
        <w:t xml:space="preserve"> - * Phison launches new PCIe Gen5 SSDs targeting AI training, inference, and analytics, with performance up to 14.5 GB/s reads. * AI acceleration capabilities are embedded into client GPUs with up to 25× faster inference, enhancing mainstream laptops. * The company aims to supply enterprise and cloud-scale AI infrastructure alongside AI-enhanced client hardware. 200. </w:t>
      </w:r>
      <w:hyperlink r:id="rId215">
        <w:r>
          <w:rPr>
            <w:color w:val="0000EE"/>
            <w:u w:val="single"/>
          </w:rPr>
          <w:t>https://newtalk.tw/news/view/2025-11-20/1005586</w:t>
        </w:r>
      </w:hyperlink>
      <w:r>
        <w:t xml:space="preserve"> - * Multiple companies showcase collaborative AI infrastructure technologies at NTT R&amp;D FORUM 2025 in Tokyo. * Deployment of transnational AI data centres linking Taiwan and Japan via all-photonics network and disaggregated computing. * Demonstration includes utilisation of Japanese remote GPU resources to support Taiwan’s AI training and inference needs.</w:t>
      </w:r>
      <w:r/>
    </w:p>
    <w:p>
      <w:r/>
      <w:r>
        <w:t xml:space="preserve">201. </w:t>
      </w:r>
      <w:hyperlink r:id="rId216">
        <w:r>
          <w:rPr>
            <w:color w:val="0000EE"/>
            <w:u w:val="single"/>
          </w:rPr>
          <w:t>https://coincentral.com/coreweave-crwv-stock-price-rallies-18-from-tuesday-lows-is-it-a-buy/</w:t>
        </w:r>
      </w:hyperlink>
      <w:r>
        <w:t xml:space="preserve"> - * CoreWeave introduces a new data transfer service reducing cloud egress fees, aiming to ease large dataset migration costs. * The company reports Q3 2025 revenue of $1.36 billion, a 13% increase, with substantial backlog driven by major clients like Meta and OpenAI. * Despite revenue growth, CoreWeave’s stock drops 50% over a month; investor concerns about AI infrastructure sector persist. 202. </w:t>
      </w:r>
      <w:hyperlink r:id="rId217">
        <w:r>
          <w:rPr>
            <w:color w:val="0000EE"/>
            <w:u w:val="single"/>
          </w:rPr>
          <w:t>https://insidetelecom.com/nvidias-strong-forecast-calms-ai-bubble-jitters-for-now/</w:t>
        </w:r>
      </w:hyperlink>
      <w:r>
        <w:t xml:space="preserve"> - * Nvidia reports record third-quarter sales driven by data-centre segment growth. * The company maintains a positive forecast with $65 billion in Q4 sales and a $500 billion chip bookings target through 2026. * Investors remain cautious about sustainability of AI infrastructure growth and supply chain constraints. * US export authorisations and investments in Middle East expand Nvidia's global market access. * Industry analysts highlight potential bottlenecks in hyperscaler capacity utilisation and supply chain planning.</w:t>
      </w:r>
      <w:r/>
    </w:p>
    <w:p>
      <w:r/>
      <w:r>
        <w:t xml:space="preserve">203. </w:t>
      </w:r>
      <w:hyperlink r:id="rId218">
        <w:r>
          <w:rPr>
            <w:color w:val="0000EE"/>
            <w:u w:val="single"/>
          </w:rPr>
          <w:t>https://tugatech.com.pt/t74515-google-inaugura-em-taiwan-o-seu-maior-centro-de-engenharia-de-hardware-fora-dos-eua</w:t>
        </w:r>
      </w:hyperlink>
      <w:r>
        <w:t xml:space="preserve"> - * Google announces the launch of a new hardware engineering centre in Taipei, Taiwan, to boost AI infrastructure. * The facility aims to enhance hardware, software, and testing capabilities to accelerate AI innovation. * The centre's strategic location integrates design, manufacturing, and implementation, reducing project cycle times by up to 45%. 204. </w:t>
      </w:r>
      <w:hyperlink r:id="rId219">
        <w:r>
          <w:rPr>
            <w:color w:val="0000EE"/>
            <w:u w:val="single"/>
          </w:rPr>
          <w:t>https://rollingout.com/2025/11/20/nvidia-announces-fiscal-q3-2026-results/</w:t>
        </w:r>
      </w:hyperlink>
      <w:r>
        <w:t xml:space="preserve"> - * NVIDIA announces $57 billion revenue for Q3 2026, primarily from data centre division * Company forecasts approximately $65 billion in revenue for Q4, with expected margins * Collaborations with industry giants and domestic manufacturing milestones highlight AI infrastructure expansion 205. </w:t>
      </w:r>
      <w:hyperlink r:id="rId220">
        <w:r>
          <w:rPr>
            <w:color w:val="0000EE"/>
            <w:u w:val="single"/>
          </w:rPr>
          <w:t>https://tecknexus.com/nvidia-57b-revenue-fuels-ai-infrastructure-boom/</w:t>
        </w:r>
      </w:hyperlink>
      <w:r>
        <w:t xml:space="preserve"> - * Nvidia reports over 60% annual revenue growth, with $51.2 billion from data centres, indicating robust AI infrastructure investment. * Tight GPU supply persists amid strong demand for AI training and inference across hyperscalers, enterprises, and sovereign projects. * The company highlights a shift from experimental AI to industrialised, repeatable AI factory deployments and infrastructure scaling into 2026. 206. </w:t>
      </w:r>
      <w:hyperlink r:id="rId221">
        <w:r>
          <w:rPr>
            <w:color w:val="0000EE"/>
            <w:u w:val="single"/>
          </w:rPr>
          <w:t>https://cceonlinenews.com/stock-watch/nvidias-q3-results-reveal-whos-really-winning-the-ai-infrastructure-race-2/</w:t>
        </w:r>
      </w:hyperlink>
      <w:r>
        <w:t xml:space="preserve"> - * NVIDIA reports $57 billion revenue in Q3 FY2026, driven by data centre demand * U.S. manufacturing milestone with Blackwell wafer produced in Arizona * Companies like OpenAI and Anthropic commit to gigawatt-scale infrastructure, signalling industry evolution 207. </w:t>
      </w:r>
      <w:hyperlink r:id="rId222">
        <w:r>
          <w:rPr>
            <w:color w:val="0000EE"/>
            <w:u w:val="single"/>
          </w:rPr>
          <w:t>https://propakistani.pk/2025/11/20/nvidia-is-now-making-4000-profit-every-second-heres-how/</w:t>
        </w:r>
      </w:hyperlink>
      <w:r>
        <w:t xml:space="preserve"> - * Nvidia reports historic Q3 2026 revenue of $57 billion, driven by AI hardware demand * Data centre division earns $51.2 billion, a 66% increase year-over-year * Company awards Blackwell Ultra as top-performing product, with strong gaming sales * CEO Jensen Huang highlights ongoing demand and supply constraints for AI server chips 208. </w:t>
      </w:r>
      <w:hyperlink r:id="rId223">
        <w:r>
          <w:rPr>
            <w:color w:val="0000EE"/>
            <w:u w:val="single"/>
          </w:rPr>
          <w:t>https://www.star.com.tr/teknoloji/teknoloji-devlerinden-ortak-yatirim-guclerini-birlestirdiler-haber-1978471/</w:t>
        </w:r>
      </w:hyperlink>
      <w:r>
        <w:t xml:space="preserve"> - * Samsung announces plans for 'AI Megafactory' utilising over 50,000 NVIDIA GPUs, aiming to enhance AI-enabled manufacturing processes. * The project integrates AI across the entire semiconductor production chain, including design, fabrication, and quality control. * The collaboration extends over 25 years, focusing on HBM4 memory solutions and next-generation GPU accelerated computing technologies. 209. </w:t>
      </w:r>
      <w:hyperlink r:id="rId224">
        <w:r>
          <w:rPr>
            <w:color w:val="0000EE"/>
            <w:u w:val="single"/>
          </w:rPr>
          <w:t>https://www.benzinga.com/markets/earnings/25/11/48969831/nvidias-jensen-huang-hails-cudas-supremacy-we-run-every-model-in-world-from-openai-to-anthropic-</w:t>
        </w:r>
      </w:hyperlink>
      <w:r>
        <w:t xml:space="preserve"> - * Nvidia's CUDA platform is now central to almost all major AI models, including OpenAI and Anthropic. * The company's strategy involves deep technical collaborations with AI developers to expand CUDA's reach. * Nvidia's Q3 earnings exceeded expectations, with revenue of $57 billion and a stock increase of 5.60%. * The article emphasises hardware and GPU technology associations with Nvidia's AI ecosystem. * No specific geographic or sector constraints beyond AI hardware and GPU advancements are identified. 210. </w:t>
      </w:r>
      <w:hyperlink r:id="rId225">
        <w:r>
          <w:rPr>
            <w:color w:val="0000EE"/>
            <w:u w:val="single"/>
          </w:rPr>
          <w:t>https://www.benzinga.com/markets/equities/25/11/48969574/nvidias-earnings-lifeline-how-chipmakers-win-pulled-broader-risk-on-assets-caught-in-ai-crossfir</w:t>
        </w:r>
      </w:hyperlink>
      <w:r>
        <w:t xml:space="preserve"> - * Nvidia reports strong third-quarter earnings on Nov. 19, highlighting sustained hyperscaler demand * Market reaction includes a rally in tech, crypto, and broad indices, amid AI sector optimism * Nvidia CFO counters depreciation concerns, supporting the company's hardware utilisation claims 211. </w:t>
      </w:r>
      <w:hyperlink r:id="rId226">
        <w:r>
          <w:rPr>
            <w:color w:val="0000EE"/>
            <w:u w:val="single"/>
          </w:rPr>
          <w:t>https://www.thenewslens.com/article/261367</w:t>
        </w:r>
      </w:hyperlink>
      <w:r>
        <w:t xml:space="preserve"> - * NVIDIA evaluates replacing DDR5 with LPDDR in next-generation AI servers, potentially causing memory prices to double by late 2024. * The shift aims to improve power efficiency and performance but risks causing supply shortages due to current capacity limitations. * Rising memory prices, particularly affecting older DDR4 and LPDDR products, threaten growth in AI development, cloud services, and mobile markets, with notable cost increases for smartphones and data centres. * Major memory manufacturers anticipate expanding production by over 20% in 2026 to meet surging demand and mitigate shortages. * The event forecasts a significant supply chain disruption, with implications across AI hardware, server infrastructure, and consumer electronics sectors. 212. </w:t>
      </w:r>
      <w:hyperlink r:id="rId227">
        <w:r>
          <w:rPr>
            <w:color w:val="0000EE"/>
            <w:u w:val="single"/>
          </w:rPr>
          <w:t>https://www.mobileworldlive.com/nvidia/nvidia-offers-upbeat-forecast/</w:t>
        </w:r>
      </w:hyperlink>
      <w:r>
        <w:t xml:space="preserve"> - * Nvidia forecasts Q4 revenue growth of 65% year-on-year, reaching $65 billion. * Data centre sales rose 66% to $51.2 billion, mainly due to AI platform shifts. * Gaming revenue increased by 30%, with overall earnings supported by capacity expansion and high demand for AI chips. 213. </w:t>
      </w:r>
      <w:hyperlink r:id="rId228">
        <w:r>
          <w:rPr>
            <w:color w:val="0000EE"/>
            <w:u w:val="single"/>
          </w:rPr>
          <w:t>https://regtechtimes.com/nexperia-row-softens-as-china-lifts-chip-limits/</w:t>
        </w:r>
      </w:hyperlink>
      <w:r>
        <w:t xml:space="preserve"> - * China exempts some chips from export ban following diplomatic talks with US and Dutch officials * Netherlands suspends its takeover order of Nexperia, citing recent developments * European industries, especially automotive sector, monitor supply chain stability amid ongoing tensions 214. </w:t>
      </w:r>
      <w:hyperlink r:id="rId229">
        <w:r>
          <w:rPr>
            <w:color w:val="0000EE"/>
            <w:u w:val="single"/>
          </w:rPr>
          <w:t>https://3dnews.ru/1132667/igrovie-videokarti-skukogilis-do-75-biznesa-nvidia-iichipi-razognali-viruchku-do-57-mlrd</w:t>
        </w:r>
      </w:hyperlink>
      <w:r>
        <w:t xml:space="preserve"> - * Nvidia reports record quarterly revenue of $57 billion, up 62% year-on-year, driven by AI infrastructure components. * The company's server segment alone grew 66% to $51.2 billion, with AI accelerators like Blackwell and Rubin contributing significantly. * Gaming revenue increased by 30% to $4.3 billion, representing 7.5% of total revenue, influenced by Blackwell family sales. * Nvidia plans to launch Rubin accelerators in late 2026, with the Vera Rubin platform promising significant performance gains. * Future projections indicate $65 billion revenue in the next quarter, with continued strong demand for AI hardware and GPUs. 215. </w:t>
      </w:r>
      <w:hyperlink r:id="rId230">
        <w:r>
          <w:rPr>
            <w:color w:val="0000EE"/>
            <w:u w:val="single"/>
          </w:rPr>
          <w:t>https://newtalk.tw/news/view/2025-11-20/1005596</w:t>
        </w:r>
      </w:hyperlink>
      <w:r>
        <w:t xml:space="preserve"> - * US Department of Commerce authorised the sale of Nvidia Blackwell AI chips to Saudi Arabia and UAE, subject to strict security and compliance measures, on 19th in a policy shift. * The approval enables the two Middle Eastern countries to acquire up to 35,000 units each, with companies G42 and Humain playing key roles. * The move supports regional AI development and highlights US efforts to control high-end chip exports amid security concerns, amid ongoing collaborations with local firms and related agreements.</w:t>
      </w:r>
      <w:r/>
    </w:p>
    <w:p>
      <w:r/>
      <w:r>
        <w:t xml:space="preserve">216. </w:t>
      </w:r>
      <w:hyperlink r:id="rId231">
        <w:r>
          <w:rPr>
            <w:color w:val="0000EE"/>
            <w:u w:val="single"/>
          </w:rPr>
          <w:t>https://www.digitalnewsasia.com/business/neutradc-signs-mou-amd-drive-ai-ecosystem-integration</w:t>
        </w:r>
      </w:hyperlink>
      <w:r>
        <w:t xml:space="preserve"> - * NeutraDC and AMD sign MoU to develop AI solutions and train future AI talent in October. * Focus on implementing AMD Instinct™ accelerators and advancing AI integration. * Partnership aims to enhance high-performance GPU services and AI adoption across Southeast Asia. 217. </w:t>
      </w:r>
      <w:hyperlink r:id="rId232">
        <w:r>
          <w:rPr>
            <w:color w:val="0000EE"/>
            <w:u w:val="single"/>
          </w:rPr>
          <w:t>https://www.viva.co.id/bisnis/1862682-belanda-jiper-juga</w:t>
        </w:r>
      </w:hyperlink>
      <w:r>
        <w:t xml:space="preserve"> - * Dutch government temporarily halts intervention in Nexperia, with offices in Nijmegen, following constructive talks with China * The move aims to ease US and EU-China tensions over semiconductor supply issues amid global chip shortages * The decision was influenced by concerns over governance, supply chain security, and prior US sanctions on Wingtech and related entities 218. </w:t>
      </w:r>
      <w:hyperlink r:id="rId233">
        <w:r>
          <w:rPr>
            <w:color w:val="0000EE"/>
            <w:u w:val="single"/>
          </w:rPr>
          <w:t>https://www.cnbc.com/2025/11/20/ai-capex-spending-fears-spread-to-bond-market-following-tech-jitters.html</w:t>
        </w:r>
      </w:hyperlink>
      <w:r>
        <w:t xml:space="preserve"> - * US technology companies such as Meta, Alphabet, and Oracle issue record-breaking bonds to finance AI infrastructure expansion * Hyperscalers' capex has increased substantially, with $400 billion spent annually, projected to reach $3 trillion in five years * Market jitters are emerging due to concerns over overinvestment, valuations, and the long-term return on AI infrastructure spending 219. </w:t>
      </w:r>
      <w:hyperlink r:id="rId234">
        <w:r>
          <w:rPr>
            <w:color w:val="0000EE"/>
            <w:u w:val="single"/>
          </w:rPr>
          <w:t>https://coincentral.com/nvidia-corporation-nvda-stock-white-house-opposes-congressional-bill-to-block-china-chip-sales/</w:t>
        </w:r>
      </w:hyperlink>
      <w:r>
        <w:t xml:space="preserve"> - * The White House is urging Congress to reject the GAIN AI Act, which would limit advanced AI chip exports to China. * The legislation aims to prioritise US customers and prevent sales of the most advanced chips. * Legislation such as the SAFE Act is in development to codify existing export restrictions for 30 months. * The US authorities have tightened chip export controls to China and other countries since 2022. * Nvidia’s revenue forecast for China is zero; discussions about future sales are ongoing. * The situation underscores ongoing US-China tensions over semiconductor technology and export policies. 220. </w:t>
      </w:r>
      <w:hyperlink r:id="rId235">
        <w:r>
          <w:rPr>
            <w:color w:val="0000EE"/>
            <w:u w:val="single"/>
          </w:rPr>
          <w:t>https://www.investing.com/news/stock-market-news/global-tech-shares-surge-as-nvidias-ai-boom-powers-market-rally-4369706</w:t>
        </w:r>
      </w:hyperlink>
      <w:r>
        <w:t xml:space="preserve"> - * Nvidia reports strong quarterly results, boosting demand for AI hardware globally. * Company crosses $5 trillion market cap, driven by surge in data-centre sales. * Market optimism about AI hardware persists amid concerns over structural sustainability and supply-demand dynamics. 221. </w:t>
      </w:r>
      <w:hyperlink r:id="rId236">
        <w:r>
          <w:rPr>
            <w:color w:val="0000EE"/>
            <w:u w:val="single"/>
          </w:rPr>
          <w:t>https://www.etoday.co.kr/news/view/2527913</w:t>
        </w:r>
      </w:hyperlink>
      <w:r>
        <w:t xml:space="preserve"> - * Korean stock index rises on semiconductor sector gains, driven by biggest local firms and subsidiaries * Semiconductor-related stocks, including memory and equipment companies, experience increased investor confidence * Global AI demand and forecasted memory price surges contribute to growth prospects for the industry 222. </w:t>
      </w:r>
      <w:hyperlink r:id="rId237">
        <w:r>
          <w:rPr>
            <w:color w:val="0000EE"/>
            <w:u w:val="single"/>
          </w:rPr>
          <w:t>https://dataconomy.com/2025/11/20/nvidia-launches-alchemi-to-brute-force-molecular-discovery/</w:t>
        </w:r>
      </w:hyperlink>
      <w:r>
        <w:t xml:space="preserve"> - * Nvidia unveils ALCHEMI platform at SC25 supercomputing conference, aimed at rapid molecular discovery. * Utilised by Universal Display Corporation and ENEOS to evaluate billions of molecules, drastically reducing research time. * The technology leverages GPU-accelerated computing and is integrated with Nvidia’s NIM microservice platform, reflecting Nvidia’s leadership in high-performance computing. 223. </w:t>
      </w:r>
      <w:hyperlink r:id="rId238">
        <w:r>
          <w:rPr>
            <w:color w:val="0000EE"/>
            <w:u w:val="single"/>
          </w:rPr>
          <w:t>https://www.etoday.co.kr/news/view/2527888</w:t>
        </w:r>
      </w:hyperlink>
      <w:r>
        <w:t xml:space="preserve"> - * Nvidia confirms Rubin AI platform mass production to start in late 2023, boosting HBM4 demand. * Korean memory manufacturers Samsung and SK Hynix ramp up HBM4 production, targeting 2025 capacity expansion. * D램 shortages expected until 2027 due to prioritisation of HBM production and congestion in megafabs. 224. </w:t>
      </w:r>
      <w:hyperlink r:id="rId239">
        <w:r>
          <w:rPr>
            <w:color w:val="0000EE"/>
            <w:u w:val="single"/>
          </w:rPr>
          <w:t>https://dataconomy.com/2025/11/20/xai-talks-to-investors-about-raising-15-billion-at-a-230-billion-valuation/</w:t>
        </w:r>
      </w:hyperlink>
      <w:r>
        <w:t xml:space="preserve"> - * xAI discusses raising $15 billion at a $230 billion valuation, targeting infrastructure growth. * The funding aims to support the scaling of supercomputers with up to 1 million GPUs, mainly Nvidia chips. * Nvidia commits $2 billion to hardware leasing arrangements, reducing capital costs for xAI. * The company launched the Grok 4.1 AI chatbot, achieving high industry rankings. * Tesla shareholders approve direct investments in xAI, indicating strong Musk-related corporate synergies. 225. </w:t>
      </w:r>
      <w:hyperlink r:id="rId240">
        <w:r>
          <w:rPr>
            <w:color w:val="0000EE"/>
            <w:u w:val="single"/>
          </w:rPr>
          <w:t>https://tugatech.com.pt/t74518-amd-e-nvidia-ponderam-fim-das-placas-graficas-de-entrada-devido-a-crise-nos-chips</w:t>
        </w:r>
      </w:hyperlink>
      <w:r>
        <w:t xml:space="preserve"> - * A global chip shortage prompts AMD and NVIDIA to explore ending entry-level graphics cards production. * Rising memory module prices, due to prioritisation for data centre use, impact supply and costs. * Discontinuations may include NVIDIA RTX 5050 and 5060 series and AMD Radeon RX 9060 XT, affecting budget PC builds. 226. </w:t>
      </w:r>
      <w:hyperlink r:id="rId241">
        <w:r>
          <w:rPr>
            <w:color w:val="0000EE"/>
            <w:u w:val="single"/>
          </w:rPr>
          <w:t>https://www.panarmenian.net/eng/news/328265/</w:t>
        </w:r>
      </w:hyperlink>
      <w:r>
        <w:t xml:space="preserve"> - * Firebird invests $500 million in Armenia to develop an AI supercomputing centre by 2026. * Project supports the deployment of NVIDIA Blackwell GPUs and Dell PowerEdge servers. * Initiative aims to position Armenia as a regional centre for AI research and innovation. 227. </w:t>
      </w:r>
      <w:hyperlink r:id="rId242">
        <w:r>
          <w:rPr>
            <w:color w:val="0000EE"/>
            <w:u w:val="single"/>
          </w:rPr>
          <w:t>https://datacenternews.asia/story/when-ai-meets-infrastructure-designing-the-data-centres-that-can-keep-up</w:t>
        </w:r>
      </w:hyperlink>
      <w:r>
        <w:t xml:space="preserve"> - * Data centres are undergoing redesigns to support AI workloads, emphasising liquid cooling, high-density power, and modular architecture. * Organisations face challenges in infrastructure capacity, triggering new construction focused on scalability and resilience. * Location considerations are shifting towards proximity to network nodes to reduce latency for AI applications. * Sustainability efforts include renewable energy integration and heat reuse, driven by AI's energy demands. * The shift to flexible, scalable infrastructure prioritises future-proofing AI deployment and performance.</w:t>
      </w:r>
      <w:r/>
    </w:p>
    <w:p>
      <w:r/>
      <w:r>
        <w:t xml:space="preserve">228. </w:t>
      </w:r>
      <w:hyperlink r:id="rId243">
        <w:r>
          <w:rPr>
            <w:color w:val="0000EE"/>
            <w:u w:val="single"/>
          </w:rPr>
          <w:t>https://www.pcguide.com/news/asus-anniversary-edition-rtx-5090-appears-on-official-store-for-double-nvidias-msrp/</w:t>
        </w:r>
      </w:hyperlink>
      <w:r>
        <w:t xml:space="preserve"> - * ASUS’s anniversary edition RTX 5090 listed for $3,999.99, double Nvidia’s $1,999 MSRP * Card features four fans, 800W power input, and increased overclocking headroom * Listed as out of stock, details specifications, and limited availability</w:t>
      </w:r>
      <w:r/>
    </w:p>
    <w:p>
      <w:r/>
      <w:r>
        <w:t xml:space="preserve">229. </w:t>
      </w:r>
      <w:hyperlink r:id="rId244">
        <w:r>
          <w:rPr>
            <w:color w:val="0000EE"/>
            <w:u w:val="single"/>
          </w:rPr>
          <w:t>https://www.benzinga.com/markets/tech/25/11/48969902/pegatron-chair-calms-taiwan-semiconductor-leak-drama-says-chip-rivalry-cant-steal-its-edge</w:t>
        </w:r>
      </w:hyperlink>
      <w:r>
        <w:t xml:space="preserve"> - * Taiwan Semiconductor (TSM) stock increased 2.22% premarket, driven by strong demand and investor optimism. * Concerns over alleged data theft involving former executive are being investigated, but TSMC remains confident in its process technology. * The company continues to strengthen its position as a leader in advanced chip manufacturing amidst geopolitical and competitive pressures. 230. </w:t>
      </w:r>
      <w:hyperlink r:id="rId226">
        <w:r>
          <w:rPr>
            <w:color w:val="0000EE"/>
            <w:u w:val="single"/>
          </w:rPr>
          <w:t>https://www.thenewslens.com/article/261367</w:t>
        </w:r>
      </w:hyperlink>
      <w:r>
        <w:t xml:space="preserve"> - * Research reports predict that NVIDIA's adoption of LPDDR in AI servers could double memory prices by late 2024. * Market dynamics show supply shortages in DDR4 and older memory types, driving prices higher. * Major memory manufacturers plan to increase production capacity by over 20% by 2026 to meet rising demand. * Price increases impact smartphone costs and AI data centre operational expenses. * The article covers global supply chain implications within the semiconductor manufacturing sector. 231. </w:t>
      </w:r>
      <w:hyperlink r:id="rId245">
        <w:r>
          <w:rPr>
            <w:color w:val="0000EE"/>
            <w:u w:val="single"/>
          </w:rPr>
          <w:t>https://swisscognitive.ch/2025/11/20/ais-expanding-investment-field-swisscognitive-ai-investment-radar/</w:t>
        </w:r>
      </w:hyperlink>
      <w:r>
        <w:t xml:space="preserve"> - * Major investments include Brookfield’s $100 billion and Google's $40 billion data centre expansions. * Nvidia-backed deals from SoftBank and TSMC showcase focus on AI hardware and semiconductors. * Growing emphasis on AI data centres, cloud capacity, and enterprise AI applications across regions. 232. </w:t>
      </w:r>
      <w:hyperlink r:id="rId229">
        <w:r>
          <w:rPr>
            <w:color w:val="0000EE"/>
            <w:u w:val="single"/>
          </w:rPr>
          <w:t>https://3dnews.ru/1132667/igrovie-videokarti-skukogilis-do-75-biznesa-nvidia-iichipi-razognali-viruchku-do-57-mlrd</w:t>
        </w:r>
      </w:hyperlink>
      <w:r>
        <w:t xml:space="preserve"> - * Nvidia's quarterly revenue reached $57 billion, a 62% year-on-year increase, with significant growth in AI infrastructure components * Data centre and network solutions drove revenue, with server segment reaching a record $51.2 billion and network revenue up 162% * Gaming revenue increased by 30% to $4.3 billion, accounting for 7.5% of total revenue, amid inventory adjustments and seasonal demand * Nvidia announced upcoming Blackwell and Rubin accelerators, with Rubin expected in H2 2026, highlighting ongoing investment in high-end chip manufacturing * The company aims for $65 billion revenue in the current quarter, with a focus on high-demand AI components and capacity expansion 233. </w:t>
      </w:r>
      <w:hyperlink r:id="rId246">
        <w:r>
          <w:rPr>
            <w:color w:val="0000EE"/>
            <w:u w:val="single"/>
          </w:rPr>
          <w:t>https://3dnews.ru/1132683/evropeyskaya-fabrika-tsmc-vsyo-blige-k-zapusku-montag-oborudovaniya-dlya-vipuska-chipov-v-drezdene-nachnyotsya-v-2026-godu</w:t>
        </w:r>
      </w:hyperlink>
      <w:r>
        <w:t xml:space="preserve"> - * Construction of TSMC's fab in Dresden progressing on schedule, with equipment installation starting in 2026 * Factory expected to produce chips with 28nm to 12nm processes from 2027, targeting automotive component manufacturers * Shareholders include NXP, Bosch, and Infineon, with a capacity to process 40,000 300mm wafers monthly * Research centre in Munich and collaborations with European universities to support chip development and adaptation 234. </w:t>
      </w:r>
      <w:hyperlink r:id="rId247">
        <w:r>
          <w:rPr>
            <w:color w:val="0000EE"/>
            <w:u w:val="single"/>
          </w:rPr>
          <w:t>https://www.itweb.co.za/article/nvidia-reports-record-revenue-dismisses-ai-bubble-fears/o1Jr5qxPn6PqKdWL</w:t>
        </w:r>
      </w:hyperlink>
      <w:r>
        <w:t xml:space="preserve"> - * NVIDIA reports $57 billion revenue for Q3, surpassing expectations, and forecasts $65 billion for the next quarter. * The company forms strategic partnerships with OpenAI, Google Cloud, Microsoft, Oracle, and xAI for AI infrastructure development. * Data centre revenue hits a record $51.2 billion, driven by AI, accelerated computing, and new supercomputing projects. * Market value peaked at $5 trillion, then declined to $4.53 trillion; shares increase by 34.86% since January. * The article details NVIDIA’s role in AI infrastructure expansion, GPU demand, and industry investments, relevant to AI hardware trends. 235. </w:t>
      </w:r>
      <w:hyperlink r:id="rId248">
        <w:r>
          <w:rPr>
            <w:color w:val="0000EE"/>
            <w:u w:val="single"/>
          </w:rPr>
          <w:t>https://3dnews.ru/1132687/zakon-mura-horonyat-desyatiletiyami-asml-uverena-chto-on-prodergitsya-eshchyo-15-let</w:t>
        </w:r>
      </w:hyperlink>
      <w:r>
        <w:t xml:space="preserve"> - * ASML's marketing director in Taiwan and Southeast Asia expects the global semiconductor revenue to reach $1 trillion by the end of the decade. * The segment of data centres and high-performance computing will account for over 40% of chip demand by 2030, driven by AI and advanced manufacturing technologies. * Developments in lithography, including High-NA EUV and Low-NA systems, aim to support continued transistor density doubling, aligning with Moore's Law. 236. </w:t>
      </w:r>
      <w:hyperlink r:id="rId249">
        <w:r>
          <w:rPr>
            <w:color w:val="0000EE"/>
            <w:u w:val="single"/>
          </w:rPr>
          <w:t>https://www.arkansasonline.com/news/2025/nov/20/nvidia-beats-earnings-expectations/</w:t>
        </w:r>
      </w:hyperlink>
      <w:r>
        <w:t xml:space="preserve"> - * Nvidia reports better-than-expected earnings with $31.9 billion revenue in Q3, up 62% year-on-year * Forecasts $65 billion revenue for the next quarter, exceeding analyst estimates * CEO Jensen Huang highlights demand for AI chips and plans to sell chips worth $500 billion within 2 years 237. </w:t>
      </w:r>
      <w:hyperlink r:id="rId250">
        <w:r>
          <w:rPr>
            <w:color w:val="0000EE"/>
            <w:u w:val="single"/>
          </w:rPr>
          <w:t>https://pressreach.com/investing-news/nvidias-q3-2026-earnings-surprise/</w:t>
        </w:r>
      </w:hyperlink>
      <w:r>
        <w:t xml:space="preserve"> - * Nvidia exceeds market expectations with strong Q3 2026 earnings, driven by AI chip demand * Growth attributed to AI, data centre innovations, and gaming hardware expansion * Company invests strategically in AI hardware, cloud integration, and sustainability initiatives 238. </w:t>
      </w:r>
      <w:hyperlink r:id="rId251">
        <w:r>
          <w:rPr>
            <w:color w:val="0000EE"/>
            <w:u w:val="single"/>
          </w:rPr>
          <w:t>https://construction-today.com/news/micron-delays-construction-timeline-for-100b-new-york-chip-megafab/</w:t>
        </w:r>
      </w:hyperlink>
      <w:r>
        <w:t xml:space="preserve"> - * Micron postpones the start of its New York semiconductor megafab from 2028 to 2030, citing construction delays and supply chain issues. * The project, valued at $100 billion, remains a strategic part of US chipmaking expansion, but timelines have shifted through 2041. * Construction of the first facility is now scheduled to begin in mid-2026, with later phases delayed due to labour shortages and material supply constraints. 239. </w:t>
      </w:r>
      <w:hyperlink r:id="rId252">
        <w:r>
          <w:rPr>
            <w:color w:val="0000EE"/>
            <w:u w:val="single"/>
          </w:rPr>
          <w:t>https://www.cnbc.com/2025/11/20/cnbc-daily-open-what-does-nvidia-ceo-see-from-his-vantage-point.html</w:t>
        </w:r>
      </w:hyperlink>
      <w:r>
        <w:t xml:space="preserve"> - * Nvidia reports fiscal third-quarter earnings exceeding analyst expectations, with positive guidance. * CEO Jensen Huang comments on the AI bubble discussion, suggesting sector strength. * Shares of Nvidia increase post-earnings, boosting market indices, amid investor optimism. 240. </w:t>
      </w:r>
      <w:hyperlink r:id="rId253">
        <w:r>
          <w:rPr>
            <w:color w:val="0000EE"/>
            <w:u w:val="single"/>
          </w:rPr>
          <w:t>https://www.cnbc.com/2025/11/20/global-tech-stocks-climb-as-nvidia-results-soothe-ai-bubble-concerns.html</w:t>
        </w:r>
      </w:hyperlink>
      <w:r>
        <w:t xml:space="preserve"> - * Nvidia's strong quarterly earnings and revenue growth boost global tech stocks * Investors express cautious optimism amid fears of an AI bubble and ecosystem interdependence * Market reaction follows significant AI sector investments, with focus on data centre expansion and valuation trends 241. </w:t>
      </w:r>
      <w:hyperlink r:id="rId254">
        <w:r>
          <w:rPr>
            <w:color w:val="0000EE"/>
            <w:u w:val="single"/>
          </w:rPr>
          <w:t>https://www.cnbc.com/2025/11/20/european-markets-nov-20-stoxx-600-ftse-dax-cac-nvidia.html</w:t>
        </w:r>
      </w:hyperlink>
      <w:r>
        <w:t xml:space="preserve"> - * European markets increased following Nvidia's strong earnings and positive guidance, supporting semiconductor and AI-related stocks * Dutch firms BESI, ASMI, and ASML saw gains, reflecting increases in chip manufacturing equipment demand * Market sentiment improved across Europe and Asia, with tied supply chain developments and earnings reports influencing indices 242. </w:t>
      </w:r>
      <w:hyperlink r:id="rId255">
        <w:r>
          <w:rPr>
            <w:color w:val="0000EE"/>
            <w:u w:val="single"/>
          </w:rPr>
          <w:t>https://arabianreseller.com/2025/11/20/amd-cisco-and-humain-form-joint-venture-for-next-gen-ai-infrastructure/</w:t>
        </w:r>
      </w:hyperlink>
      <w:r>
        <w:t xml:space="preserve"> - * AMD, Cisco and HUMAIN plan to establish a joint venture in Saudi Arabia with operations starting in 2026 * The project aims to develop up to 1 GW of AI infrastructure, beginning with 100 MW, by 2030 * The initiative includes deployment of AMD Instinct MI450 GPUs and Cisco infrastructure to strengthen Saudi Arabia’s AI data centre capacity 243. </w:t>
      </w:r>
      <w:hyperlink r:id="rId256">
        <w:r>
          <w:rPr>
            <w:color w:val="0000EE"/>
            <w:u w:val="single"/>
          </w:rPr>
          <w:t>https://itimanufacturing.com/silicon-valley-hardware-made-china/</w:t>
        </w:r>
      </w:hyperlink>
      <w:r>
        <w:t xml:space="preserve"> - * Shenzhen's growth as a manufacturing hub was driven by its designation as a special economic zone in the 1980s * The city handles high trade volumes in electromechanical products, notably integrated circuits, with exports increasingly rising * The area's dense supply chain ecosystem, skilled workforce, and logistics infrastructure make it ideal for high-volume electronics production * Challenges include cultural differences, IP risks, and trade compliance, mitigated by managed services like those offered by ITI Manufacturing 244. </w:t>
      </w:r>
      <w:hyperlink r:id="rId257">
        <w:r>
          <w:rPr>
            <w:color w:val="0000EE"/>
            <w:u w:val="single"/>
          </w:rPr>
          <w:t>https://blockonomi.com/daily-market-update-tech-stocks-and-crypto-rally-on-nvidias-q3-results/</w:t>
        </w:r>
      </w:hyperlink>
      <w:r>
        <w:t xml:space="preserve"> - * Nvidia reports record Q3 revenue of $57 billion, exceeding analyst forecasts, impacting AI and GPU sectors * Cryptocurrency prices, including Bitcoin and Ethereum, recover following Nvidia’s earnings announcement * Stock futures for major indexes increase, with tech giants and crypto stocks gaining after hours 245. </w:t>
      </w:r>
      <w:hyperlink r:id="rId258">
        <w:r>
          <w:rPr>
            <w:color w:val="0000EE"/>
            <w:u w:val="single"/>
          </w:rPr>
          <w:t>https://www.axicom.net/2025/11/unlocking-the-power-of-cloud-ai-transforming-business-operations/</w:t>
        </w:r>
      </w:hyperlink>
      <w:r>
        <w:t xml:space="preserve"> - * Article discusses the implementation and benefits of cloud AI for diverse industries in Westlake Village and nearby regions. * Outlines how cloud AI services from providers like AWS and Microsoft Azure enable scalable and cost-efficient AI adoption. * Highlights improvements in speed, flexibility, and security for businesses leveraging cloud AI technologies.</w:t>
      </w:r>
      <w:r/>
    </w:p>
    <w:p>
      <w:r/>
      <w:r>
        <w:t xml:space="preserve">246. </w:t>
      </w:r>
      <w:hyperlink r:id="rId259">
        <w:r>
          <w:rPr>
            <w:color w:val="0000EE"/>
            <w:u w:val="single"/>
          </w:rPr>
          <w:t>https://techafricanews.com/2025/11/20/humain-and-nvidia-to-deploy-600000-gpus-across-saudi-arabia-and-beyond/</w:t>
        </w:r>
      </w:hyperlink>
      <w:r>
        <w:t xml:space="preserve"> - * HUMAIN and NVIDIA sign partnership to deploy up to 600,000 GPUs over three years, focusing on AI infrastructure in Saudi Arabia and the US * Data centres planned in Saudi Arabia and the US, with collaboration involving NVIDIA GB300, Omniverse libraries, and Quantum-X800 networking * Additional partnerships include xAI, AWS, and Global AI, with large-scale AI data centres and training facilities being developed * Focus on sovereign AI, digital twins, Arabic language AI projects, and next-generation AI workloads * The developments aim to position Saudi Arabia as a global AI hub and enhance AI infrastructure globally 247. </w:t>
      </w:r>
      <w:hyperlink r:id="rId260">
        <w:r>
          <w:rPr>
            <w:color w:val="0000EE"/>
            <w:u w:val="single"/>
          </w:rPr>
          <w:t>https://eastasiaforum.org/2025/11/20/china-leverages-paperwork-to-ration-rare-earths/</w:t>
        </w:r>
      </w:hyperlink>
      <w:r>
        <w:t xml:space="preserve"> - * China introduces licensing requirements for rare earth exports, expanding controls to advanced semiconductor inputs in April 2025. * Measures include procedural licensing rules and customs inspections, disrupting supply chains and raising costs. * The controls significantly affect manufacturers in South Korea, Japan, and India, highlighting China's strategic leverage over the sector. 248. </w:t>
      </w:r>
      <w:hyperlink r:id="rId261">
        <w:r>
          <w:rPr>
            <w:color w:val="0000EE"/>
            <w:u w:val="single"/>
          </w:rPr>
          <w:t>https://www.communicationstoday.co.in/brookfield-launches-100-billion-ai-infrastructure-program-with-nvidia/</w:t>
        </w:r>
      </w:hyperlink>
      <w:r>
        <w:t xml:space="preserve"> - * Brookfield, Nvidia, and KIA announce a $100 billion AI infrastructure investment initiative. * The programme aims to develop assets across energy, land, data centres and compute over the next decade. * The fund has already secured $5 billion, with a target of $10 billion equity commitments, focusing on AI buildouts and infrastructure deployment. 249. </w:t>
      </w:r>
      <w:hyperlink r:id="rId262">
        <w:r>
          <w:rPr>
            <w:color w:val="0000EE"/>
            <w:u w:val="single"/>
          </w:rPr>
          <w:t>https://www.digit.fyi/nvidia-earnings-results/</w:t>
        </w:r>
      </w:hyperlink>
      <w:r>
        <w:t xml:space="preserve"> - * Nvidia’s revenue increased 62% to $57bn in Q3, driven by AI data centre demand * Fourth-quarter sales forecast exceeds expectations, with up to $65bn predicted * Demand for GPUs in AI ecosystems and data centres remains high, with market growth expected to continue into 2033 250. </w:t>
      </w:r>
      <w:hyperlink r:id="rId263">
        <w:r>
          <w:rPr>
            <w:color w:val="0000EE"/>
            <w:u w:val="single"/>
          </w:rPr>
          <w:t>https://appinventiv.com/blog/agentic-ai-transforming-saas/</w:t>
        </w:r>
      </w:hyperlink>
      <w:r>
        <w:t xml:space="preserve"> - * The article discusses the growth of agentic AI in SaaS, emphasising autonomous decision-making and operational automation. * Market value of enterprise agentic AI is projected to reach USD 24.50 billion by 2030, with a CAGR of 46.2%. * Examples include organisations like Zendesk, Stanford Health Care, and HubSpot implementing AI-driven SaaS solutions across diverse industries. * Focuses on technological innovations such as multi-agent orchestration, edge computing integration, and industry-specific AI developments. * Highlights the importance of infrastructure investment, integration complexity, and change management for successful implementation. 251. </w:t>
      </w:r>
      <w:hyperlink r:id="rId264">
        <w:r>
          <w:rPr>
            <w:color w:val="0000EE"/>
            <w:u w:val="single"/>
          </w:rPr>
          <w:t>https://economymiddleeast.com/news/aws-humain-announce-major-ai-infrastructure-deal-with-nvidia-to-boost-global-innovation/?utm_source=rss&amp;utm_medium=rss&amp;utm_campaign=aws-humain-announce-major-ai-infrastructure-deal-with-nvidia-to-boost-global-innovation</w:t>
        </w:r>
      </w:hyperlink>
      <w:r>
        <w:t xml:space="preserve"> - * AWS and HUMAIN launch a new Riyadh-based 'AI Zone' equipped with NVIDIA GB300 hardware and AWS Trainium chips. * The partnership includes plans to export AI services globally and develop Arabic-language AI models. * The project is part of Saudi Arabia's broader AI infrastructure investment and workforce training initiatives. * The AI Zone aims to position the Kingdom as a global AI hub and serve increasing global AI compute demand. 252. </w:t>
      </w:r>
      <w:hyperlink r:id="rId265">
        <w:r>
          <w:rPr>
            <w:color w:val="0000EE"/>
            <w:u w:val="single"/>
          </w:rPr>
          <w:t>https://www.communicationstoday.co.in/india-targets-global-parity-in-chipmaking-by-2032/</w:t>
        </w:r>
      </w:hyperlink>
      <w:r>
        <w:t xml:space="preserve"> - * India aims to match major chip producers by 2032, with a focus on domestic capacity expansion. * The country has allocated $10 billion to support semiconductor development and attracting international firms. * Three Indian chip facilities are expected to begin commercial production early next year, emphasising growth in the sector. 253. </w:t>
      </w:r>
      <w:hyperlink r:id="rId266">
        <w:r>
          <w:rPr>
            <w:color w:val="0000EE"/>
            <w:u w:val="single"/>
          </w:rPr>
          <w:t>https://economymiddleeast.com/news/us-authorizes-nvidia-chip-exports-uae-g42-saudi-arabia-humain/?utm_source=rss&amp;utm_medium=rss&amp;utm_campaign=us-authorizes-nvidia-chip-exports-uae-g42-saudi-arabia-humain</w:t>
        </w:r>
      </w:hyperlink>
      <w:r>
        <w:t xml:space="preserve"> - * US Commerce Department authorises export of up to 35,000 Nvidia Blackwell chips to G42 (UAE) and HUMAIN (Saudi Arabia) * Saudi plans to acquire 600,000 Nvidia chips for data centres, including a 500MW facility * Advances US-led AI dominance and strengthens Gulf region's data infrastructure collaborations 254. </w:t>
      </w:r>
      <w:hyperlink r:id="rId267">
        <w:r>
          <w:rPr>
            <w:color w:val="0000EE"/>
            <w:u w:val="single"/>
          </w:rPr>
          <w:t>https://www.india-briefing.com/news/india-ecms-electronics-components-manufacturing-capacities-40847.html/</w:t>
        </w:r>
      </w:hyperlink>
      <w:r>
        <w:t xml:space="preserve"> - * India has approved 17 electronics manufacturing projects worth US$808 million across nine states, aiming to bolster domestic supply chains, with investments leading to over 11,800 jobs. * The projects span important components such as optical transceivers, PCBs, enclosures, camera modules, and electronic connectors, supporting sectors like telecom, automotive, IoT, defence, and renewable energy. * India unveiled the ARKA-GKT1 edge silicon chip, designed for energy efficiency and high performance, reflecting its focus on semiconductor product innovation and IP creation. * The scheme’s phased approvals aim to build a comprehensive, regionally dispersed electronics manufacturing ecosystem, supporting India’s goal of a US$500 billion industry by 2030-31. 255. </w:t>
      </w:r>
      <w:hyperlink r:id="rId268">
        <w:r>
          <w:rPr>
            <w:color w:val="0000EE"/>
            <w:u w:val="single"/>
          </w:rPr>
          <w:t>https://www.fool.com/investing/2025/11/20/warren-buffett-incredible-news-nvidia-stock/</w:t>
        </w:r>
      </w:hyperlink>
      <w:r>
        <w:t xml:space="preserve"> - * Berkshire Hathaway invests $4.3 billion in Alphabet, signalling confidence in AI infrastructure, including GPUs. * Alphabet's AI adoption, including cloud GPU chips from Nvidia, supports increased demand for AI hardware. * Global tech companies' capital expenditure surge anticipates higher Nvidia GPU sales and market growth. * Market analysts indicate bullish Nvidia outlook driven by increased AI and data centre investments. 256. </w:t>
      </w:r>
      <w:hyperlink r:id="rId269">
        <w:r>
          <w:rPr>
            <w:color w:val="0000EE"/>
            <w:u w:val="single"/>
          </w:rPr>
          <w:t>https://uk.finance.yahoo.com/news/ftse-100-live-stocks-rise-nvidia-ai-bubble-strong-results-091112435.html?.tsrc=rss</w:t>
        </w:r>
      </w:hyperlink>
      <w:r>
        <w:t xml:space="preserve"> - * Nvidia reports higher-than-expected Q3 earnings, with revenue of $57.01bn, driven by AI data centre sales, surpassing estimates. * The stock jumps over 5% after-hours, positive market reaction extends to AMD, Micron, and major tech companies. * Market optimism grows amid signs of increased AI hardware demand, affecting US and European markets positively. 257. </w:t>
      </w:r>
      <w:hyperlink r:id="rId270">
        <w:r>
          <w:rPr>
            <w:color w:val="0000EE"/>
            <w:u w:val="single"/>
          </w:rPr>
          <w:t>https://www.forex-mag.com/news/computer-manufacturer-lenovos-quarterly-profit-fell-by-five-percent-while-sales-were-record-breaking/</w:t>
        </w:r>
      </w:hyperlink>
      <w:r>
        <w:t xml:space="preserve"> - * Lenovo's revenue increased by 15% to USD 20.5 billion in the quarter, driven by record sales. * The company's AI division grew rapidly, affecting AI server-related revenue, despite operating losses. * Global demand for AI servers led to increased memory chip prices, with Lenovo securing long-term supply contracts. 258. </w:t>
      </w:r>
      <w:hyperlink r:id="rId271">
        <w:r>
          <w:rPr>
            <w:color w:val="0000EE"/>
            <w:u w:val="single"/>
          </w:rPr>
          <w:t>https://www.pcgamer.com/software/ai/big-ai-companies-and-the-people-that-supply-big-ai-companies-are-once-again-investing-billions-of-dollars-in-one-another-this-time-nvidia-microsoft-and-anthropic/</w:t>
        </w:r>
      </w:hyperlink>
      <w:r>
        <w:t xml:space="preserve"> - * Nvidia, Microsoft, and Anthropic form strategic partnership, announced on Tuesday * Anthropic commits to $30 billion Azure compute capacity; Microsoft invests $5 billion; Nvidia allocates $10 billion * Nvidia plans technical collaboration with Anthropic for model optimisation and architecture development 259. </w:t>
      </w:r>
      <w:hyperlink r:id="rId272">
        <w:r>
          <w:rPr>
            <w:color w:val="0000EE"/>
            <w:u w:val="single"/>
          </w:rPr>
          <w:t>https://quantumzeitgeist.com/lecun-meta-ai-ai-research/</w:t>
        </w:r>
      </w:hyperlink>
      <w:r>
        <w:t xml:space="preserve"> - * Yann LeCun departs Meta after 12 years to establish a new AI research company in the USA * The startup aims to develop AI systems with persistent memory, reasoning, and complex planning capabilities * Meta partners with the new company to promote broader impact across multiple sectors, focusing on coherence-first AI models 260. </w:t>
      </w:r>
      <w:hyperlink r:id="rId273">
        <w:r>
          <w:rPr>
            <w:color w:val="0000EE"/>
            <w:u w:val="single"/>
          </w:rPr>
          <w:t>https://www.scmp.com/tech/tech-war/article/3333540/nvidia-revenue-soars-despite-disappointment-china-market-amid-export-restrictions?utm_source=rss_feed</w:t>
        </w:r>
      </w:hyperlink>
      <w:r>
        <w:t xml:space="preserve"> - * Nvidia's total revenue increased by 62% to US$57 billion in Q3, despite restrictions in China * Sales in China, including Hong Kong, declined 63% to US$3 billion, partly due to export controls * The company remains committed to engagement with US and Chinese authorities amid geopolitical challenges 261. </w:t>
      </w:r>
      <w:hyperlink r:id="rId274">
        <w:r>
          <w:rPr>
            <w:color w:val="0000EE"/>
            <w:u w:val="single"/>
          </w:rPr>
          <w:t>https://fxopen.com/blog/en/oa-tech-stocks-rally-after-nvidias-earnings-report/</w:t>
        </w:r>
      </w:hyperlink>
      <w:r>
        <w:t xml:space="preserve"> - * Nvidia exceeds revenue and earnings expectations, driving a tech sector rally. * The company reports demand for Blackwell chips is "off the charts", supporting AI infrastructure growth. * Market analysis indicates potential continuation of the Nasdaq 100 upward trend following Nvidia’s results. 262. </w:t>
      </w:r>
      <w:hyperlink r:id="rId275">
        <w:r>
          <w:rPr>
            <w:color w:val="0000EE"/>
            <w:u w:val="single"/>
          </w:rPr>
          <w:t>https://wccftech.com/gorgon-point-ryzen-ai-9-465-and-ryzen-ai-7-450-specs-leaked-in-crossmark/</w:t>
        </w:r>
      </w:hyperlink>
      <w:r>
        <w:t xml:space="preserve"> - * AMD Ryzen AI 400 series SKUs leaked on CrossMark, confirming some specifications. * Leaked CPUs include Ryzen AI 9 465 and Ryzen AI 7 450, with details on core counts and clock speeds. * Expected launch in early 2026, with additional leaks of other SKUs in the pipeline. 263. </w:t>
      </w:r>
      <w:hyperlink r:id="rId276">
        <w:r>
          <w:rPr>
            <w:color w:val="0000EE"/>
            <w:u w:val="single"/>
          </w:rPr>
          <w:t>https://www.naftemporiki.gr/finance/markets/2036242/parigoria-sti-wall-street-ta-apotelesmata-tis-nvidia-den-yparchei-foyska-stin-techniti-noimosyni-leei-o-ceo/?utm_source=rss&amp;utm_medium=rss&amp;utm_campaign=parigoria-sti-wall-street-ta-apotelesmata-tis-nvidia-den-yparchei-foyska-stin-techniti-noimosyni-leei-o-ceo</w:t>
        </w:r>
      </w:hyperlink>
      <w:r>
        <w:t xml:space="preserve"> - * Nvidia reports quarterly earnings surpassing estimates, with total revenue of $57.01 billion in 2023. * Data centre segment alone exceeds expectations at $51 billion, supporting robust AI hardware demand. * Market reacts positively, with shares rising around 5%, amid ongoing optimism about AI growth and infrastructure investments. 264. </w:t>
      </w:r>
      <w:hyperlink r:id="rId277">
        <w:r>
          <w:rPr>
            <w:color w:val="0000EE"/>
            <w:u w:val="single"/>
          </w:rPr>
          <w:t>https://zn.ua/TECHNOLOGIES/uspekh-na-vsekh-etapakh-razvitija-hendirektor-nvidia-zaveril-chto-bum-ii-ne-zamedljaetsja.html</w:t>
        </w:r>
      </w:hyperlink>
      <w:r>
        <w:t xml:space="preserve"> - * Nvidia exceeds Wall Street forecasts with a quarterly profit of 57.01 billion USD and a 62% year-on-year sales increase. * Company forecasts 65 billion USD revenue for the next quarter, surpassing analyst expectations. * CEO Jensen Huang highlights Nvidia's role in AI infrastructure transitions, including generative AI and autonomous systems. 265. </w:t>
      </w:r>
      <w:hyperlink r:id="rId278">
        <w:r>
          <w:rPr>
            <w:color w:val="0000EE"/>
            <w:u w:val="single"/>
          </w:rPr>
          <w:t>https://zn.ua/TECHNOLOGIES/xai-i-nvidia-postrojat-v-saudovskoj-aravii-odin-iz-krupnejshikh-data-tsentrov-rehiona.html</w:t>
        </w:r>
      </w:hyperlink>
      <w:r>
        <w:t xml:space="preserve"> - * Nvidia, xAI, and Humain partner to develop a 500 MW data centre in Saudi Arabia, announced at a regional investment forum. * The project aims to meet high energy demands comparable to powering hundreds of thousands of homes. * Several other major tech firms, including AMD, Cisco, and Blackstone, are investing in data centre infrastructure in the region, with plans for a 1 GW capacity facility. 266. </w:t>
      </w:r>
      <w:hyperlink r:id="rId279">
        <w:r>
          <w:rPr>
            <w:color w:val="0000EE"/>
            <w:u w:val="single"/>
          </w:rPr>
          <w:t>https://newsonjapan.com/article/147675.php</w:t>
        </w:r>
      </w:hyperlink>
      <w:r>
        <w:t xml:space="preserve"> - * Apple’s AI strategy focuses on device integration and user base, with rolling out AI features in April 2023 * Nvidia's organisational structure and management style are designed for rapid information sharing and agility * Market shifts hint at a renewed emphasis on hardware and semiconductors in the global AI race 267. </w:t>
      </w:r>
      <w:hyperlink r:id="rId280">
        <w:r>
          <w:rPr>
            <w:color w:val="0000EE"/>
            <w:u w:val="single"/>
          </w:rPr>
          <w:t>https://milliondollarjourney.com/ai-bubble-canada-2025-2026.htm</w:t>
        </w:r>
      </w:hyperlink>
      <w:r>
        <w:t xml:space="preserve"> - * Discusses potential AI stock market bubble, with focus on Nvidia, OpenAI, and related companies, highlighting valuation concerns and industry risks. * Evaluates recent deals, investment trends, and sector interconnections, including cloud capacity and GPU expenditure. * Explores both bubble and non-bubble scenarios, and provides investment guidance based on current market dynamics. 268. </w:t>
      </w:r>
      <w:hyperlink r:id="rId281">
        <w:r>
          <w:rPr>
            <w:color w:val="0000EE"/>
            <w:u w:val="single"/>
          </w:rPr>
          <w:t>https://www.helpnetsecurity.com/2025/11/20/trellix-ot-cyber-threats-report/</w:t>
        </w:r>
      </w:hyperlink>
      <w:r>
        <w:t xml:space="preserve"> - * The Trellix Operational Technology Threat Report covers attacks from April to September 2025, focusing on critical infrastructure. * State-backed groups like Sandworm and TEMP.Veles target energy, telecommunications, and chemical sectors using sophisticated tools. * Criminal ransomware groups, such as Qilin, extend operations into OT environments, seeking operational disruptions to increase leverage. 269. </w:t>
      </w:r>
      <w:hyperlink r:id="rId282">
        <w:r>
          <w:rPr>
            <w:color w:val="0000EE"/>
            <w:u w:val="single"/>
          </w:rPr>
          <w:t>https://semiengineering.com/adding-cost-cycle-time-and-carbon-footprint-to-ppa-design-targets/</w:t>
        </w:r>
      </w:hyperlink>
      <w:r>
        <w:t xml:space="preserve"> - * The article discusses expanding chip process development targets to include cost, cycle time, and environmental impact. * It highlights tools like Synopsys Process Explorer and Cost Explorer for simulation and optimisation. * The development of PPACtE metrics aims to improve process efficiency, reduce costs, and minimise environmental footprint in advanced semiconductor manufacturing. 270. </w:t>
      </w:r>
      <w:hyperlink r:id="rId283">
        <w:r>
          <w:rPr>
            <w:color w:val="0000EE"/>
            <w:u w:val="single"/>
          </w:rPr>
          <w:t>https://semiengineering.com/overcoming-beol-patterning-challenges-at-the-3nm-node/</w:t>
        </w:r>
      </w:hyperlink>
      <w:r>
        <w:t xml:space="preserve"> - * Simulation using SEMulator3D assesses process variations affecting EPE and CD at 18- and 16-nm pitches. * The study explores process window optimisation for advanced lithography techniques, including EUV. * Findings highlight the importance of controlling spacer thickness and process parameters for yield and precision at the 3nm node. 271. </w:t>
      </w:r>
      <w:hyperlink r:id="rId284">
        <w:r>
          <w:rPr>
            <w:color w:val="0000EE"/>
            <w:u w:val="single"/>
          </w:rPr>
          <w:t>https://semiengineering.com/operator-shortage-intelligent-machine-vision-can-give-more-and-better-wafer-inspection/</w:t>
        </w:r>
      </w:hyperlink>
      <w:r>
        <w:t xml:space="preserve"> - * The article discusses the implementation of the EagleView macro inspection system in semiconductor fabs to improve wafer inspection coverage. * It highlights the benefits of automating wafer inspection to increase accuracy, consistency, and capacity while reducing operator staffing from eight to one or two per shift. * The focus is on semiconductor manufacturing, specifically on wafer inspection technology and capacity enhancements to improve yield and efficiency. 272. </w:t>
      </w:r>
      <w:hyperlink r:id="rId285">
        <w:r>
          <w:rPr>
            <w:color w:val="0000EE"/>
            <w:u w:val="single"/>
          </w:rPr>
          <w:t>https://www.energyvoice.com/oilandgas/middle-east/refining-middle-east/585075/middle-east-goes-hands-free-with-autonomous-ops/</w:t>
        </w:r>
      </w:hyperlink>
      <w:r>
        <w:t xml:space="preserve"> - * UAE plans for full autonomous operations in oil and gas sectors by 2030, driven by policy support and technological readiness. * Companies like Schneider Electric and Adnoc are deploying AI for alarm management and remote monitoring. * The shift is motivated by economic pressures, safety considerations, and cultural acceptance of AI as an aid rather than a threat. 273. </w:t>
      </w:r>
      <w:hyperlink r:id="rId286">
        <w:r>
          <w:rPr>
            <w:color w:val="0000EE"/>
            <w:u w:val="single"/>
          </w:rPr>
          <w:t>https://semiengineering.com/the-thermal-trap-how-dielectrics-limit-device-performance/</w:t>
        </w:r>
      </w:hyperlink>
      <w:r>
        <w:t xml:space="preserve"> - * Article discusses heat traps in dielectric films and interfaces in advanced AI chips, impacting performance and reliability. * Examines temperature gradients, thermal boundary resistance, and micro-voids influencing heat dissipation, particularly at nanometer scales. * Highlights the need for atomic-level precision in deposition processes and multiphysics modelling for device reliability. * Focuses on material, process, and architectural challenges in 3D stacking and system-level thermal management. * Emphasises the evolving role of dielectrics as active elements in internal heat flow regulation within semiconductor devices. 274. </w:t>
      </w:r>
      <w:hyperlink r:id="rId287">
        <w:r>
          <w:rPr>
            <w:color w:val="0000EE"/>
            <w:u w:val="single"/>
          </w:rPr>
          <w:t>https://www.brecorder.com/news/40393393/japans-nikkei-reclaims-key-50000-mark-as-tech-stocks-rally-on-nvidia-results</w:t>
        </w:r>
      </w:hyperlink>
      <w:r>
        <w:t xml:space="preserve"> - * Japan’s Nikkei index surpasses 50,000, driven by technology stocks following Nvidia’s strong quarterly forecast * Nvidia’s results influence market sentiment on AI infrastructure investment and AI hardware profitability * Major AI-related Japanese firms like Advantest, SoftBank Group, and Tokyo Electron lead gains, with supplier Fujikura rising 9.4% 275. </w:t>
      </w:r>
      <w:hyperlink r:id="rId288">
        <w:r>
          <w:rPr>
            <w:color w:val="0000EE"/>
            <w:u w:val="single"/>
          </w:rPr>
          <w:t>https://www.defenseworld.net/2025/11/20/ars-investment-partners-llc-buys-new-stake-in-aehr-test-systems-aehr.html</w:t>
        </w:r>
      </w:hyperlink>
      <w:r>
        <w:t xml:space="preserve"> - * Several hedge funds and institutional investors increased their holdings in Aehr Test Systems during Q2. * A director sold shares valued at over $154,000 in transactions disclosed in SEC filings. * Analyst ratings have shifted, with some downgrades and a consensus 'Sell' recommendation, impacting stock outlook. 276. </w:t>
      </w:r>
      <w:hyperlink r:id="rId289">
        <w:r>
          <w:rPr>
            <w:color w:val="0000EE"/>
            <w:u w:val="single"/>
          </w:rPr>
          <w:t>https://www.businesswire.com/news/home/20251119700923/en/Verne-and-Nscale-Announce-15MW-AI-Infrastructure-Deployment-to-Accelerate-Sustainable-AI-Infrastructure-Growth-in-the-Nordics?feedref=JjAwJuNHiystnCoBq_hl-bV7DTIYheT0D-1vT4_bKFzt_EW40VMdK6eG-WLfRGUE1fJraLPL1g6AeUGJlCTYs7Oafol48Kkc8KJgZoTHgMu0w8LYSbRdYOj2VdwnuKwa</w:t>
        </w:r>
      </w:hyperlink>
      <w:r>
        <w:t xml:space="preserve"> - * Verne signs a 15-megawatt agreement with Nscale to deploy approximately 4,600 NVIDIA Blackwell Ultra GPUs in Iceland during 2026. * The project features 85% liquid-cooled and 15% air-cooled GPU infrastructure, emphasising efficiency and environmental sustainability. * Deployment aims to establish one of the region’s largest liquid-cooled GPU installations, showcasing Nordic leadership in eco-friendly AI infrastructure. 277. </w:t>
      </w:r>
      <w:hyperlink r:id="rId290">
        <w:r>
          <w:rPr>
            <w:color w:val="0000EE"/>
            <w:u w:val="single"/>
          </w:rPr>
          <w:t>https://www.investing.com/news/company-news/elliptic-labs-q3-2025-slides-50-revenue-growth-as-ai-sensor-adoption-accelerates-93CH-4369437</w:t>
        </w:r>
      </w:hyperlink>
      <w:r>
        <w:t xml:space="preserve"> - * Elliptic Labs announces Q3 2025 revenue of NOK 42.3 million, 50% increase year-over-year. * Revenue growth driven by increased adoption of AI Virtual Smart Sensors in smartphones and laptops. * Company highlights expansion in smartphone and laptop models, with a focus on AI sensor deployment and market penetration. 278. </w:t>
      </w:r>
      <w:hyperlink r:id="rId291">
        <w:r>
          <w:rPr>
            <w:color w:val="0000EE"/>
            <w:u w:val="single"/>
          </w:rPr>
          <w:t>https://www.investing.com/news/analyst-ratings/bernstein-raises-nvidia-stock-price-target-to-275-on-ai-demand-93CH-4369432</w:t>
        </w:r>
      </w:hyperlink>
      <w:r>
        <w:t xml:space="preserve"> - * Bernstein raises Nvidia stock target to $275 on the back of increased AI demand, with positive analyst outlooks. * Reports mention Nvidia’s fiscal results exceeding expectations, driven by data centre segment growth. * Multiple financial firms increase their price targets following strong AI-related performance, indicating market confidence. 279. </w:t>
      </w:r>
      <w:hyperlink r:id="rId292">
        <w:r>
          <w:rPr>
            <w:color w:val="0000EE"/>
            <w:u w:val="single"/>
          </w:rPr>
          <w:t>https://www.theguardian.com/world/live/2025/nov/20/ukraine-russia-peace-plan-european-union-donald-trump-vladimir-putin-kaja-kallas-europe-live-news-updates</w:t>
        </w:r>
      </w:hyperlink>
      <w:r>
        <w:t xml:space="preserve"> - * The Chinese ministry of commerce reports ongoing dispute over Nexperia chip supply, affecting global supply chains. * Dutch government controls Nexperia amid concerns about technology transfer to China, with recent UK export restrictions. * EU trade commissioner warns global trade system is 'weaponised', citing chip and supply chain conflicts between China, US, and Europe. 280. </w:t>
      </w:r>
      <w:hyperlink r:id="rId293">
        <w:r>
          <w:rPr>
            <w:color w:val="0000EE"/>
            <w:u w:val="single"/>
          </w:rPr>
          <w:t>https://newsblare.com/technology/xai-partners-with-saudi-humain-and-nvidia-on-500-megawatt-ai-data-center/</w:t>
        </w:r>
      </w:hyperlink>
      <w:r>
        <w:t xml:space="preserve"> - * Saudi Arabia's Humain partners with xAI and Nvidia to develop a 500 MW AI data centre in Riyadh, announced November 19. * The project aims to establish Saudi Arabia as a global AI hub, leveraging Nvidia GPU technology. * US export restrictions on advanced AI chips pose a challenge, but the partnership signifies a major investment in AI infrastructure. 281. </w:t>
      </w:r>
      <w:hyperlink r:id="rId294">
        <w:r>
          <w:rPr>
            <w:color w:val="0000EE"/>
            <w:u w:val="single"/>
          </w:rPr>
          <w:t>https://www.mbip.com.au/inside-the-ai-chip-war-lessons-in-ip-and-know-how/</w:t>
        </w:r>
      </w:hyperlink>
      <w:r>
        <w:t xml:space="preserve"> - * TSMC holds a monopoly on leading-edge AI chip production, especially at 3 nm and 2 nm nodes, based primarily in Taiwan. * The company relies on a combination of patents, trade secrets, and organisational culture to protect its manufacturing know-how. * Nations like the US, China, Japan, and Europe are increasing investments to diversify and localise semiconductor supply chains amidst geopolitical tensions. 282. </w:t>
      </w:r>
      <w:hyperlink r:id="rId295">
        <w:r>
          <w:rPr>
            <w:color w:val="0000EE"/>
            <w:u w:val="single"/>
          </w:rPr>
          <w:t>https://semiengineering.com/navigating-geopolitical-shifts-and-ai-driven-growth-insights-from-the-semicon-west-2025-market-symposium/</w:t>
        </w:r>
      </w:hyperlink>
      <w:r>
        <w:t xml:space="preserve"> - * Industry experts discussed AI investment, supply chain resilience, and regional competitiveness at the 2025 SEMICON West symposium in Arizona. * The symposium covered US trade policies, tariffs, and international semiconductor investments, with a focus on AI-driven market growth. * Market forecasts indicated robust growth in AI-related semiconductor equipment, materials, and global sales, supported by increased AI infrastructure demand. * Strategic approaches by key economies like South Korea, Japan, Taiwan, and India were examined for their impact on the global supply chain and technological leadership. 283. </w:t>
      </w:r>
      <w:hyperlink r:id="rId296">
        <w:r>
          <w:rPr>
            <w:color w:val="0000EE"/>
            <w:u w:val="single"/>
          </w:rPr>
          <w:t>https://techcentral.co.za/your-data-your-hardware-the-diy-ai-revolution-is-coming/274537/</w:t>
        </w:r>
      </w:hyperlink>
      <w:r>
        <w:t xml:space="preserve"> - * Hardware costs for personal AI servers are decreasing, with new Nvidia 'personal AI supercomputers' priced around $3-4,000. * Consumer-grade GPUs like Nvidia RTX 5090 and higher-end workstations can run smaller local models today. * The trend towards local AI aims to improve data privacy by reducing reliance on cloud providers. * Projected developments suggest mid-range to high-end gaming PCs, by early 2030s, will handle most AI workloads at home. 284. </w:t>
      </w:r>
      <w:hyperlink r:id="rId297">
        <w:r>
          <w:rPr>
            <w:color w:val="0000EE"/>
            <w:u w:val="single"/>
          </w:rPr>
          <w:t>https://www.varindia.com/news/new-relic-introduces-agentic-ai-integrations-with-microsoft-azure-to-reduce-mttr-and-boost-developer-productivity</w:t>
        </w:r>
      </w:hyperlink>
      <w:r>
        <w:t xml:space="preserve"> - * New Relic announced AI-centred integrations with Microsoft Azure to improve observability for AI agents and workflows. * The update includes the Azure SRE Agent and Microsoft Foundry, aimed at reducing incident resolution times. * These developments bolster AI infrastructure management, diagnostics, and observability in cloud environments.</w:t>
      </w:r>
      <w:r/>
    </w:p>
    <w:p>
      <w:r/>
      <w:r>
        <w:t xml:space="preserve">285. </w:t>
      </w:r>
      <w:hyperlink r:id="rId298">
        <w:r>
          <w:rPr>
            <w:color w:val="0000EE"/>
            <w:u w:val="single"/>
          </w:rPr>
          <w:t>https://dev.to/therealmrmumba/how-gemini-3-is-changing-the-way-developers-build-document-and-automate-4f8j</w:t>
        </w:r>
      </w:hyperlink>
      <w:r>
        <w:t xml:space="preserve"> - * Google DeepMind launches Gemini 3, featuring multimodal reasoning and agentic coding, aimed at aiding developers, with release post-2023. * Gemini 3 integrates with Google AI ecosystem, including Vertex AI and Gemini CLI, to support scalable deployment and automation. * The model's advanced features like Deep Think mode and Google Antigravity enable autonomous project management and complex workflow automation. * Significant improvements in reasoning benchmarks and security features position Gemini 3 as a key development in AI hardware and software integration. * Focuses on AI's role as a proactive partner in building, planning, and automating software processes, with implications for AI hardware investments and data centre deployment. 286. </w:t>
      </w:r>
      <w:hyperlink r:id="rId299">
        <w:r>
          <w:rPr>
            <w:color w:val="0000EE"/>
            <w:u w:val="single"/>
          </w:rPr>
          <w:t>https://www.presse-citron.net/bulle-ia-nvidia-57-milliards-de-dollars-generes-en-3-mois/</w:t>
        </w:r>
      </w:hyperlink>
      <w:r>
        <w:t xml:space="preserve"> - * Nvidia's third quarter revenue reached $57 billion, up 62% year-on-year. * Net profit increased by 65% to $32 billion, surpassing Wall Street expectations. * The demand for AI products, including cloud GPUs, remains high, with stock shortages reported. 287. </w:t>
      </w:r>
      <w:hyperlink r:id="rId300">
        <w:r>
          <w:rPr>
            <w:color w:val="0000EE"/>
            <w:u w:val="single"/>
          </w:rPr>
          <w:t>https://datacenternews.asia/story/msi-unveils-new-modular-server-ai-platforms-for-data-centres</w:t>
        </w:r>
      </w:hyperlink>
      <w:r>
        <w:t xml:space="preserve"> - * MSI introduces next-generation modular servers and AI platforms aimed at hyperscale data centres. * Products feature collaboration with AMD, Intel, Nvidia, based on DC-MHS architecture, enhancing scalability and energy efficiency. * New AI infrastructure supports Nvidia Hopper GPUs, high-density configurations, and applications including large-scale training and inference. 288. </w:t>
      </w:r>
      <w:hyperlink r:id="rId301">
        <w:r>
          <w:rPr>
            <w:color w:val="0000EE"/>
            <w:u w:val="single"/>
          </w:rPr>
          <w:t>https://indianexpress.com/article/explained/explained-economics/nvidia-quarterly-results-ai-bubble-10375663/</w:t>
        </w:r>
      </w:hyperlink>
      <w:r>
        <w:t xml:space="preserve"> - * Nvidia reports highest quarterly revenue of $57 billion in Q3, driven by data centre growth * Companies like Nvidia and OpenAI's valuations indicate a potential AI market bubble * Industry analysts debate the sustainability of current AI investments and the risk of a market correction 289. </w:t>
      </w:r>
      <w:hyperlink r:id="rId302">
        <w:r>
          <w:rPr>
            <w:color w:val="0000EE"/>
            <w:u w:val="single"/>
          </w:rPr>
          <w:t>https://www.analyticsinsight.net/tech-news/top-news-today-nvidias-ai-surge-anthropics-15b-boost-wlfi-security-scare</w:t>
        </w:r>
      </w:hyperlink>
      <w:r>
        <w:t xml:space="preserve"> - * Anthropic secures $15 billion in funding, primarily from NVIDIA and Microsoft. * The investment reinforces Nvidia's GPU market dominance and Ilkes strategic partnership. * The deal involves Nvidia's latest GPU architecture and cloud computing expansion. * The funding round occurs amidst rising concerns over AI market overheating. * The development impacts the sector of AI hardware, accelerators, and cloud infrastructure. 290. </w:t>
      </w:r>
      <w:hyperlink r:id="rId303">
        <w:r>
          <w:rPr>
            <w:color w:val="0000EE"/>
            <w:u w:val="single"/>
          </w:rPr>
          <w:t>https://www.ilgiornale.it/news/borsa-e-mercati/nvidia-scaccia-spettro-bolla-ia-trimestre-record-2570649.html</w:t>
        </w:r>
      </w:hyperlink>
      <w:r>
        <w:t xml:space="preserve"> - * Nvidia posts a quarterly revenue of 57 billion dollars, up 22% QoQ and 62% YoY, with a record in Data Centres at 51.2 billion dollars. * The company discusses new AI architecture Blackwell and partnerships with OpenAI, Google Cloud, Microsoft, Oracle, and xAI for data centre builds. * Investor interest remains high, with Nvidia's valuation exceeding 400 billion dollars, reflecting AI hardware and data centre deployment trends. 291. </w:t>
      </w:r>
      <w:hyperlink r:id="rId304">
        <w:r>
          <w:rPr>
            <w:color w:val="0000EE"/>
            <w:u w:val="single"/>
          </w:rPr>
          <w:t>https://hvg.hu/kkv/20251120_Brutalis-negyedevet-zart-az-Nvidia-de-szerintuk-nincs-szo-AI-lufirol</w:t>
        </w:r>
      </w:hyperlink>
      <w:r>
        <w:t xml:space="preserve"> - * Nvidia reports Q3 revenue of $57 billion, beating analyst estimates. * Company highlights strong sales of Blackwell AI chips and GPU inventory depletion. * Industry analysts confirm sustained AI hardware demand despite market concerns. 292. </w:t>
      </w:r>
      <w:hyperlink r:id="rId304">
        <w:r>
          <w:rPr>
            <w:color w:val="0000EE"/>
            <w:u w:val="single"/>
          </w:rPr>
          <w:t>https://hvg.hu/kkv/20251120_Brutalis-negyedevet-zart-az-Nvidia-de-szerintuk-nincs-szo-AI-lufirol</w:t>
        </w:r>
      </w:hyperlink>
      <w:r>
        <w:t xml:space="preserve"> - * Nvidia reports record third-quarter revenue of 57 billion USD, with a net profit of 31.9 billion USD, exceeding market forecasts. * Company highlights strong demand for AI chips and cloud GPU inventories; maintains optimistic future projections. * Market reactions include a rise in Nvidia stock and significant gains for Asian chip suppliers like TSMC and Samsung."; "accuracy": "high accuracy, low bias and no paid content 293. </w:t>
      </w:r>
      <w:hyperlink r:id="rId305">
        <w:r>
          <w:rPr>
            <w:color w:val="0000EE"/>
            <w:u w:val="single"/>
          </w:rPr>
          <w:t>https://www.frandroid.com/marques/nvidia/2877447_jensen-huang-nvidia-il-ny-a-pas-de-bulle-ia-les-chiffres-lui-donnent-raison-pour-le-moment</w:t>
        </w:r>
      </w:hyperlink>
      <w:r>
        <w:t xml:space="preserve"> - * Nvidia's fiscal Q3 2026 revenue reaches 57 billion USD, up 62% year-on-year * Data Center division generates 51.2 billion USD, growing 66% annually * Demand for Blackwell Ultra chips exceeds supply, supporting AI hardware market momentum 294. </w:t>
      </w:r>
      <w:hyperlink r:id="rId306">
        <w:r>
          <w:rPr>
            <w:color w:val="0000EE"/>
            <w:u w:val="single"/>
          </w:rPr>
          <w:t>https://www.electronicsweekly.com/news/business/nanoic-pilot-line-releasesx-2025-11/</w:t>
        </w:r>
      </w:hyperlink>
      <w:r>
        <w:t xml:space="preserve"> - * NanoIC launches N2 P-PDK v1.0 featuring 29 SRAM macros with dual power routing options, enhancing 2nm node research. * The kit facilitates complete SoC architecture validation, including logic, memory, and interconnects, targeting advanced node development. * Aimed at academic and industry users, the release supports innovation and Europe's leadership in semiconductor technology, with a workshop scheduled for March 2026. 295. </w:t>
      </w:r>
      <w:hyperlink r:id="rId307">
        <w:r>
          <w:rPr>
            <w:color w:val="0000EE"/>
            <w:u w:val="single"/>
          </w:rPr>
          <w:t>https://www.nzz.ch/wirtschaft/die-boersen-befuerchteten-eine-ki-blase-nun-kontert-nvidia-die-sorgen-mit-starken-quartalszahlen-ld.1912721</w:t>
        </w:r>
      </w:hyperlink>
      <w:r>
        <w:t xml:space="preserve"> - * Nvidia's revenue increased by 62% year-on-year to $57 billion in the recent quarter. * The company's results highlight the growth of AI infrastructure investment, with forecasted spending of up to $4 trillion annually by the end of the decade. * Market concerns over an AI-related stock bubble eased after Nvidia's earnings, prompting a rise in its share price and other AI hardware companies. 296. </w:t>
      </w:r>
      <w:hyperlink r:id="rId308">
        <w:r>
          <w:rPr>
            <w:color w:val="0000EE"/>
            <w:u w:val="single"/>
          </w:rPr>
          <w:t>https://tele.net.in/indiaai-eyes-expanded-access-new-compute-partners-in-fourth-gpu-tender-round/</w:t>
        </w:r>
      </w:hyperlink>
      <w:r>
        <w:t xml:space="preserve"> - * IndiaAI Mission progresses with a fourth GPU tender, involving at least five new compute providers * The programme plans to deploy over 38,000 GPUs, including B200 models, with additional capacity expected in January * Tenders remain platform-agnostic, enabling diverse providers like Cerebras and SambaNova to participate in AI training and inference * The initiative aims to enhance AI infrastructure and build foundation models, with ongoing subsidies and capacity expansion * India-based, reflecting government-backed AI hardware procurement and deployment efforts 297. </w:t>
      </w:r>
      <w:hyperlink r:id="rId309">
        <w:r>
          <w:rPr>
            <w:color w:val="0000EE"/>
            <w:u w:val="single"/>
          </w:rPr>
          <w:t>https://aijourn.com/ncodin-secures-e16m-seed-round-to-break-ais-main-bottleneck-with-the-worlds-smallest-laser/</w:t>
        </w:r>
      </w:hyperlink>
      <w:r>
        <w:t xml:space="preserve"> - * NcodiN raises €16 million in seed funding to industrialise its optical interposer technology, aiming to improve AI hardware performance, in Paris, France, in 2023. * The company develops nanolasers on silicon to overcome copper interconnect limitations, enabling denser and faster AI systems. * The funding will support productisation, industrial partnerships, and expansion into Silicon Valley, targeting next-generation GPU and AI accelerator markets. 298. </w:t>
      </w:r>
      <w:hyperlink r:id="rId310">
        <w:r>
          <w:rPr>
            <w:color w:val="0000EE"/>
            <w:u w:val="single"/>
          </w:rPr>
          <w:t>https://www.demorgen.be/nieuws/nvidia-klopt-weer-alle-verwachtingen-niks-wijst-momenteel-op-een-ai-bubbel~baa2dbdb/</w:t>
        </w:r>
      </w:hyperlink>
      <w:r>
        <w:t xml:space="preserve"> - * Nvidia reports record revenue of over 57 billion dollars, boosting market confidence. * The datacenter segment, crucial for AI chips, remains a leading growth driver. * Investor sentiment reacts positively, with stock and index futures rising following announcement. 299. </w:t>
      </w:r>
      <w:hyperlink r:id="rId311">
        <w:r>
          <w:rPr>
            <w:color w:val="0000EE"/>
            <w:u w:val="single"/>
          </w:rPr>
          <w:t>https://www.gurufocus.com/news/3217723/nvidia-ceo-dismisses-ai-bubble-concerns-highlights-shift-to-gpudriven-computing</w:t>
        </w:r>
      </w:hyperlink>
      <w:r>
        <w:t xml:space="preserve"> - * Nvidia CEO Jensen Huang discusses the move from CPU to GPU computing due to the decline of Moore's Law * Six years ago, 90% of world’s top supercomputers were CPU-based; now less than 15% are * Growing data processing needs in industries like banking and e-commerce drive GPU adoption for AI workloads 300. </w:t>
      </w:r>
      <w:hyperlink r:id="rId312">
        <w:r>
          <w:rPr>
            <w:color w:val="0000EE"/>
            <w:u w:val="single"/>
          </w:rPr>
          <w:t>https://europeanbusinessmagazine.com/business/nvidia-shares-braced-for-300bn-swing-as-investors-await-high-stakes-earnings/?utm_source=rss&amp;utm_medium=rss&amp;utm_campaign=nvidia-shares-braced-for-300bn-swing-as-investors-await-high-stakes-earnings</w:t>
        </w:r>
      </w:hyperlink>
      <w:r>
        <w:t xml:space="preserve"> - * Nvidia's highly anticipated quarterly earnings could cause significant market volatility, up to $300 billion in valuation shifts. * The company faces challenges balancing demand, supply constraints, and increasing competition, with a focus on data-centre related revenue. * Market sensitivity driven by Nvidia's role in AI training, inference hardware, and cloud infrastructure buildouts within the AI ecosystem. 301. </w:t>
      </w:r>
      <w:hyperlink r:id="rId313">
        <w:r>
          <w:rPr>
            <w:color w:val="0000EE"/>
            <w:u w:val="single"/>
          </w:rPr>
          <w:t>https://europeanbusinessmagazine.com/fintech/nokias-bold-ai-breakaway-inside-the-strategy-shift-after-nvidias-1bn-stake/?utm_source=rss&amp;utm_medium=rss&amp;utm_campaign=nokias-bold-ai-breakaway-inside-the-strategy-shift-after-nvidias-1bn-stake</w:t>
        </w:r>
      </w:hyperlink>
      <w:r>
        <w:t xml:space="preserve"> - * Nokia announces restructuring to establish a standalone AI and data-centre operations unit, effective early 2026. * The shift is driven by a $1 billion Nvidia investment, aiming to position Nokia as a key supplier of AI network infrastructure. * The strategy focuses on high-capacity networking fabrics, optical transport, and data-centre interconnects, responding to demand for AI workloads and geopolitical considerations. 302. </w:t>
      </w:r>
      <w:hyperlink r:id="rId314">
        <w:r>
          <w:rPr>
            <w:color w:val="0000EE"/>
            <w:u w:val="single"/>
          </w:rPr>
          <w:t>https://eleatiche.substack.com/p/la-nuova-rivoluzione-industriale</w:t>
        </w:r>
      </w:hyperlink>
      <w:r>
        <w:t xml:space="preserve"> - * Nvidia reports a quarterly revenue of $57 billion, driven by high demand for AI-related GPUs. * The growth signifies AI infrastructure becoming vital to global economies, impacting data centres and cloud services. * CEO Jensen Huang states sector expansion is ongoing, highlighting supply-demand imbalances in AI hardware and cloud capacity. 303. </w:t>
      </w:r>
      <w:hyperlink r:id="rId315">
        <w:r>
          <w:rPr>
            <w:color w:val="0000EE"/>
            <w:u w:val="single"/>
          </w:rPr>
          <w:t>https://www.absolutegeeks.com/article/tech-news/qualcomm-and-humain-to-open-ai-engineering-center-in-riyadh/</w:t>
        </w:r>
      </w:hyperlink>
      <w:r>
        <w:t xml:space="preserve"> - * Qualcomm and HUMAIN to establish an AI engineering centre in Riyadh, scheduled for December 2025. * The centre will support the deployment of 200MW of data-center capacity using Qualcomm’s Cloud AI hardware, including AI200 and AI250 rack solutions. * The initiative aims to accelerate AI infrastructure development and local talent growth in Saudi Arabia, aligning with national strategies to attract AI industry investments. 304. </w:t>
      </w:r>
      <w:hyperlink r:id="rId316">
        <w:r>
          <w:rPr>
            <w:color w:val="0000EE"/>
            <w:u w:val="single"/>
          </w:rPr>
          <w:t>https://www.tahawultech.com/home-slide/sentinelone-and-aws-boost-collaboration-to-power-future-of-ai-security-with-innovations/</w:t>
        </w:r>
      </w:hyperlink>
      <w:r>
        <w:t xml:space="preserve"> - * SentinelOne announces new AI-native security features and integrations with AWS, targeting AI infrastructure protection and workload security. * Features include hyperautomation incident response, natural language threat hunting, and AI security tools on AWS Marketplace. * The collaboration aims to enhance security and operational efficiency for AWS customers adopting AI and GenAI applications. 305. </w:t>
      </w:r>
      <w:hyperlink r:id="rId317">
        <w:r>
          <w:rPr>
            <w:color w:val="0000EE"/>
            <w:u w:val="single"/>
          </w:rPr>
          <w:t>https://www.tahawultech.com/industry/technology/core42s-new-product-ranks-high-in-global-supercomputer-list/</w:t>
        </w:r>
      </w:hyperlink>
      <w:r>
        <w:t xml:space="preserve"> - * Core42's Maximus-384, powered by AMD Instinct MI300X GPUs, ranks No. 20 on the TOP500 list. * The system features over 9,000 GPUs and supports large-scale AI training and inference in Buffalo, New York. * The deployment emphasises AI acceleration hardware, GPU technologies, and data centre infrastructure for HPC and AI workloads. 306. </w:t>
      </w:r>
      <w:hyperlink r:id="rId318">
        <w:r>
          <w:rPr>
            <w:color w:val="0000EE"/>
            <w:u w:val="single"/>
          </w:rPr>
          <w:t>https://quantumzeitgeist.com/gpu-quantum-performance-multi-circuit-simulation-enabled-mpi-benchmarks-hpc-system/</w:t>
        </w:r>
      </w:hyperlink>
      <w:r>
        <w:t xml:space="preserve"> - * Recent progress in interconnect technology, including NVLink 5, has resulted in over sixteen-fold performance improvements in multi-GPU quantum simulations. * Benchmarking of high-performance interconnects like MI350X Infinity Fabric and ConnectX 7 demonstrates significant data transfer enhancements. * The article documents developments in AI-focused server hardware, GPU architectures, and the deployment of high-capacity cloud GPU resources, highlighting industry trends and procurement activities. * Advances in AI acceleration hardware support quantum circuit simulation benchmarks and facilitate scalable, energy-efficient modelling. * Key organisations involved include NVIDIA, AMD, and HPC research institutions, emphasising global industry and academic collaboration. 307. </w:t>
      </w:r>
      <w:hyperlink r:id="rId319">
        <w:r>
          <w:rPr>
            <w:color w:val="0000EE"/>
            <w:u w:val="single"/>
          </w:rPr>
          <w:t>https://quantumzeitgeist.com/10-percent-3x-accuracy-tensor-guaranteed-dgemm-reduced-precision-cores-achieves-throughput-reliability/</w:t>
        </w:r>
      </w:hyperlink>
      <w:r>
        <w:t xml:space="preserve"> - * Researchers introduce Automatic Dynamic Precision (ADP) to enhance GPU matrix multiplication accuracy on NVIDIA hardware * Validated methods achieve up to 2.3x speedup over native FP64 performance with less than 10% overhead * Techniques leverage low-precision formats and innovative slicing schemes to optimise high-performance scientific workloads 308. </w:t>
      </w:r>
      <w:hyperlink r:id="rId320">
        <w:r>
          <w:rPr>
            <w:color w:val="0000EE"/>
            <w:u w:val="single"/>
          </w:rPr>
          <w:t>https://www.dn.se/ekonomi/nvidia-slar-forvantningarna/</w:t>
        </w:r>
      </w:hyperlink>
      <w:r>
        <w:t xml:space="preserve"> - * Nvidia reports strong quarterly financial results with higher-than-expected earnings and revenue. * Company forecasts further sales growth to $65 billion, driven by high demand for GPUs. * Stock rises 6% in after-hours trading, with a 1,300% increase over five years. * CEO Jensen Huang downplays AI bubble fears, citing product shortages and sustained demand. * Focus on AI hardware, specifically GPUs, aligns with sector interests in AI acceleration hardware and GPU technologies. 309. </w:t>
      </w:r>
      <w:hyperlink r:id="rId321">
        <w:r>
          <w:rPr>
            <w:color w:val="0000EE"/>
            <w:u w:val="single"/>
          </w:rPr>
          <w:t>https://wccftech.com/nvidia-has-entered-the-virtuous-cycle-of-ai/</w:t>
        </w:r>
      </w:hyperlink>
      <w:r>
        <w:t xml:space="preserve"> - * NVIDIA's Q3 earnings show a 22% QoQ revenue increase to $57 billion, driven by AI and data centre demand * Record-level demand for Blackwell systems and a $500 billion revenue goal for 2026 are announced * The revenue forecast is supported by major GPU orders from countries like Saudi Arabia and AI companies, despite some scepticism</w:t>
      </w:r>
      <w:r/>
    </w:p>
    <w:p>
      <w:r/>
      <w:r>
        <w:t xml:space="preserve">310. </w:t>
      </w:r>
      <w:hyperlink r:id="rId322">
        <w:r>
          <w:rPr>
            <w:color w:val="0000EE"/>
            <w:u w:val="single"/>
          </w:rPr>
          <w:t>https://technode.com/2025/11/20/netherlands-suspends-intervention-in-nexperia-returns-control-to-wingtech/</w:t>
        </w:r>
      </w:hyperlink>
      <w:r>
        <w:t xml:space="preserve"> - * The Dutch government suspends intervention measures against Nexperia, returning control to Wingtech, on national security grounds. * The move affects the semiconductor supply chain, which was disrupted by the intervention. * The decision signals a shift in Dutch policy to support global chip supply stability and reduce tensions with China. 311. </w:t>
      </w:r>
      <w:hyperlink r:id="rId323">
        <w:r>
          <w:rPr>
            <w:color w:val="0000EE"/>
            <w:u w:val="single"/>
          </w:rPr>
          <w:t>https://www.servethehome.com/microsoft-azure-cobalt-200-launched-with-132-arm-neoverse-v3-cores/</w:t>
        </w:r>
      </w:hyperlink>
      <w:r>
        <w:t xml:space="preserve"> - * Microsoft unveils new ARM-based CPU, Cobalt 200, for cloud workloads in 2026 * The chip features 132 cores, built on TSMC 3nm process, with advanced cache and tuning capabilities * Demonstrates advancements in AI acceleration hardware, server CPU design, and data centre deployment in the cloud sector 312. </w:t>
      </w:r>
      <w:hyperlink r:id="rId323">
        <w:r>
          <w:rPr>
            <w:color w:val="0000EE"/>
            <w:u w:val="single"/>
          </w:rPr>
          <w:t>https://www.servethehome.com/microsoft-azure-cobalt-200-launched-with-132-arm-neoverse-v3-cores/</w:t>
        </w:r>
      </w:hyperlink>
      <w:r>
        <w:t xml:space="preserve"> - * Microsoft introduces the Azure Cobalt 200 CPU, built on TSMC 3nm process, for 2026 deployment. * The chip features 132 cores, 6 memory channels, and data accelerators, based on Arm Neoverse V3. * Microsoft demonstrates the chip's architecture and test system, highlighting design improvements from previous Neoverse N2 cores. 313. </w:t>
      </w:r>
      <w:hyperlink r:id="rId324">
        <w:r>
          <w:rPr>
            <w:color w:val="0000EE"/>
            <w:u w:val="single"/>
          </w:rPr>
          <w:t>https://newtalk.tw/news/view/2025-11-20/1005523</w:t>
        </w:r>
      </w:hyperlink>
      <w:r>
        <w:t xml:space="preserve"> - * NVIDIA launched Apollo, a series of open-model AI accelerators, at the SC25 conference in St Louis, US. * The models target sectors including semiconductors, aerospace, weather forecasting, and fluid dynamics. * Industry leaders like Applied Materials, Cadence, and Siemens adopt these models for simulation and process optimisation. * The developments emphasise AI hardware and physics-based models for industrial applications. * The article is set within the US and technology sector, highlighting AI acceleration hardware advancements.</w:t>
      </w:r>
      <w:r/>
    </w:p>
    <w:p>
      <w:r/>
      <w:r>
        <w:t xml:space="preserve">314. </w:t>
      </w:r>
      <w:hyperlink r:id="rId325">
        <w:r>
          <w:rPr>
            <w:color w:val="0000EE"/>
            <w:u w:val="single"/>
          </w:rPr>
          <w:t>https://newtalk.tw/news/view/2025-11-20/1005473</w:t>
        </w:r>
      </w:hyperlink>
      <w:r>
        <w:t xml:space="preserve"> - * NVIDIA's Q3 revenue exceeds forecasts at $57.01 billion, with a significant 66% increase in data centre sales * The company anticipates Q4 revenue of $65 billion, surpassing market estimates, reflecting strong AI server demand * CEO Jensen Huang highlights Blackwell Ultra GPU sales are 'incredible', with cloud GPU supplies sold out, indicating rapid AI infrastructure growth 315. </w:t>
      </w:r>
      <w:hyperlink r:id="rId326">
        <w:r>
          <w:rPr>
            <w:color w:val="0000EE"/>
            <w:u w:val="single"/>
          </w:rPr>
          <w:t>https://newtalk.tw/news/view/2025-11-20/1005514</w:t>
        </w:r>
      </w:hyperlink>
      <w:r>
        <w:t xml:space="preserve"> - * Nvidia's order growth boosts TSMC and Taiwanese suppliers' capacity plans through 2027 * Major increase in CoWoS demand for high-end chips from 2025, impacting foundries and packaging * Semiconductor fabs, lithography systems, and related supply chain segments experience accelerated expansion and utilisation 316. </w:t>
      </w:r>
      <w:hyperlink r:id="rId326">
        <w:r>
          <w:rPr>
            <w:color w:val="0000EE"/>
            <w:u w:val="single"/>
          </w:rPr>
          <w:t>https://newtalk.tw/news/view/2025-11-20/1005514</w:t>
        </w:r>
      </w:hyperlink>
      <w:r>
        <w:t xml:space="preserve"> - * Nvidia's order volume and platform launches drive increased demand for advanced packaging and chip manufacturing, extending supply chain visibility to 2027 in Taiwan. * The focus on AI infrastructure boosts demand across data centres, end devices, and energy sectors, with a positive outlook through 2027. * Market shifts include rising DRAM prices amid falling memory chip prices, affecting key Taiwanese firms like Nanya and Winbond. 317. </w:t>
      </w:r>
      <w:hyperlink r:id="rId327">
        <w:r>
          <w:rPr>
            <w:color w:val="0000EE"/>
            <w:u w:val="single"/>
          </w:rPr>
          <w:t>https://newtalk.tw/news/view/2025-11-20/1005538</w:t>
        </w:r>
      </w:hyperlink>
      <w:r>
        <w:t xml:space="preserve"> - * Nvidia reports Q3 revenue and profit surpassing expectations, driven by data centre growth, bolstering confidence in AI industry. * Taiwanese technology ETFs, notably 00881, see increased trading volume and a 3.4% rise, indicating investor optimism in chip supply chains. * The article discusses semiconductor and electronic component sectors' growth, market analysis of AI-related stocks, and future investment prospects within the global and Taiwanese context. 318. </w:t>
      </w:r>
      <w:hyperlink r:id="rId328">
        <w:r>
          <w:rPr>
            <w:color w:val="0000EE"/>
            <w:u w:val="single"/>
          </w:rPr>
          <w:t>https://newtalk.tw/news/view/2025-11-20/1005511</w:t>
        </w:r>
      </w:hyperlink>
      <w:r>
        <w:t xml:space="preserve"> - * Nvidia's Q3 revenue reaches $57 billion, surpassing expectations and hitting a record high * Data centre segment remains a key growth driver with a 66% YoY increase * Future outlook projecting Q4 revenue of $65 billion, exceeding market forecasts, amid discussions on inventory and supply chain risks 319. </w:t>
      </w:r>
      <w:hyperlink r:id="rId329">
        <w:r>
          <w:rPr>
            <w:color w:val="0000EE"/>
            <w:u w:val="single"/>
          </w:rPr>
          <w:t>https://newtalk.tw/news/view/2025-11-20/1005513</w:t>
        </w:r>
      </w:hyperlink>
      <w:r>
        <w:t xml:space="preserve"> - * Nvidia plans to switch from DDR5 to LPDDR memory in next-generation AI servers to cut costs, potentially impacting memory supply chains. * Global memory market faces shortages; major suppliers have increased high-bandwidth memory production while reducing standard DRAM output. * Memory prices, including DRAM, rise amid supply constraints; by 2026, server memory prices may double due to increased demand and supply shifts. 320. </w:t>
      </w:r>
      <w:hyperlink r:id="rId329">
        <w:r>
          <w:rPr>
            <w:color w:val="0000EE"/>
            <w:u w:val="single"/>
          </w:rPr>
          <w:t>https://newtalk.tw/news/view/2025-11-20/1005513</w:t>
        </w:r>
      </w:hyperlink>
      <w:r>
        <w:t xml:space="preserve"> - * Counterpoint Research reports that Nvidia's plan to replace DDR5 with LPDDR in AI servers may double server memory prices by end of 2026 * Global DRAM supply is tight due to reduced production by major suppliers like Samsung, SK Hynix, and Micron * Memory stock prices, including Nanya and Winbond, decline as industry reacts to potential supply chain impacts and demand shifts 321. </w:t>
      </w:r>
      <w:hyperlink r:id="rId330">
        <w:r>
          <w:rPr>
            <w:color w:val="0000EE"/>
            <w:u w:val="single"/>
          </w:rPr>
          <w:t>https://www.etoday.co.kr/news/view/2527544</w:t>
        </w:r>
      </w:hyperlink>
      <w:r>
        <w:t xml:space="preserve"> - * Nvidia's Q3 revenue increases 62% year-on-year to $57 billion, surpassing market forecasts * Data centre revenue reaches $51.2 billion, up 66%, driven by strong demand for AI and cloud graphics cards * Company projects Q4 revenue to reach approximately $65 billion, exceeding expectations * CEO Jensen Huang discusses global AI adoption efforts and challenges in China market access * Market and industry implications for AI accelerator hardware and GPU technologies, including Nvidia models 322. </w:t>
      </w:r>
      <w:hyperlink r:id="rId331">
        <w:r>
          <w:rPr>
            <w:color w:val="0000EE"/>
            <w:u w:val="single"/>
          </w:rPr>
          <w:t>https://www.etoday.co.kr/news/view/2527834</w:t>
        </w:r>
      </w:hyperlink>
      <w:r>
        <w:t xml:space="preserve"> - * Nvidia announces commencement of a 500MW data centre project in Saudi Arabia, targeting initial 50MW phase. * Project includes over 600,000 Nvidia GPUs with involvement of AI firm Human and other chip vendors AMD, Qualcomm. * US export approvals facilitate AI chip sales to Saudi and UAE, potentially impacting global AI hardware market. 323. </w:t>
      </w:r>
      <w:hyperlink r:id="rId332">
        <w:r>
          <w:rPr>
            <w:color w:val="0000EE"/>
            <w:u w:val="single"/>
          </w:rPr>
          <w:t>https://www.etoday.co.kr/news/view/2527587</w:t>
        </w:r>
      </w:hyperlink>
      <w:r>
        <w:t xml:space="preserve"> - * US government may delay implementing high tariffs on imported semiconductors, according to recent reports. * The potential delay aims to avoid provoking China and to prevent inflationary pressures in the US. * The US administration has reiterated that no final decision has been made on the tariffs, maintaining them as a possibility. * The ongoing development impacts South Korea, which heavily depends on semiconductor exports to the US, worth approximately USD 10.6 billion in 2022. 324. </w:t>
      </w:r>
      <w:hyperlink r:id="rId333">
        <w:r>
          <w:rPr>
            <w:color w:val="0000EE"/>
            <w:u w:val="single"/>
          </w:rPr>
          <w:t>https://www.edtechinnovationhub.com/news/eviden-and-amd-selected-to-deliver-alice-recoque-frances-first-exascale-supercomputer</w:t>
        </w:r>
      </w:hyperlink>
      <w:r>
        <w:t xml:space="preserve"> - * Eviden and AMD selected to build France’s new exascale supercomputer at CEA’s TGCC. * Project aims for 1 exaflop performance, focusing on climate, healthcare, and AI research. * System utilises AMD EPYC CPUs, Instinct GPUs, and European technology, with deployment targeted for 2024. 325. </w:t>
      </w:r>
      <w:hyperlink r:id="rId334">
        <w:r>
          <w:rPr>
            <w:color w:val="0000EE"/>
            <w:u w:val="single"/>
          </w:rPr>
          <w:t>https://www.thenewslens.com/article/261351</w:t>
        </w:r>
      </w:hyperlink>
      <w:r>
        <w:t xml:space="preserve"> - * Trump advocates for reshoring chip manufacturing to the US and highlights the importance of foreign experts assisting factories, with plans to invest billions in American fabs. * Discussions in Washington suggest the US may delay implementing semiconductor import tariffs to avoid escalating trade tensions with China. * The article details investments by TSMC and other companies in US semiconductor plants, alongside political efforts to redefine US industry leadership in chip production. 326. </w:t>
      </w:r>
      <w:hyperlink r:id="rId335">
        <w:r>
          <w:rPr>
            <w:color w:val="0000EE"/>
            <w:u w:val="single"/>
          </w:rPr>
          <w:t>https://www.thenewslens.com/article/261347</w:t>
        </w:r>
      </w:hyperlink>
      <w:r>
        <w:t xml:space="preserve"> - * Nvidia estimates Q4 revenue will exceed US market expectations, driven by strong demand for Blackwell AI chips * US government approves sale of Blackwell chips to Saudi Arabia and UAE, subject to security conditions * Nvidia's revenue forecast for the quarter is around $65 billion, with significant growth in data centre business and cloud AI infrastructure investments 327. </w:t>
      </w:r>
      <w:hyperlink r:id="rId336">
        <w:r>
          <w:rPr>
            <w:color w:val="0000EE"/>
            <w:u w:val="single"/>
          </w:rPr>
          <w:t>https://3dnews.ru/1132659/eto-drugoe-glava-nvidia-otverg-opaseniya-po-povodu-formirovaniya-iipuzirya</w:t>
        </w:r>
      </w:hyperlink>
      <w:r>
        <w:t xml:space="preserve"> - * Nvidia CEO Jensen Huang affirms ongoing AI infrastructure growth, citing increased data processing and new AI applications * He argues that AI will lead to the development of new services requiring advanced GPU hardware * Nvidia plans to generate $500 billion in AI infrastructure accelerators revenue over the coming two years 328. </w:t>
      </w:r>
      <w:hyperlink r:id="rId337">
        <w:r>
          <w:rPr>
            <w:color w:val="0000EE"/>
            <w:u w:val="single"/>
          </w:rPr>
          <w:t>https://www.igorslab.de/en/storage-crisis-intensifies-and-drives-manufacturers-to-unplanned-procurements/</w:t>
        </w:r>
      </w:hyperlink>
      <w:r>
        <w:t xml:space="preserve"> - * Ongoing DRAM shortage causes hardware manufacturers like Asus and MSI to make unplanned purchases from spot markets. * Memory prices, especially DDR5 and GDDR, have more than doubled in a year, impacting production and availability. * Industry shifts prioritise AI and data centre hardware, reducing supply for PC market and delaying new product launches. * Market analysts forecast shortages to persist until 2027, with ongoing price increases and supply constraints. * Production bottlenecks and high AI demand limit RAM availability, affecting consumer and industrial markets. 329. </w:t>
      </w:r>
      <w:hyperlink r:id="rId338">
        <w:r>
          <w:rPr>
            <w:color w:val="0000EE"/>
            <w:u w:val="single"/>
          </w:rPr>
          <w:t>https://www.hwupgrade.it/news/skvideo/nvidia-mette-a-tacere-i-timori-della-bolla-ai-il-data-center-traina-un-q3-da-57-miliardi-di-dollari-huang-gpu-sold-out_146492.html</w:t>
        </w:r>
      </w:hyperlink>
      <w:r>
        <w:t xml:space="preserve"> - * NVIDIA's Q3 FY2026 revenue reaches $57 billion, driven by data centre demand, up 22% quarter-on-quarter * Data centre segment accounts for the majority of revenue, with a 66% year-on-year growth * CEO Jensen Huang asserts GPU supply is sufficient despite high demand, forecasts Q4 revenue of $65 billion 330. </w:t>
      </w:r>
      <w:hyperlink r:id="rId339">
        <w:r>
          <w:rPr>
            <w:color w:val="0000EE"/>
            <w:u w:val="single"/>
          </w:rPr>
          <w:t>https://fortune.com/2025/11/19/nvidia-jensen-huang-earnings-humain-saudi-arabia/</w:t>
        </w:r>
      </w:hyperlink>
      <w:r>
        <w:t xml:space="preserve"> - * Humain, a Saudi AI infrastructure company backed by the Saudi sovereign wealth fund, was mentioned thrice in Nvidia’s earnings call. * The company has signed deals with Nvidia, Amazon, AMD, Qualcomm, and startup Groq to build AI data centres in Saudi Arabia. * Humain aims to supply 6% of the global AI processing capacity by 2034, targeting regional and international markets. 331. </w:t>
      </w:r>
      <w:hyperlink r:id="rId340">
        <w:r>
          <w:rPr>
            <w:color w:val="0000EE"/>
            <w:u w:val="single"/>
          </w:rPr>
          <w:t>https://finance.yahoo.com/news/g42-receives-u-approval-advanced-051200954.html?.tsrc=rss</w:t>
        </w:r>
      </w:hyperlink>
      <w:r>
        <w:t xml:space="preserve"> - * G42 receives US approval to export advanced AI semiconductors to the UAE, enabling deployment of AI infrastructure. * Projects include Stargate UAE and the UAE–US AI Campus, with collaborations involving Nvidia, AMD, and other tech giants. * Deployment governed by US and UAE regulatory frameworks, supporting secure and scalable AI infrastructure in the region. 332. </w:t>
      </w:r>
      <w:hyperlink r:id="rId341">
        <w:r>
          <w:rPr>
            <w:color w:val="0000EE"/>
            <w:u w:val="single"/>
          </w:rPr>
          <w:t>https://yen.com.gh/business-economy/295003-memory-chip-crunch-set-drive-smartphone-prices/</w:t>
        </w:r>
      </w:hyperlink>
      <w:r>
        <w:t xml:space="preserve"> - * Memory chip prices, particularly DRAM and NAND, increase due to AI data centre demand and supply restrictions in 2024 * Major producers like Samsung and SK hynix expand capacity to meet demand; prices continue to rise until at least 2026 * Industry analysts forecast higher consumer electronics prices and supply chain impacts driven by chip shortage and capacity cuts 333. </w:t>
      </w:r>
      <w:hyperlink r:id="rId342">
        <w:r>
          <w:rPr>
            <w:color w:val="0000EE"/>
            <w:u w:val="single"/>
          </w:rPr>
          <w:t>https://medium.com/google-cloud/a-deep-dive-into-gpudirect-tcpxo-architecture-on-a3-megas-ef7a9fa53e16?source=rss----e52cf94d98af---4</w:t>
        </w:r>
      </w:hyperlink>
      <w:r>
        <w:t xml:space="preserve"> - * Describes the architectural significance of GPUDirect-TCPXO on A3 Mega instances for AI workloads. * Explains how it enables direct GPU-to-NIC data transfer, reducing latency in distributed training. * Highlights specific hardware and network topology used to maximise throughput for NVIDIA H100 GPUs. 334. </w:t>
      </w:r>
      <w:hyperlink r:id="rId343">
        <w:r>
          <w:rPr>
            <w:color w:val="0000EE"/>
            <w:u w:val="single"/>
          </w:rPr>
          <w:t>https://web3wire.org/web3/semiconductor-fabless-market-set-for-explosive-growth-2025-2032-nvidia-qualcomm-amd-broadcom/</w:t>
        </w:r>
      </w:hyperlink>
      <w:r>
        <w:t xml:space="preserve"> - * The report provides a detailed analysis of the global semiconductor fabless industry, with a focus on technological advancements, market size, and growth drivers. * It covers key regions including North America, Europe, and Asia-Pacific, along with major players like NVIDIA, Qualcomm, and AMD. * The report examines market segments across sectors such as consumer electronics, automotive, and IoT, highlighting production capabilities, competitive landscape, and future opportunities. 335. </w:t>
      </w:r>
      <w:hyperlink r:id="rId344">
        <w:r>
          <w:rPr>
            <w:color w:val="0000EE"/>
            <w:u w:val="single"/>
          </w:rPr>
          <w:t>https://semiengineering.com/blog-review-nov-19-2/</w:t>
        </w:r>
      </w:hyperlink>
      <w:r>
        <w:t xml:space="preserve"> - * An article discusses the global semiconductor industry's push towards chip self-sufficiency amidst geopolitical pressures. * It covers sector-specific advancements like EUV lithography, hardware-enabled security, and new memory architectures. * Highlights include capacity expansion, technological innovations, and supply chain constraints affecting foundries and fab operations. 336. </w:t>
      </w:r>
      <w:hyperlink r:id="rId345">
        <w:r>
          <w:rPr>
            <w:color w:val="0000EE"/>
            <w:u w:val="single"/>
          </w:rPr>
          <w:t>https://www.3dincites.com/2025/11/iftle-646-tsmc-3dblox-2-0-helps-advanced-packaging-designs/</w:t>
        </w:r>
      </w:hyperlink>
      <w:r>
        <w:t xml:space="preserve"> - * TSMC announced the release of 3Dblox 2.0, focusing on holistic 3D IC design, early planning, and reuse features. * The update supports power, thermal simulations, and chiplet design, and aims for industry-wide standardisation. * TSMC collaborates with EDA partners like Cadence and industry alliances such as the 3DFabric Alliance to promote adoption and interoperability. 337. </w:t>
      </w:r>
      <w:hyperlink r:id="rId346">
        <w:r>
          <w:rPr>
            <w:color w:val="0000EE"/>
            <w:u w:val="single"/>
          </w:rPr>
          <w:t>https://www.automotive-today.ro/index.php/2025/11/19/gunter-krasser-infineon-technologies-romania-while-2026-fundamentals-remain-solid-we-must-plan-now-for-2027-2029-to-ensure-we-remain-competitive-in-an-increasingly-challenging-glob/</w:t>
        </w:r>
      </w:hyperlink>
      <w:r>
        <w:t xml:space="preserve"> - * Infineon Technologies Romania highlights long-term planning for 2027–2029 to stay competitive in semiconductor manufacturing. * Emphasises rising investment in automotive Ethernet, chip design, and talent development. * Discusses Europe's efforts to diversify the supply chain, minimise geopolitical risks, and boost local chip production, including partnerships like TSMC-NXP-Bosch in Dresden. 338. </w:t>
      </w:r>
      <w:hyperlink r:id="rId347">
        <w:r>
          <w:rPr>
            <w:color w:val="0000EE"/>
            <w:u w:val="single"/>
          </w:rPr>
          <w:t>https://www.computerbase.de/news/wirtschaft/intel-panther-lake-intel-18a-yield-war-schlecht-ist-nun-aber-auf-gutem-weg.95117/</w:t>
        </w:r>
      </w:hyperlink>
      <w:r>
        <w:t xml:space="preserve"> - * Intel states that the yield for 18A process technology in Panther Lake has increased by 7% monthly over the past 7-8 months. * Technology development benefits from industry-standard yield improvements, with Intel now on that curve. * Production capacity at Intel's Arizona Fab 52 will replace Oregon sources, focusing on mass-market supply in 2026. 339. </w:t>
      </w:r>
      <w:hyperlink r:id="rId348">
        <w:r>
          <w:rPr>
            <w:color w:val="0000EE"/>
            <w:u w:val="single"/>
          </w:rPr>
          <w:t>https://wccftech.com/intel-confirms-all-in-on-14a-custom-xeon-x86-cpu-nvidia-rtx-gpu-tile-high-performance-notebooks-lower-prices-lunar-lake-arrow-lake-cpus/</w:t>
        </w:r>
      </w:hyperlink>
      <w:r>
        <w:t xml:space="preserve"> - * Intel reports progress on 14A process, with industry-standard PDKs and second-generation GAA technology, in early definition phase for 2025. * Intel and NVIDIA partnership includes custom Xeon CPUs with NVLink support and high-end graphics tiles for client SoCs. * Intel plans to expand high-performance notebook market with integrated RTX GPU tiles, targeting premium and mainstream segments. * Addressing supply constraints, Intel is raising prices on 10nm and 7nm chips while reducing costs for Arrow Lake and Lunar Lake CPUs. * Next-gen Panther Lake CPUs based on 18A are scheduled for early 2026, with current products being strategically priced to maintain market share. 340. </w:t>
      </w:r>
      <w:hyperlink r:id="rId349">
        <w:r>
          <w:rPr>
            <w:color w:val="0000EE"/>
            <w:u w:val="single"/>
          </w:rPr>
          <w:t>https://thearabianpost.com/dutch-government-relinquishes-control-of-nexperia/</w:t>
        </w:r>
      </w:hyperlink>
      <w:r>
        <w:t xml:space="preserve"> - * The Netherlands relinquished control of Chinese-owned Nexperia, restoring full control to Wingtech, in a shift influenced by diplomatic and supply chain considerations. * The move follows a brief intervention citing governance issues, with industry warnings about chip shortages impacting automotive production. * Chinese and European officials signal efforts to stabilise supply chains and reduce geopolitical tensions affecting semiconductor manufacturing. 341. </w:t>
      </w:r>
      <w:hyperlink r:id="rId350">
        <w:r>
          <w:rPr>
            <w:color w:val="0000EE"/>
            <w:u w:val="single"/>
          </w:rPr>
          <w:t>https://dataconomy.com/2025/11/19/tsmc-executive-faked-retirement-to-join-intel-with-stolen-secrets/</w:t>
        </w:r>
      </w:hyperlink>
      <w:r>
        <w:t xml:space="preserve"> - * Taiwan authorities investigate former TSMC executive Wei-Jen Lo for alleged transfer of confidential process technology * Lo rejoined Intel as vice president in October after leaving TSMC, with potential trade secret violations under scrutiny * The transfer involves TSMC’s advanced node process technologies, including N2, A16, A14, and post-A14, but limited direct technological value for Intel’s next-generation nodes 342. </w:t>
      </w:r>
      <w:hyperlink r:id="rId351">
        <w:r>
          <w:rPr>
            <w:color w:val="0000EE"/>
            <w:u w:val="single"/>
          </w:rPr>
          <w:t>https://www.fool.com/investing/2025/11/19/if-youd-invested-1500-in-nvidia-stock-1-year-ago-h/</w:t>
        </w:r>
      </w:hyperlink>
      <w:r>
        <w:t xml:space="preserve"> - * Nvidia's stock value increased by approximately 28% over the past year, reflecting AI sector growth. * The company's revenue from data centres reached $41.1 billion, up 56%, supporting AI infrastructure expansion. * The article discusses Nvidia's role as a key AI accelerator hardware provider and data centre supplier, highlighting its market significance. 343. </w:t>
      </w:r>
      <w:hyperlink r:id="rId352">
        <w:r>
          <w:rPr>
            <w:color w:val="0000EE"/>
            <w:u w:val="single"/>
          </w:rPr>
          <w:t>https://www.frandroid.com/marques/intel/2850529_le-packaging-larme-secrete-dintel-pour-reconquerir-le-marche-des-puces-et-des-processeurs</w:t>
        </w:r>
      </w:hyperlink>
      <w:r>
        <w:t xml:space="preserve"> - * Armour Intel promotes its packaging and assembly capabilities to diversify from traditional wafer manufacturing. * Market for chip packaging is projected to grow from 16 billion USD in 2024 to over 56 billion USD by 2031. * Intel invests in advanced packaging plants in the US and Malaysia, seeking to expand capacity and mitigate supply chain risks. 344. </w:t>
      </w:r>
      <w:hyperlink r:id="rId353">
        <w:r>
          <w:rPr>
            <w:color w:val="0000EE"/>
            <w:u w:val="single"/>
          </w:rPr>
          <w:t>https://www.fool.com/investing/2025/11/19/nvda-stock-bezos-project-prometheus-ai-startup/</w:t>
        </w:r>
      </w:hyperlink>
      <w:r>
        <w:t xml:space="preserve"> - * Nvidia's GPU sales expected to rise as AI competition intensifies among Bezos, Musk, and Altman * Elon Musk's xAI and OpenAI's ChatGPT compete in chatbot markets, driving AI hardware demand * Greater funding and development activity in AI start-ups likely to boost Nvidia's market position and sales 345. </w:t>
      </w:r>
      <w:hyperlink r:id="rId354">
        <w:r>
          <w:rPr>
            <w:color w:val="0000EE"/>
            <w:u w:val="single"/>
          </w:rPr>
          <w:t>https://www.europeanbusinessreview.com/tsmcs-arizona-fab-kicks-off-with-nvidias-blackwell-chips/</w:t>
        </w:r>
      </w:hyperlink>
      <w:r>
        <w:t xml:space="preserve"> - * TSMC Commences 4nm wafer fabrication at its Arizona plant, producing Nvidia's Blackwell chips. * Production began in October, marking a milestone in US semiconductor manufacturing. * Final assembly still occurs in Taiwan, with plans for future domestic advanced packaging capabilities. * The project faces challenges including delays, workforce training, and permitting issues. * This move aligns with US efforts to reduce foreign dependence on chip manufacturing and expand domestic capacity. 346. </w:t>
      </w:r>
      <w:hyperlink r:id="rId355">
        <w:r>
          <w:rPr>
            <w:color w:val="0000EE"/>
            <w:u w:val="single"/>
          </w:rPr>
          <w:t>http://www.kakiforex.com/2025/11/china-is-on-mission-to-attack-2-of-3.html</w:t>
        </w:r>
      </w:hyperlink>
      <w:r>
        <w:t xml:space="preserve"> - * China is planning to control two of the three critical global supply chain choke points, including semiconductor manufacturing, amid geopolitical tensions. * TSMC, the primary manufacturer of advanced chips, relies on ASML lithography machines, which depend heavily on silicon from China. * The US is attempting to mitigate risks by building a TSMC plant in Arizona, but delays persist due to complex machine operation issues. 347. </w:t>
      </w:r>
      <w:hyperlink r:id="rId356">
        <w:r>
          <w:rPr>
            <w:color w:val="0000EE"/>
            <w:u w:val="single"/>
          </w:rPr>
          <w:t>https://www.channelnewsasia.com/business/nvidia-menlo-micro-collaboration-speeds-up-ai-chip-testing-5477416</w:t>
        </w:r>
      </w:hyperlink>
      <w:r>
        <w:t xml:space="preserve"> - * Nvidia and Menlo Micro reduce testing times for AI chips by up to 90% using new switching chips * The innovation addresses a bottleneck in AI chip production, with implications for supply chain efficiency * The partnership reflects ongoing advancements in AI hardware testing technologies and market adoption trends 348. </w:t>
      </w:r>
      <w:hyperlink r:id="rId357">
        <w:r>
          <w:rPr>
            <w:color w:val="0000EE"/>
            <w:u w:val="single"/>
          </w:rPr>
          <w:t>https://focustaiwan.tw/business/202511190023</w:t>
        </w:r>
      </w:hyperlink>
      <w:r>
        <w:t xml:space="preserve"> - * TSMC remains resilient despite reports of a former executive allegedly leaking technical data. * The incident pertains to confidential data related to 2nm, A16, and A14 manufacturing processes. * Taiwanese authorities are investigating the case, but industry experts believe the impact on TSMC's competitiveness will be limited. 349. </w:t>
      </w:r>
      <w:hyperlink r:id="rId358">
        <w:r>
          <w:rPr>
            <w:color w:val="0000EE"/>
            <w:u w:val="single"/>
          </w:rPr>
          <w:t>https://wccftech.com/nvidias-shift-to-consumer-grade-lpddr-for-ai-servers-could-spell-massive-trouble/</w:t>
        </w:r>
      </w:hyperlink>
      <w:r>
        <w:t xml:space="preserve"> - * NVIDIA plans to use LPDDR memory in AI servers, signalling a major shift in supply chain dynamics * This move is expected to push memory prices up by up to 100% within a few quarters * Supply constraints across HBM, DDR, LPDDR, GDDR, and RDIMM modules are anticipated to affect consumer markets 350. </w:t>
      </w:r>
      <w:hyperlink r:id="rId359">
        <w:r>
          <w:rPr>
            <w:color w:val="0000EE"/>
            <w:u w:val="single"/>
          </w:rPr>
          <w:t>https://thinkcomputers.org/amd-ryzen-ai-9-hx-470-gorgon-point-apu-leaks-revealing-enhanced-performance-and-ai-capabilities/</w:t>
        </w:r>
      </w:hyperlink>
      <w:r>
        <w:t xml:space="preserve"> - * AMD’s upcoming Ryzen AI 9 HX 470 processor features enhanced AI capabilities with over 55 TOPS performance, targeting high-performance laptops. * The processor, expected to launch in early 2026, includes a Zen 5 CPU, RDNA 3.5 GPU, and supports DDR5-6400 memory standards. * The APU is designed for AI-intensive tasks, gaming, and content creation, with an anticipated TDP of 45-65W, indicating high-performance hardware focus. 351. </w:t>
      </w:r>
      <w:hyperlink r:id="rId360">
        <w:r>
          <w:rPr>
            <w:color w:val="0000EE"/>
            <w:u w:val="single"/>
          </w:rPr>
          <w:t>https://www.pcgamer.com/hardware/a-vital-rare-earth-element-youve-probably-never-heard-of-has-surged-in-price-by-nearly-1-500-percent-this-year-and-its-essential-for-global-chip-manufacturing/</w:t>
        </w:r>
      </w:hyperlink>
      <w:r>
        <w:t xml:space="preserve"> - * Yttrium prices increased by nearly 1,500% in 2025 due to export restrictions and supply shortages * China controls approximately 69% of rare earth mining and refines almost all yttrium globally * US and international firms attempt to diversify supply sources amid ongoing trade tensions and export controls 352. </w:t>
      </w:r>
      <w:hyperlink r:id="rId361">
        <w:r>
          <w:rPr>
            <w:color w:val="0000EE"/>
            <w:u w:val="single"/>
          </w:rPr>
          <w:t>https://applemagazine.com/microsoft-nvidia-invest-in-anthropic-ai-deal/</w:t>
        </w:r>
      </w:hyperlink>
      <w:r>
        <w:t xml:space="preserve"> - * Microsoft and Nvidia announce a joint $15 billion investment in AI startup Anthropic, including cloud compute and hardware deployment plans. * The deal aims to scale Anthropic’s Claude models on Azure and Nvidia’s AI hardware, expanding model development and deployment capabilities. * It highlights industry trends towards large-scale compute investments, vertical integration, and diversification beyond OpenAI models within the AI sector. 353. </w:t>
      </w:r>
      <w:hyperlink r:id="rId362">
        <w:r>
          <w:rPr>
            <w:color w:val="0000EE"/>
            <w:u w:val="single"/>
          </w:rPr>
          <w:t>https://www.microcontrollertips.com/can-chiplets-save-the-semiconductor-supply-chain/</w:t>
        </w:r>
      </w:hyperlink>
      <w:r>
        <w:t xml:space="preserve"> - * The article discusses the increasing adoption of chiplet architectures by industry leaders such as AMD, Intel, and Apple. * It highlights the potential benefits of chiplets in supply chain flexibility, manufacturing yield, and design customisation. * Challenges such as advanced packaging, performance issues, standardisation efforts like UCIe, and intellectual property concerns are examined. * The article reports ongoing industry initiatives, investments, and future prospects for chiplets in sectors like automotive, defence, and aerospace. * Focuses on technological, strategic, and geopolitical aspects within the semiconductor manufacturing sector. 354. </w:t>
      </w:r>
      <w:hyperlink r:id="rId363">
        <w:r>
          <w:rPr>
            <w:color w:val="0000EE"/>
            <w:u w:val="single"/>
          </w:rPr>
          <w:t>https://www.blockchainnewssite.com/2025/11/19/igor-anatolyevich-voronin-publishes-new-analysis-on-how-gpu-power-is-steering-the-next-wave-of-generative-ai/</w:t>
        </w:r>
      </w:hyperlink>
      <w:r>
        <w:t xml:space="preserve"> - * Technologist Igor Voronin discusses GPU availability and operational discipline as key drivers of generative AI progress, published in November 2025. * Focuses on the importance of compute efficiency, reliability, and GPU capacity planning at Aimed in Switzerland. * Outlines practical frameworks for inference economics, scaling, and GPU optimisation in AI deployment. 355. </w:t>
      </w:r>
      <w:hyperlink r:id="rId358">
        <w:r>
          <w:rPr>
            <w:color w:val="0000EE"/>
            <w:u w:val="single"/>
          </w:rPr>
          <w:t>https://wccftech.com/nvidias-shift-to-consumer-grade-lpddr-for-ai-servers-could-spell-massive-trouble/</w:t>
        </w:r>
      </w:hyperlink>
      <w:r>
        <w:t xml:space="preserve"> - * NVIDIA shifting from DDR5 to LPDDR memory in AI servers, affecting supply chains. * Impact expected to cause a 100% rise in memory prices within a few months. * Supply constraints likely to last several quarters, influencing industry-wide memory modules. 356. </w:t>
      </w:r>
      <w:hyperlink r:id="rId364">
        <w:r>
          <w:rPr>
            <w:color w:val="0000EE"/>
            <w:u w:val="single"/>
          </w:rPr>
          <w:t>https://www.techtarget.com/searchdatamanagement/news/366634752/Snowflake-integrates-with-Nvidia-to-speed-AI-ML-workloads</w:t>
        </w:r>
      </w:hyperlink>
      <w:r>
        <w:t xml:space="preserve"> - * Snowflake unveils native Nvidia CUDA-X integration to accelerate AI and ML workloads on Nov. 18 * The integration enables faster processing times from hours to minutes, supporting large-scale AI applications * Industry analysts highlight the significance of GPU acceleration and operational simplicity for Snowflake's AI platform 357. </w:t>
      </w:r>
      <w:hyperlink r:id="rId365">
        <w:r>
          <w:rPr>
            <w:color w:val="0000EE"/>
            <w:u w:val="single"/>
          </w:rPr>
          <w:t>https://circuitcellar.com/newsletter/alphawave-ucietm-chiplet-ip-on-tsmc-3dfabric-platform/</w:t>
        </w:r>
      </w:hyperlink>
      <w:r>
        <w:t xml:space="preserve"> - * Alphawave Semi announces successful tape-out of UCIe™ 3D chiplet IP on TSMC SoIC-X technology, supporting advanced packaging for AI, HPC, data centres. * The innovation improves power efficiency tenfold and increases signal density five times, addressing bandwidth and performance bottlenecks. * Collaborations with Siemens and TSMC aim to push the boundaries of chiplet-based system design, leveraging high-end packaging and stacking technologies. 358. </w:t>
      </w:r>
      <w:hyperlink r:id="rId366">
        <w:r>
          <w:rPr>
            <w:color w:val="0000EE"/>
            <w:u w:val="single"/>
          </w:rPr>
          <w:t>https://me.pcmag.com/en/components/33560/pricier-smartphones-laptops-and-other-gadgets-in-2026-blame-nvidia</w:t>
        </w:r>
      </w:hyperlink>
      <w:r>
        <w:t xml:space="preserve"> - * Nvidia's move to utilise more low-power DDR memory impacts smartphone and consumer electronics pricing. * Memory prices rose by 50% in 2025, with further increases expected in late 2025 and early 2026. * Rising GPU demand from AI data centres influences supply chain, affecting device costs and availability. 359. </w:t>
      </w:r>
      <w:hyperlink r:id="rId367">
        <w:r>
          <w:rPr>
            <w:color w:val="0000EE"/>
            <w:u w:val="single"/>
          </w:rPr>
          <w:t>https://truthonthemarket.com/2025/11/19/the-competitive-chaos-behind-moores-law/</w:t>
        </w:r>
      </w:hyperlink>
      <w:r>
        <w:t xml:space="preserve"> - * Industry consolidates into three leading firms while sustaining Moore’s Law-driven growth * Innovation driven by 'competition for the market' through technological displacement * Industry invests heavily in R&amp;D, with leadership roles regularly changing hands * Standard antitrust metrics may misjudge competitive dynamics in innovative sectors 360. </w:t>
      </w:r>
      <w:hyperlink r:id="rId368">
        <w:r>
          <w:rPr>
            <w:color w:val="0000EE"/>
            <w:u w:val="single"/>
          </w:rPr>
          <w:t>https://www.gurufocus.com/news/3216634/nvidia-nvda-approved-to-export-chips-to-armenia-for-ai-supercomputing-project</w:t>
        </w:r>
      </w:hyperlink>
      <w:r>
        <w:t xml:space="preserve"> - * U.S. government approves export of NVIDIA chips to Armenia for AI infrastructure projects * Firebird launches large-scale AI data centre with initial investment of $500 million, capacity of 100 MW * Project includes use of Dell Technologies' AI servers and NVIDIA's Blackwell processors, expected to be operational by Q2 next year 361. </w:t>
      </w:r>
      <w:hyperlink r:id="rId369">
        <w:r>
          <w:rPr>
            <w:color w:val="0000EE"/>
            <w:u w:val="single"/>
          </w:rPr>
          <w:t>https://www.datacenterdynamics.com/en/news/globalfoundries-expands-silicon-photonic-production-with-amf-acquisition/</w:t>
        </w:r>
      </w:hyperlink>
      <w:r>
        <w:t xml:space="preserve"> - * GlobalFoundries acquires AMF, a Singapore-based silicon photonics manufacturer, to boost photonics efforts. * Acquisition aims to make GF the largest silicon photonics pure-play foundry by revenue. * The deal enhances GF's production capacity and facilitates next-generation data transfer speeds, including 400Gbps, with a new Singapore research centre. * The move aligns with industry trends towards embracing photonics for high-speed data transfer in sectors like telecoms, data centres, and automotive. 362. </w:t>
      </w:r>
      <w:hyperlink r:id="rId370">
        <w:r>
          <w:rPr>
            <w:color w:val="0000EE"/>
            <w:u w:val="single"/>
          </w:rPr>
          <w:t>https://www.gurufocus.com/news/3216658/schneider-electric-signs-23-billion-deals-amid-ai-infrastructure-demand</w:t>
        </w:r>
      </w:hyperlink>
      <w:r>
        <w:t xml:space="preserve"> - * Schneider Electric signs deals with US data centre operators worth nearly $2.3 billion to support AI infrastructure * Focuses on power modules, cooling systems, and uninterruptible power supplies to meet growing AI demand * Collaborates with Nvidia on cooling high-performance AI chips; aims to expand AI data centre capacity and efficiency 363. </w:t>
      </w:r>
      <w:hyperlink r:id="rId371">
        <w:r>
          <w:rPr>
            <w:color w:val="0000EE"/>
            <w:u w:val="single"/>
          </w:rPr>
          <w:t>https://www.gurufocus.com/news/3215947/nvidias-ai-empire-hits-a-sudden-reality-checkis-2026-the-year-everything-turns</w:t>
        </w:r>
      </w:hyperlink>
      <w:r>
        <w:t xml:space="preserve"> - * Nvidia's revenue growth forecast remains strong despite recent stock declines and export restrictions in China. * Investor sentiment signals caution, with some funds divesting Nvidia shares and industry margins tightening. * Nvidia commits US$10 billion to Anthropic, highlighting ongoing ecosystem investments amid sector-wide uncertainties. 364. </w:t>
      </w:r>
      <w:hyperlink r:id="rId372">
        <w:r>
          <w:rPr>
            <w:color w:val="0000EE"/>
            <w:u w:val="single"/>
          </w:rPr>
          <w:t>https://oresundstartups.com/nanotech-startup-alixlabs-attracts-e14m-series-a/</w:t>
        </w:r>
      </w:hyperlink>
      <w:r>
        <w:t xml:space="preserve"> - * AlixLabs raises €14.1 million in funding to scale atomic layer etching technology in Sweden and the Netherlands * Funding aims to enable industrial adoption and full-scale manufacturing by 2027 * Article details advancements in semiconductor manufacturing solutions and industry partnerships, with emphasis on process efficiency and environmental impact 365. </w:t>
      </w:r>
      <w:hyperlink r:id="rId373">
        <w:r>
          <w:rPr>
            <w:color w:val="0000EE"/>
            <w:u w:val="single"/>
          </w:rPr>
          <w:t>https://www.datasciencecentral.com/how-ai-is-used-in-cybersecurity/</w:t>
        </w:r>
      </w:hyperlink>
      <w:r>
        <w:t xml:space="preserve"> - * The article discusses the role of AI and GPU acceleration in enhancing cybersecurity through real-time threat detection, predictive analysis, and automated responses. * It highlights the utilisation of GPUs and HPC systems, such as NVIDIA GPUs, in power these AI-driven defensive measures. * It details specific AI-powered cybersecurity systems and emphasises the importance of hardware investments like GPU clusters, high-speed networking, and NVMe storage. * It covers the ongoing arms race between AI-enabled attackers and defenders, underlining hardware and organisational strategies. * The article is situated within the cybersecurity sector, focusing on technological advances and hardware deployment. 366. </w:t>
      </w:r>
      <w:hyperlink r:id="rId374">
        <w:r>
          <w:rPr>
            <w:color w:val="0000EE"/>
            <w:u w:val="single"/>
          </w:rPr>
          <w:t>https://www.chinanews.net/news/278703701/prosecutors-probe-ex-tsmc-executive-over-alleged-theft-of-advanced-chipmaking-secrets</w:t>
        </w:r>
      </w:hyperlink>
      <w:r>
        <w:t xml:space="preserve"> - * Prosecutors in Taipei have launched an investigation into a former TSMC executive suspected of theft of semiconductor process secrets on 19 November. * The investigation focuses on alleged transfer of information related to TSMC's 2nm, A16, and A14 processes to Intel. * TSMC is gathering evidence for potential legal action, amid concerns over national security and supply chain impact. 367. </w:t>
      </w:r>
      <w:hyperlink r:id="rId375">
        <w:r>
          <w:rPr>
            <w:color w:val="0000EE"/>
            <w:u w:val="single"/>
          </w:rPr>
          <w:t>https://www.phoronix.com/news/AMD-New-GPU-IP-Graphics-12.1</w:t>
        </w:r>
      </w:hyperlink>
      <w:r>
        <w:t xml:space="preserve"> - * AMD posts Linux kernel patches for upcoming GPU hardware components, including PSP, IH, MMHUB, GFXHUB, and GMC. * Patch series suggest potential RDNA4 refresh or APU parts, with IP version 12.1 and GFX1250 appearing in the updates. * AMD's open-source efforts align with their strategy to support next-gen GPUs with enhanced AI and ray-tracing capabilities, following recent financial disclosures. 368. </w:t>
      </w:r>
      <w:hyperlink r:id="rId376">
        <w:r>
          <w:rPr>
            <w:color w:val="0000EE"/>
            <w:u w:val="single"/>
          </w:rPr>
          <w:t>https://www.datacenterknowledge.com/supercomputers/sc25-amd-nvidia-dell-and-more-unveil-supercomputing-products</w:t>
        </w:r>
      </w:hyperlink>
      <w:r>
        <w:t xml:space="preserve"> - * Nvidia launched new AI models and supercomputers based on Grace-Blackwell GPUs for RIKEN, Japan. * Dell announced AI-focused servers and network switches, enhancing AI and HPC capabilities. * Eviden and AMD revealed France’s first exascale supercomputer, Alice Recoque, powered by AMD GPUs and CPUs. * The event emphasised advancements in GPU architectures, AI accelerators, and supercomputing infrastructure for AI workloads. * These developments reflect ongoing hardware innovation and procurement activities in AI acceleration and data centre deployments. 369. </w:t>
      </w:r>
      <w:hyperlink r:id="rId377">
        <w:r>
          <w:rPr>
            <w:color w:val="0000EE"/>
            <w:u w:val="single"/>
          </w:rPr>
          <w:t>https://www.electronicsweekly.com/news/products/rf-microwave-optoelectronics/the-chips-act-is-a-positive-for-talent-pipeline-2025-11/</w:t>
        </w:r>
      </w:hyperlink>
      <w:r>
        <w:t xml:space="preserve"> - * Investment in fabrication plants and technology development promotes STEM and manufacturing sectors * Focus on advanced wafer processes and back-end innovations linked to the CHIPs Act * Job creation and specialised training are expected to strengthen the semiconductor supply chain 370. </w:t>
      </w:r>
      <w:hyperlink r:id="rId378">
        <w:r>
          <w:rPr>
            <w:color w:val="0000EE"/>
            <w:u w:val="single"/>
          </w:rPr>
          <w:t>https://www.openpr.com/news/4278730/semiconductor-packaging-underfill-adhesives-market-to-reach</w:t>
        </w:r>
      </w:hyperlink>
      <w:r>
        <w:t xml:space="preserve"> - * Market value forecast to reach USD 1.68 billion by 2031, with a CAGR of 11% from 2024. * Emphasis on wafer-level underfill, thermal-conductive formulations, and automation trends. * Asia dominates demand and production, with key activity in Japan, South Korea, China, and Taiwan. 371. </w:t>
      </w:r>
      <w:hyperlink r:id="rId379">
        <w:r>
          <w:rPr>
            <w:color w:val="0000EE"/>
            <w:u w:val="single"/>
          </w:rPr>
          <w:t>https://cryptorank.io/news/feed/c99d8-nvidia-q3-earnings-can-nvda-defend-its-74-margin-as-competition-intensifies</w:t>
        </w:r>
      </w:hyperlink>
      <w:r>
        <w:t xml:space="preserve"> - * Nvidia reports Q3 results amidst rising competition from AMD, Intel, and hyperscaler custom chips. * Analysts watch for signs of margin compression, ASP trends, and product mix shifts. * The outcome could indicate whether Nvidia maintains its dominant position in AI hardware market. 372. </w:t>
      </w:r>
      <w:hyperlink r:id="rId380">
        <w:r>
          <w:rPr>
            <w:color w:val="0000EE"/>
            <w:u w:val="single"/>
          </w:rPr>
          <w:t>https://www.businessinsider.com/ai-bubble-argument-wrong-gpus-nvidia-depreciation-data-centers-crusoe-2025-11</w:t>
        </w:r>
      </w:hyperlink>
      <w:r>
        <w:t xml:space="preserve"> - * Industry experts dispute concerns over rapid GPU obsolescence, citing lifespan of 6-8 years. * Data suggests GPUs are profitable for longer, with actual usage often exceeding 6 years. * Use of warranties, redeployment, and workload transitions extend GPU lifespan in AI data centres. 373. </w:t>
      </w:r>
      <w:hyperlink r:id="rId381">
        <w:r>
          <w:rPr>
            <w:color w:val="0000EE"/>
            <w:u w:val="single"/>
          </w:rPr>
          <w:t>https://www.cbtnews.com/honda-to-resume-production-as-nexperia-chip-shortage-eases/</w:t>
        </w:r>
      </w:hyperlink>
      <w:r>
        <w:t xml:space="preserve"> - * Honda begins gradual restart of North American assembly plants following chip supply recovery * The supply disruption was caused by Dutch government seizure and export suspension by China * Nexperia, a major supplier of transistors and diodes, controls nearly 40% of the market segment, impacting automaker supply chains 374. </w:t>
      </w:r>
      <w:hyperlink r:id="rId382">
        <w:r>
          <w:rPr>
            <w:color w:val="0000EE"/>
            <w:u w:val="single"/>
          </w:rPr>
          <w:t>https://biz.chosun.com/en/en-it/2025/11/20/NIMNWQ3PVRDCZI3YOZ3UDB3ZWI/</w:t>
        </w:r>
      </w:hyperlink>
      <w:r>
        <w:t xml:space="preserve"> - * Nvidia posted third-quarter revenue of $57.006 billion, surpassing market forecasts. * Data centre income reached a record high of $51.215 billion, up 66.4% year on year. * The company projected fourth-quarter revenue at around $65 billion, driven by AI and server semiconductor demand. 375. </w:t>
      </w:r>
      <w:hyperlink r:id="rId383">
        <w:r>
          <w:rPr>
            <w:color w:val="0000EE"/>
            <w:u w:val="single"/>
          </w:rPr>
          <w:t>https://www.globalsmt.net/advanced-packaging/netherlands-lifts-control-of-nexperia-after-talks-with-china/</w:t>
        </w:r>
      </w:hyperlink>
      <w:r>
        <w:t xml:space="preserve"> - * The Netherlands suspended its order concerning Nexperia after discussions with Chinese authorities, 2025 * The measure was initially issued to prevent transfer of assets and technology by Nexperia's CEO * The Dutch government aims to strengthen Europe's semiconductor supply chain and monitor developments in collaboration with international partners 376. </w:t>
      </w:r>
      <w:hyperlink r:id="rId384">
        <w:r>
          <w:rPr>
            <w:color w:val="0000EE"/>
            <w:u w:val="single"/>
          </w:rPr>
          <w:t>https://finance.yahoo.com/news/nvidia-announces-financial-results-third-212000333.html?.tsrc=rss</w:t>
        </w:r>
      </w:hyperlink>
      <w:r>
        <w:t xml:space="preserve"> - * NVIDIA’s revenue for Q3 FY2026 reached $57 billion, a 62% increase year-over-year, driven by AI and data centre sales * The company announced the shipping of DGX Spark™, a compact AI supercomputer, and reported record data centre revenue of $51.2 billion * Highlights include new autonomous vehicle platforms, cloud GPU sales, and AI ecosystem expansion across industries and countries 377. </w:t>
      </w:r>
      <w:hyperlink r:id="rId385">
        <w:r>
          <w:rPr>
            <w:color w:val="0000EE"/>
            <w:u w:val="single"/>
          </w:rPr>
          <w:t>https://www.globalsmt.net/advanced-packaging/acm-research-delivers-first-ultra-ecp-ap-p-tool-to-advance-panel-level-packaging-technology/</w:t>
        </w:r>
      </w:hyperlink>
      <w:r>
        <w:t xml:space="preserve"> - * ACM Research delivers the Ultra ECP ap-p, a panel electrochemical plating system, to a leading customer. * The system supports large-panel market with copper, nickel, tin-silver, and gold plating. * Enhances manufacturing efficiency and scalability for advanced packaging in the semiconductor sector. 378. </w:t>
      </w:r>
      <w:hyperlink r:id="rId386">
        <w:r>
          <w:rPr>
            <w:color w:val="0000EE"/>
            <w:u w:val="single"/>
          </w:rPr>
          <w:t>https://www.israelhayom.com/2025/11/19/nvidia-earnings-ai-market-geopolitics-israel/</w:t>
        </w:r>
      </w:hyperlink>
      <w:r>
        <w:t xml:space="preserve"> - * NVIDIA reports third quarter revenue of $57 billion, surpassing estimates and driven primarily by data centre sales. * The company provides optimistic guidance for Q4, with revenue outlook of approximately $65 billion, exceeding analysts' forecasts. * CEO Jensen Huang highlights 'off the charts' demand for Blackwell chips and sold-out cloud GPUs, signalling accelerating AI hardware adoption. 379. </w:t>
      </w:r>
      <w:hyperlink r:id="rId387">
        <w:r>
          <w:rPr>
            <w:color w:val="0000EE"/>
            <w:u w:val="single"/>
          </w:rPr>
          <w:t>https://iot-analytics.com/iot-semiconductor-predictions/</w:t>
        </w:r>
      </w:hyperlink>
      <w:r>
        <w:t xml:space="preserve"> - * IoT chips will incorporate more edge AI acceleration, expanding into sensors and gateways. * Increased adoption of chiplet architectures and RISC-V ISA for flexibility and lower costs. * Semiconductor design workflows will integrate carbon metrics, improving sustainability transparency. * Countries are investing heavily in localised manufacturing capacity to reduce dependency. * Rising regulatory pressures will enforce hardware security and compliance measures in IoT devices. 380. </w:t>
      </w:r>
      <w:hyperlink r:id="rId388">
        <w:r>
          <w:rPr>
            <w:color w:val="0000EE"/>
            <w:u w:val="single"/>
          </w:rPr>
          <w:t>https://techcrunch.com/2025/11/19/nvidias-record-57b-revenue-and-upbeat-forecast-quiets-ai-bubble-talk/</w:t>
        </w:r>
      </w:hyperlink>
      <w:r>
        <w:t xml:space="preserve"> - * Nvidia's third-quarter revenue reaches $57 billion, with substantial growth in data centre business. * Data centre revenue hit a record $51.2 billion, supported by increased demand for AI models and GPU deployments. * Nvidia forecasts revenue of $65 billion for the upcoming quarter, highlighting ongoing growth in AI hardware market. 381. </w:t>
      </w:r>
      <w:hyperlink r:id="rId389">
        <w:r>
          <w:rPr>
            <w:color w:val="0000EE"/>
            <w:u w:val="single"/>
          </w:rPr>
          <w:t>https://www.benzinga.com/markets/tech/25/11/48964809/iren-riot-cipher-other-hpc-stocks-climb-after-nvidias-blockbuster-q3-report</w:t>
        </w:r>
      </w:hyperlink>
      <w:r>
        <w:t xml:space="preserve"> - * Shares of AI data centre and HPC companies, including Cipher Mining and IREN, increase following Nvidia's strong Q3 results * Stocks gain momentum as Nvidia's guidance reassures investor confidence in AI sector growth * Power and cooling bottlenecks remain a challenge for AI hardware deployment in data centres 382. </w:t>
      </w:r>
      <w:hyperlink r:id="rId390">
        <w:r>
          <w:rPr>
            <w:color w:val="0000EE"/>
            <w:u w:val="single"/>
          </w:rPr>
          <w:t>https://www.semiconductor-digest.com/from-lab-to-fab-innovative-front-end-and-advanced-packaging-technologies-for-the-semiconductor-value-chain/?utm_source=rss&amp;utm_medium=rss&amp;utm_campaign=from-lab-to-fab-innovative-front-end-and-advanced-packaging-technologies-for-the-semiconductor-value-chain</w:t>
        </w:r>
      </w:hyperlink>
      <w:r>
        <w:t xml:space="preserve"> - * Fraunhofer CEASAX develops front-end and advanced packaging technologies for the European semiconductor industry. * Focus on chiplet integration, high-density interposers, and wafer-level packaging at 300 mm wafer scale. * Infrastructure includes Europe's only 300 mm pilot line combining front-end and back-end processes, supporting industry-standard wafer production. * Collaboration between Fraunhofer IPMS and IZM-ASSID enhances technological capabilities in chiplet integration and 3D packaging. * Visit at Semicon Europa 2025 highlights Europe’s focus on semiconductor innovation and supply chain stability. 383. </w:t>
      </w:r>
      <w:hyperlink r:id="rId391">
        <w:r>
          <w:rPr>
            <w:color w:val="0000EE"/>
            <w:u w:val="single"/>
          </w:rPr>
          <w:t>https://3dnews.ru/1132657/amd-i-nvidia-gotovyatsya-urezat-ili-dage-polnostyu-ostanovit-vipusk-deshyovih-videokart-izza-globalnogo-defitsita-pamyati</w:t>
        </w:r>
      </w:hyperlink>
      <w:r>
        <w:t xml:space="preserve"> - * AMD and Nvidia consider halting or reducing supply of budget graphics cards due to high memory costs, as of 2023. * Rising memory prices, especially DDR5 and GDDR7, influence product pricing and release schedules. * The global chip shortage stems from increased AI infrastructure development, prioritising DRAM for data centres, constraining consumer-grade memory supplies. 384. </w:t>
      </w:r>
      <w:hyperlink r:id="rId392">
        <w:r>
          <w:rPr>
            <w:color w:val="0000EE"/>
            <w:u w:val="single"/>
          </w:rPr>
          <w:t>https://www.gurufocus.com/news/3217236/supermicro-expands-its-portfolio-of-performance-and-efficiency-driven-aircooled-ai-solutions-featuring-amd-instinct-mi355x-gpus</w:t>
        </w:r>
      </w:hyperlink>
      <w:r>
        <w:t xml:space="preserve"> - * Supermicro introduces a 10U AI-accelerated server using AMD Instinct MI355X GPUs, with enhanced performance, shipping in late 2025. * The server offers up to 4x AI compute improvement and 35x inferencing performance boost, designed for data centre deployment. * Collaboration with AMD focuses on expanding high-performance AI solutions for cloud and enterprise data centres, showcased at SC25 in Missouri. 385. </w:t>
      </w:r>
      <w:hyperlink r:id="rId393">
        <w:r>
          <w:rPr>
            <w:color w:val="0000EE"/>
            <w:u w:val="single"/>
          </w:rPr>
          <w:t>https://mashable.com/article/nvidia-earnings-bubble</w:t>
        </w:r>
      </w:hyperlink>
      <w:r>
        <w:t xml:space="preserve"> - * NVIDIA reports $57 billion revenue for Q3 2025, exceeding analyst expectations. * Data centre segment drives most of the revenue, with cloud GPU sales sold out. * Google's announcement of its Gemini 3 AI model using TPUs introduces potential competition in AI hardware market. 386. </w:t>
      </w:r>
      <w:hyperlink r:id="rId394">
        <w:r>
          <w:rPr>
            <w:color w:val="0000EE"/>
            <w:u w:val="single"/>
          </w:rPr>
          <w:t>https://www.semiconductor-digest.com/x-fab-and-fraunhofer-enas-sign-strategic-cooperation-agreement-to-accelerate-microtechnology-innovations/?utm_source=rss&amp;utm_medium=rss&amp;utm_campaign=x-fab-and-fraunhofer-enas-sign-strategic-cooperation-agreement-to-accelerate-microtechnology-innovations</w:t>
        </w:r>
      </w:hyperlink>
      <w:r>
        <w:t xml:space="preserve"> - * The collaboration introduces the 'Lab-in-Fab' model to integrate research and manufacturing in microtechnology, focusing on advanced packaging and heterogeneous integration. * The partnership aims to reduce time-to-market for new technologies through streamlined development and transfer, targeting sectors like sensing, communication, and medical tech. * Projects include development of wafer bonding techniques and packaging processes for MEMS sensors, with an emphasis on high-volume foundry services. * The cooperation supports European Chips Act objectives via the European Research Fab Microelectronics Germany (FMD) initiative. * Combines Fraunhofer ENAS's research excellence with X-FAB's manufacturing capabilities to enhance innovation speed and industrialisation. 387. </w:t>
      </w:r>
      <w:hyperlink r:id="rId395">
        <w:r>
          <w:rPr>
            <w:color w:val="0000EE"/>
            <w:u w:val="single"/>
          </w:rPr>
          <w:t>https://digitechbytes.com/tech-basics-evergreen-fundamentals/cpu-gpu-npu-basics/</w:t>
        </w:r>
      </w:hyperlink>
      <w:r>
        <w:t xml:space="preserve"> - * The article explains the roles of CPUs, GPUs, and NPUs in current devices, highlighting their architecture and functions. * It discusses benchmarking methods, performance metrics, and energy efficiency relevant to AI hardware. * The piece covers future trends, integration of AI hardware components, and implications for device performance and user experience. 388. </w:t>
      </w:r>
      <w:hyperlink r:id="rId396">
        <w:r>
          <w:rPr>
            <w:color w:val="0000EE"/>
            <w:u w:val="single"/>
          </w:rPr>
          <w:t>https://investinglive.com/stocks/nvidia-q3-adj-eps-130-expected-124-revenue-5700bln-expected-5441bln-20251119/</w:t>
        </w:r>
      </w:hyperlink>
      <w:r>
        <w:t xml:space="preserve"> - * Nvidia reports Q3 revenue of $57.01 billion and EPS of $1.30, surpassing forecasts * Data-centre revenue reaches $51.2 billion, driven by demand for H100 systems and Blackwell platforms * Company guides Q4 revenue between $63.7 billion and $66.3 billion amid ongoing AI accelerator deployment 389. </w:t>
      </w:r>
      <w:hyperlink r:id="rId397">
        <w:r>
          <w:rPr>
            <w:color w:val="0000EE"/>
            <w:u w:val="single"/>
          </w:rPr>
          <w:t>https://www.cnbc.com/2025/11/20/asian-chipmakers-rally-after-nvidia-beats-forecasts-and-paints-a-hotter-sales-outlook.html</w:t>
        </w:r>
      </w:hyperlink>
      <w:r>
        <w:t xml:space="preserve"> - * Nvidia beats Wall Street expectations and issues stronger guidance, boosting Asian chip stocks. * TSMC, SK Hynix, Samsung, and Japanese suppliers like Renesas and Tokyo Electron see share increases. * Sector-wide positive outlook driven by Nvidia's results, indicating growth in AI-related chip manufacturing. 390. </w:t>
      </w:r>
      <w:hyperlink r:id="rId398">
        <w:r>
          <w:rPr>
            <w:color w:val="0000EE"/>
            <w:u w:val="single"/>
          </w:rPr>
          <w:t>https://investinglive.com/stocks/nvidia-sees-500bn-chip-pipeline-through-2026-but-china-sales-hit-by-geopolitics-20251119/</w:t>
        </w:r>
      </w:hyperlink>
      <w:r>
        <w:t xml:space="preserve"> - * Nvidia unveils a $500 billion revenue outlook from 2024 to 2026 for AI accelerators and related hardware. * The company cites strong demand from hyperscalers and AI infrastructure spend, despite geopolitical restrictions affecting China. * Nvidia claims global demand exceeds Chinese market weaknesses, with long-term visibility into AI hardware deployment and procurement. 391. </w:t>
      </w:r>
      <w:hyperlink r:id="rId399">
        <w:r>
          <w:rPr>
            <w:color w:val="0000EE"/>
            <w:u w:val="single"/>
          </w:rPr>
          <w:t>https://www.theregister.com/2025/11/19/nvidia_earnings_q3_2025/</w:t>
        </w:r>
      </w:hyperlink>
      <w:r>
        <w:t xml:space="preserve"> - * Nvidia reports Q3 revenue of $57 billion, up 22% from previous quarter and 62% year-over-year * Data centre business accounts for the majority of revenue, increasing 66% annually * CEO Huang highlights strong GPU sales and cloud GPU shortages amid ongoing AI investment * Discusses potential risks and uncertainties surrounding AI-related deals and market sustainability 392. </w:t>
      </w:r>
      <w:hyperlink r:id="rId400">
        <w:r>
          <w:rPr>
            <w:color w:val="0000EE"/>
            <w:u w:val="single"/>
          </w:rPr>
          <w:t>https://www.channelnewsasia.com/business/nvidias-strong-forecast-calms-ai-bubble-jitters-now-5478326</w:t>
        </w:r>
      </w:hyperlink>
      <w:r>
        <w:t xml:space="preserve"> - * Nvidia forecasts quarterly revenue above estimates, highlighting strong demand for AI chips from cloud providers. * Company CEO Jensen Huang emphasises rapid scaling of AI ecosystem and ongoing investments in AI infrastructure. * Market response sees Nvidia's shares rise and calms AI bubble concerns, though some analysts remain cautious about sustainability. 393. </w:t>
      </w:r>
      <w:hyperlink r:id="rId401">
        <w:r>
          <w:rPr>
            <w:color w:val="0000EE"/>
            <w:u w:val="single"/>
          </w:rPr>
          <w:t>https://fortune.com/2025/11/19/nvidia-jensen-huang-openai-stock-earnings-q3/</w:t>
        </w:r>
      </w:hyperlink>
      <w:r>
        <w:t xml:space="preserve"> - * Nvidia CEO Jensen Huang emphasises the company's dominant position in AI accelerator hardware and software, citing three massive platform shifts. * The company announced a revenue of $57 billion, with data centre revenue reaching $51.2 billion, up significantly. * Nvidia's strategic partnerships with companies like Anthropic and Microsoft aim to further AI infrastructure deployment, despite export restrictions affecting China.</w:t>
      </w:r>
      <w:r/>
    </w:p>
    <w:p>
      <w:r/>
      <w:r>
        <w:t xml:space="preserve">394. </w:t>
      </w:r>
      <w:hyperlink r:id="rId402">
        <w:r>
          <w:rPr>
            <w:color w:val="0000EE"/>
            <w:u w:val="single"/>
          </w:rPr>
          <w:t>https://www.theverge.com/tech/824111/nvidia-q3-2026-earnings-data-center-revenue</w:t>
        </w:r>
      </w:hyperlink>
      <w:r>
        <w:t xml:space="preserve"> - * Nvidia's AI GPU sales are sold out, with record revenue of $57 billion in Q3 2026 * Data centre business grew by $10 billion, reaching $51.2 billion, a 66% increase * Blackwell Ultra chips are the main driver, with strong cloud GPU demand and gaming revenue up 30% YoY 395. </w:t>
      </w:r>
      <w:hyperlink r:id="rId403">
        <w:r>
          <w:rPr>
            <w:color w:val="0000EE"/>
            <w:u w:val="single"/>
          </w:rPr>
          <w:t>https://yen.com.gh/business-economy/295001-nvidia-reports-charts-demand-ai-chips/</w:t>
        </w:r>
      </w:hyperlink>
      <w:r>
        <w:t xml:space="preserve"> - * Nvidia achieves record-high quarterly revenue of $57 billion driven by AI GPU demand. * Sales for Chinese market GPUs stall due to US-China geopolitical tensions. * Strategic partnerships with OpenAI and Anthropic highlight AI infrastructure growth. 396. </w:t>
      </w:r>
      <w:hyperlink r:id="rId404">
        <w:r>
          <w:rPr>
            <w:color w:val="0000EE"/>
            <w:u w:val="single"/>
          </w:rPr>
          <w:t>https://www.nextbigfuture.com/2025/11/ai-pretraining-scaling-laws-with-compute-are-still-working-xai-and-google-will-pull-away.html</w:t>
        </w:r>
      </w:hyperlink>
      <w:r>
        <w:t xml:space="preserve"> - * Google and xAI are accelerating AI model development through increased compute scaling, with models expected in mid-2026. * Nvidia's Blackwell GPU series remains dominant, enhancing FLOPs and tokens-per-watt, critical for AI data centres. * Chinese open-source AI progress is falling behind, widening the gap with US leaders in hardware deployment. * Power shortages and optics integration influence global AI infrastructure, favouring general-purpose GPUs. * Sector growth driven by compute scaling, reasoning, and power efficiency, with Nvidia, Google, and xAI as key players. 397. </w:t>
      </w:r>
      <w:hyperlink r:id="rId405">
        <w:r>
          <w:rPr>
            <w:color w:val="0000EE"/>
            <w:u w:val="single"/>
          </w:rPr>
          <w:t>https://www.nextbigfuture.com/2025/11/nvidia-earnings-revenue-and-margins-beat-ai-growth-still-great.html</w:t>
        </w:r>
      </w:hyperlink>
      <w:r>
        <w:t xml:space="preserve"> - * Nvidia exceeds analyst expectations with $57 billion revenue for Q4, driven by AI demand * Blackwell GPU achieves top performance in inference benchmarks, supports U.S. manufacturing * Nvidia announces partnerships with OpenAI, Google Cloud, Microsoft, and others to expand AI infrastructure 398. </w:t>
      </w:r>
      <w:hyperlink r:id="rId406">
        <w:r>
          <w:rPr>
            <w:color w:val="0000EE"/>
            <w:u w:val="single"/>
          </w:rPr>
          <w:t>https://www.bloomberg.com/news/articles/2025-11-20/nvidia-s-huang-says-company-has-plenty-of-new-chips-to-sell</w:t>
        </w:r>
      </w:hyperlink>
      <w:r>
        <w:t xml:space="preserve"> - * Nvidia announces sufficient Blackwell chips to meet demand, indicating high sales volume. * CEO Jensen Huang states business remains 'very, very strong', reflecting market confidence. * The statement aligns with recent growth in AI hardware deployment and GPU demand, relevant to AI acceleration hardware sector. 399. </w:t>
      </w:r>
      <w:hyperlink r:id="rId407">
        <w:r>
          <w:rPr>
            <w:color w:val="0000EE"/>
            <w:u w:val="single"/>
          </w:rPr>
          <w:t>https://mugglehead.com/hive-digital-expands-ai-cloud-with-dell-partnership-and-bell-deployment/?utm_source=rss&amp;utm_medium=rss&amp;utm_campaign=hive-digital-expands-ai-cloud-with-dell-partnership-and-bell-deployment</w:t>
        </w:r>
      </w:hyperlink>
      <w:r>
        <w:t xml:space="preserve"> - * HIVE Digital announces deployment of 63-node Dell PowerEdge XE9680L server cluster for AI workloads in Canada. * The project supports the Bell AI Fabric data centre and aims to grow BUZZ's GPU capacity to over 6,000 GPUs by 2026. * Expansion expected to generate an additional USD$120 million annual revenue, with high operating margins and ongoing infrastructure investments. 400. </w:t>
      </w:r>
      <w:hyperlink r:id="rId408">
        <w:r>
          <w:rPr>
            <w:color w:val="0000EE"/>
            <w:u w:val="single"/>
          </w:rPr>
          <w:t>https://newtalk.tw/news/view/2025-11-20/1005492</w:t>
        </w:r>
      </w:hyperlink>
      <w:r>
        <w:t xml:space="preserve"> - * Nvidia reports record third-quarter revenue of $51.2 billion, up 25% quarter-over-quarter, driven by AI hardware sales. * Blackwell GPU sales outperform expectations, leading to stock shortage and high demand in cloud and data centre markets. * Nvidia forecasts revenue of $65 billion for FY2026, with major partnerships with OpenAI, Google Cloud, Microsoft, and others expanding AI infrastructure deployment.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T1" TargetMode="External"/><Relationship Id="rId10" Type="http://schemas.openxmlformats.org/officeDocument/2006/relationships/hyperlink" Target="#trend-T2" TargetMode="External"/><Relationship Id="rId11" Type="http://schemas.openxmlformats.org/officeDocument/2006/relationships/hyperlink" Target="#trend-T3" TargetMode="External"/><Relationship Id="rId12" Type="http://schemas.openxmlformats.org/officeDocument/2006/relationships/hyperlink" Target="#trend-T4" TargetMode="External"/><Relationship Id="rId13" Type="http://schemas.openxmlformats.org/officeDocument/2006/relationships/hyperlink" Target="#trend-T5" TargetMode="External"/><Relationship Id="rId14" Type="http://schemas.openxmlformats.org/officeDocument/2006/relationships/hyperlink" Target="#trend-T6" TargetMode="External"/><Relationship Id="rId15" Type="http://schemas.openxmlformats.org/officeDocument/2006/relationships/hyperlink" Target="#trend-T7" TargetMode="External"/><Relationship Id="rId16" Type="http://schemas.openxmlformats.org/officeDocument/2006/relationships/hyperlink" Target="#trend-T8" TargetMode="External"/><Relationship Id="rId17" Type="http://schemas.openxmlformats.org/officeDocument/2006/relationships/hyperlink" Target="#trend-T9" TargetMode="External"/><Relationship Id="rId18" Type="http://schemas.openxmlformats.org/officeDocument/2006/relationships/hyperlink" Target="#trend-T10" TargetMode="External"/><Relationship Id="rId19" Type="http://schemas.openxmlformats.org/officeDocument/2006/relationships/hyperlink" Target="https://bitemycoin.com/news/bitcoin-miners-stock-rally-after-nvidia-posted-strong-q3-earnings/" TargetMode="External"/><Relationship Id="rId20" Type="http://schemas.openxmlformats.org/officeDocument/2006/relationships/hyperlink" Target="https://www.enterprisetimes.co.uk/2025/11/21/opentext-and-google-target-ai-and-sovereign-data-cloud/" TargetMode="External"/><Relationship Id="rId21" Type="http://schemas.openxmlformats.org/officeDocument/2006/relationships/hyperlink" Target="https://www.thedailyreporteronline.com/news/2025/11/21/microsoft-to-partner-with-anthropic-and-nvidia-on-ai-infrastructure-deal/" TargetMode="External"/><Relationship Id="rId22" Type="http://schemas.openxmlformats.org/officeDocument/2006/relationships/hyperlink" Target="https://ecommercenews.co.nz/story/cloudera-enhances-data-access-automation-governance-for-ai" TargetMode="External"/><Relationship Id="rId23" Type="http://schemas.openxmlformats.org/officeDocument/2006/relationships/hyperlink" Target="https://biz.cnews.ru/news/line/2025-11-21_dolya_ii-servisov_prevysila" TargetMode="External"/><Relationship Id="rId24" Type="http://schemas.openxmlformats.org/officeDocument/2006/relationships/hyperlink" Target="https://developers.redhat.com/articles/2025/11/21/introduction-distributed-inference-llm-d" TargetMode="External"/><Relationship Id="rId25" Type="http://schemas.openxmlformats.org/officeDocument/2006/relationships/hyperlink" Target="https://hongkongfp.com/2025/11/21/4-arrested-in-us-in-scheme-to-smuggle-nvidia-ai-chips-to-china/" TargetMode="External"/><Relationship Id="rId26" Type="http://schemas.openxmlformats.org/officeDocument/2006/relationships/hyperlink" Target="https://datacenternews.asia/story/iceotope-launches-kul-box-to-boost-ai-edge-computing-in-factories" TargetMode="External"/><Relationship Id="rId27" Type="http://schemas.openxmlformats.org/officeDocument/2006/relationships/hyperlink" Target="https://datacenternews.asia/story/bw-digital-unveils-batam-singapore-data-centre-cable-plans" TargetMode="External"/><Relationship Id="rId28" Type="http://schemas.openxmlformats.org/officeDocument/2006/relationships/hyperlink" Target="https://habr.com/ru/companies/oleg-bunin/articles/968426/?utm_source=habrahabr&amp;utm_medium=rss&amp;utm_campaign=968426" TargetMode="External"/><Relationship Id="rId29" Type="http://schemas.openxmlformats.org/officeDocument/2006/relationships/hyperlink" Target="https://www.bloomberg.com/news/articles/2025-11-21/openai-partner-foxconn-plans-up-to-5-billion-for-us-expansion" TargetMode="External"/><Relationship Id="rId30" Type="http://schemas.openxmlformats.org/officeDocument/2006/relationships/hyperlink" Target="https://itbrief.co.uk/story/crossroads-crossfire-or-a-60bn-productivity-opportunity" TargetMode="External"/><Relationship Id="rId31" Type="http://schemas.openxmlformats.org/officeDocument/2006/relationships/hyperlink" Target="https://www.igorslab.de/en/nexperia-conflict-new-demands-from-china-despite-dutch-concessions/" TargetMode="External"/><Relationship Id="rId32" Type="http://schemas.openxmlformats.org/officeDocument/2006/relationships/hyperlink" Target="https://www.hwupgrade.it/news/mercato/prezzo-dell-ittrio-fuori-controllo-perche-il-mercato-dei-chip-rischia-il-caos_146544.html" TargetMode="External"/><Relationship Id="rId33" Type="http://schemas.openxmlformats.org/officeDocument/2006/relationships/hyperlink" Target="https://dev.to/aiwithapex/sima-2-gemini-powered-agent-that-nearly-doubles-task-success-43lc" TargetMode="External"/><Relationship Id="rId34" Type="http://schemas.openxmlformats.org/officeDocument/2006/relationships/hyperlink" Target="https://dev.to/observabilityguy/sls-copilot-in-practice-building-a-flexible-data-infrastructure-for-llm-applications-with-sls-n94" TargetMode="External"/><Relationship Id="rId35" Type="http://schemas.openxmlformats.org/officeDocument/2006/relationships/hyperlink" Target="https://www.stocktargetadvisor.com/blog/nvidia-corp-analyst-update-coverage-after-earnings/" TargetMode="External"/><Relationship Id="rId36" Type="http://schemas.openxmlformats.org/officeDocument/2006/relationships/hyperlink" Target="https://www.eiu.com/n/blogs/tech-and-telcom-2026-outlook/" TargetMode="External"/><Relationship Id="rId37" Type="http://schemas.openxmlformats.org/officeDocument/2006/relationships/hyperlink" Target="https://blocktelegraph.io/mining-disrupt-2025-arranca-con-bomba-synthobot-pulse-coin-sbpc-lidera-la-fusion-profunda-entre-robots-ia-y-mineria-de-bitcoin-encendiendo-una-nueva-fiebre-cripto-global/" TargetMode="External"/><Relationship Id="rId38" Type="http://schemas.openxmlformats.org/officeDocument/2006/relationships/hyperlink" Target="https://www.nextbigfuture.com/2025/11/xai-released-grok-4-1-fast-to-top-agentic-leaderboard-grok-4-2-by-xmas-grok-5-q1-2026.html" TargetMode="External"/><Relationship Id="rId39" Type="http://schemas.openxmlformats.org/officeDocument/2006/relationships/hyperlink" Target="https://www.dailymail.co.uk/money/investing/article-15309735/Avoid-companies-wasting-billions-AI-backing-Nvidia-says-fund-manager.html?ns_mchannel=rss&amp;ns_campaign=1490&amp;ito=1490" TargetMode="External"/><Relationship Id="rId40" Type="http://schemas.openxmlformats.org/officeDocument/2006/relationships/hyperlink" Target="https://wccftech.com/intel-is-reported-to-secure-microsoft-tesla-qualcomm-nvidia-as-advanced-packaging-customers/" TargetMode="External"/><Relationship Id="rId41" Type="http://schemas.openxmlformats.org/officeDocument/2006/relationships/hyperlink" Target="https://wccftech.com/jedec-cqdimm-standard-high-capacity-4-rank-ddr5-modules-future-desktop-platforms/" TargetMode="External"/><Relationship Id="rId42" Type="http://schemas.openxmlformats.org/officeDocument/2006/relationships/hyperlink" Target="https://agronfoodprocessing.com/barry-callebaut-taps-notcos-ai-to-develop-next-gen-chocolate-amid-soaring-cocoa-prices/" TargetMode="External"/><Relationship Id="rId43" Type="http://schemas.openxmlformats.org/officeDocument/2006/relationships/hyperlink" Target="https://kalkinemedia.com/au/stocks/technology/brainchip-holdings-set-for-sector-repositioning-as-asx-all-ordinaries-activity-intensifies" TargetMode="External"/><Relationship Id="rId44" Type="http://schemas.openxmlformats.org/officeDocument/2006/relationships/hyperlink" Target="https://cleanindiajournal.com/semiconductor-fabs-can-fm-cut-through-the-sustainability-paradox/" TargetMode="External"/><Relationship Id="rId45" Type="http://schemas.openxmlformats.org/officeDocument/2006/relationships/hyperlink" Target="https://corporateleadersmagazine.com/charter-communications-partners-with-aws-to-supercharge-its-generative-ai-capabilities/" TargetMode="External"/><Relationship Id="rId46" Type="http://schemas.openxmlformats.org/officeDocument/2006/relationships/hyperlink" Target="https://hellorayo.co.uk/hits-radio/south-wales/news/ai-zones-south-wales" TargetMode="External"/><Relationship Id="rId47" Type="http://schemas.openxmlformats.org/officeDocument/2006/relationships/hyperlink" Target="https://www.benzinga.com/markets/tech/25/11/48995224/china-recognizes-the-superiority-of-american-ai-innovation-lawmaker-cites-threat-as-nvidia-chip-smug" TargetMode="External"/><Relationship Id="rId48" Type="http://schemas.openxmlformats.org/officeDocument/2006/relationships/hyperlink" Target="https://www.channelnewsasia.com/business/foxconn-can-make-1000-ai-racks-week-increase-next-year-chairman-says-5481781" TargetMode="External"/><Relationship Id="rId49" Type="http://schemas.openxmlformats.org/officeDocument/2006/relationships/hyperlink" Target="https://www.gurufocus.com/news/3219865/nvidia-nvda-surpasses-sales-expectations-expands-data-center-goals" TargetMode="External"/><Relationship Id="rId50" Type="http://schemas.openxmlformats.org/officeDocument/2006/relationships/hyperlink" Target="https://investinglive.com/news/us-charges-four-in-nvidia-chip-smuggling-case-revives-calls-for-chip-tracking-20251121/" TargetMode="External"/><Relationship Id="rId51" Type="http://schemas.openxmlformats.org/officeDocument/2006/relationships/hyperlink" Target="https://www.networkworld.com/article/4094308/nvidia-is-flying-high-is-there-anything-left-to-say-2.html" TargetMode="External"/><Relationship Id="rId52" Type="http://schemas.openxmlformats.org/officeDocument/2006/relationships/hyperlink" Target="https://www.inkl.com/news/nvidia-supplier-foxconn-reportedly-bets-big-on-ai-with-up-to-3-billion-annual-spend-as-chairman-warns-of-shakeout-in-brutal-chinese-ev-market" TargetMode="External"/><Relationship Id="rId53" Type="http://schemas.openxmlformats.org/officeDocument/2006/relationships/hyperlink" Target="https://www.analyticsinsight.net/tech-news/top-news-today-saudi-ai-data-center-genspark-275m-funding-make-headlines" TargetMode="External"/><Relationship Id="rId54" Type="http://schemas.openxmlformats.org/officeDocument/2006/relationships/hyperlink" Target="https://cfotech.com.au/story/the-missing-middle-why-your-ai-strategy-is-failing" TargetMode="External"/><Relationship Id="rId55" Type="http://schemas.openxmlformats.org/officeDocument/2006/relationships/hyperlink" Target="https://www.ajunews.com/view/20251121143043276" TargetMode="External"/><Relationship Id="rId56" Type="http://schemas.openxmlformats.org/officeDocument/2006/relationships/hyperlink" Target="https://www.kob.com/ap-top-news/openai-and-taiwans-foxconn-to-partner-in-ai-hardware-design-and-manufacturing-in-the-us/" TargetMode="External"/><Relationship Id="rId57" Type="http://schemas.openxmlformats.org/officeDocument/2006/relationships/hyperlink" Target="https://www.bloomberg.com/news/videos/2025-11-21/bitdeer-ceo-from-bitcoin-mines-to-ai-megacenters-video" TargetMode="External"/><Relationship Id="rId58" Type="http://schemas.openxmlformats.org/officeDocument/2006/relationships/hyperlink" Target="https://www.communicationstoday.co.in/smartphone-prices-set-to-rise-as-memory-chip-crunch-deepens/" TargetMode="External"/><Relationship Id="rId59" Type="http://schemas.openxmlformats.org/officeDocument/2006/relationships/hyperlink" Target="https://www.communicationstoday.co.in/us-lawmakers-target-chinese-chip-gear-imports-by-chips-grant-recipients/" TargetMode="External"/><Relationship Id="rId60" Type="http://schemas.openxmlformats.org/officeDocument/2006/relationships/hyperlink" Target="https://www.sammobile.com/news/samsung-made-2nm-qualcomm-chips-galaxy-z-flip-8/" TargetMode="External"/><Relationship Id="rId61" Type="http://schemas.openxmlformats.org/officeDocument/2006/relationships/hyperlink" Target="https://dieselgasoil.com/softbank-sinks-over-10-as-nvidia-fueled-rout-sweeps-asian-chip-shares/" TargetMode="External"/><Relationship Id="rId62" Type="http://schemas.openxmlformats.org/officeDocument/2006/relationships/hyperlink" Target="https://www.scmp.com/news/china/science/article/3333641/china-uses-groundbreaking-desktop-sized-euv-light-source-make-14-nm-chips?utm_source=rss_feed" TargetMode="External"/><Relationship Id="rId63" Type="http://schemas.openxmlformats.org/officeDocument/2006/relationships/hyperlink" Target="https://www.vietnamplus.vn/my-de-xuat-du-luat-ngan-tien-tro-cap-nganh-chip-chay-sang-trung-quoc-post1078400.vnp" TargetMode="External"/><Relationship Id="rId64" Type="http://schemas.openxmlformats.org/officeDocument/2006/relationships/hyperlink" Target="https://rogermontgomery.com/nvidia-q3-fiscal-2026-earnings/" TargetMode="External"/><Relationship Id="rId65" Type="http://schemas.openxmlformats.org/officeDocument/2006/relationships/hyperlink" Target="https://www.electronicsweekly.com/news/business/record-q3-for-nvidia-2025-11/" TargetMode="External"/><Relationship Id="rId66" Type="http://schemas.openxmlformats.org/officeDocument/2006/relationships/hyperlink" Target="https://investorempires.com/nvidia-ceo-jensen-huangs-earnings-call-namechecked-saudi-ai-company-humain-three-times-heres-why/?utm_source=rss&amp;utm_medium=rss&amp;utm_campaign=nvidia-ceo-jensen-huangs-earnings-call-namechecked-saudi-ai-company-humain-three-times-heres-why" TargetMode="External"/><Relationship Id="rId67" Type="http://schemas.openxmlformats.org/officeDocument/2006/relationships/hyperlink" Target="https://www.techjuice.pk/as-nvidia-earnings-propel-ai-surge-musk-predicts-work-will-become-optional/" TargetMode="External"/><Relationship Id="rId68" Type="http://schemas.openxmlformats.org/officeDocument/2006/relationships/hyperlink" Target="https://3dnews.ru/1132669/nvidia-rasprodala-vse-iiuskoriteli-no-na-podhode-eshchyo-bolsheblackwell" TargetMode="External"/><Relationship Id="rId69" Type="http://schemas.openxmlformats.org/officeDocument/2006/relationships/hyperlink" Target="https://dcnnmagazine.com/build/sustainability/verne-nscale-planning-15mw-ai-deployment-in-the-nordics/" TargetMode="External"/><Relationship Id="rId70" Type="http://schemas.openxmlformats.org/officeDocument/2006/relationships/hyperlink" Target="https://coincentral.com/amd-neutradc-forge-ai-infrastructure-pact-to-power-southeast-asias-digital-growth/" TargetMode="External"/><Relationship Id="rId71" Type="http://schemas.openxmlformats.org/officeDocument/2006/relationships/hyperlink" Target="https://www.holyrood.com/news/view,edinburgh-university-researchers-develop-system-to-make-ai-10-times-faster" TargetMode="External"/><Relationship Id="rId72" Type="http://schemas.openxmlformats.org/officeDocument/2006/relationships/hyperlink" Target="https://www.analyticsinsight.net/news/nvidia-q3-earnings-climb-as-ai-chip-demand-surges" TargetMode="External"/><Relationship Id="rId73" Type="http://schemas.openxmlformats.org/officeDocument/2006/relationships/hyperlink" Target="https://www.masslive.com/news/2025/11/ai-tech-giant-reports-record-57b-quarterly-earnings-amid-explosive-industry-boom.html" TargetMode="External"/><Relationship Id="rId74" Type="http://schemas.openxmlformats.org/officeDocument/2006/relationships/hyperlink" Target="https://markets.financialcontent.com/wral/article/marketminute-2025-11-20-nvidias-ai-reign-continues-blockbuster-earnings-quell-bubble-fears-fuel-market-rally" TargetMode="External"/><Relationship Id="rId75" Type="http://schemas.openxmlformats.org/officeDocument/2006/relationships/hyperlink" Target="https://finance.yahoo.com/news/nvidia-ceo-hits-back-at-ai-bubble-circular-investing-fears-we-see-something-very-different-174628099.html?.tsrc=rss" TargetMode="External"/><Relationship Id="rId76" Type="http://schemas.openxmlformats.org/officeDocument/2006/relationships/hyperlink" Target="https://carboncredits.com/nvidia-stock-rose-on-q3-strong-results-57b-revenue-100b-ai-infrastructure-plan/" TargetMode="External"/><Relationship Id="rId77" Type="http://schemas.openxmlformats.org/officeDocument/2006/relationships/hyperlink" Target="https://dieselgasoil.com/nvidia-sent-a-strong-signal-on-ai-infrastructure-but-is-it-a-bubble-barometer/" TargetMode="External"/><Relationship Id="rId78" Type="http://schemas.openxmlformats.org/officeDocument/2006/relationships/hyperlink" Target="https://www.gurufocus.com/news/3218226/super-micro-computer-shares-rise-after-launch-of-new-amdpowered-ai-server" TargetMode="External"/><Relationship Id="rId79" Type="http://schemas.openxmlformats.org/officeDocument/2006/relationships/hyperlink" Target="https://tomtunguz.com/gemini-3-proves-pretraining-scaling-laws-intact/" TargetMode="External"/><Relationship Id="rId80" Type="http://schemas.openxmlformats.org/officeDocument/2006/relationships/hyperlink" Target="https://americanbazaaronline.com/2025/11/20/nvidia-releases-its-q3-fiscal-2026-earnings-report-470354/" TargetMode="External"/><Relationship Id="rId81" Type="http://schemas.openxmlformats.org/officeDocument/2006/relationships/hyperlink" Target="https://www.tomshardware.com/tech-industry/artificial-intelligence/spacex-ceo-elon-musk-says-ai-compute-in-space-will-be-the-lowest-cost-option-in-5-years-but-nvidias-jensen-huang-says-its-a-dream" TargetMode="External"/><Relationship Id="rId82" Type="http://schemas.openxmlformats.org/officeDocument/2006/relationships/hyperlink" Target="https://www.theregister.com/2025/11/20/heavy_industry_invades_sc25/" TargetMode="External"/><Relationship Id="rId83" Type="http://schemas.openxmlformats.org/officeDocument/2006/relationships/hyperlink" Target="https://siliconangle.com/2025/11/20/ai-data-center-cooling-becomes-boiling-point-sc25/" TargetMode="External"/><Relationship Id="rId84" Type="http://schemas.openxmlformats.org/officeDocument/2006/relationships/hyperlink" Target="https://www.ciodive.com/news/nvidia-earnings-show-strong-ai-demand/806100/" TargetMode="External"/><Relationship Id="rId85" Type="http://schemas.openxmlformats.org/officeDocument/2006/relationships/hyperlink" Target="https://www.fool.ca/2025/11/20/3-ai-stocks-i-like-better-than-nvidia-2/" TargetMode="External"/><Relationship Id="rId86" Type="http://schemas.openxmlformats.org/officeDocument/2006/relationships/hyperlink" Target="https://www.gurufocus.com/news/3219819/openai-partners-with-foxconn-to-develop-usbased-ai-data-center-hardware" TargetMode="External"/><Relationship Id="rId87" Type="http://schemas.openxmlformats.org/officeDocument/2006/relationships/hyperlink" Target="https://www.suse.com/c/choosing-an-inference-engine-why-choice-matters/" TargetMode="External"/><Relationship Id="rId88" Type="http://schemas.openxmlformats.org/officeDocument/2006/relationships/hyperlink" Target="https://www.benzinga.com/markets/tech/25/11/48994760/dan-ives-says-this-is-not-an-ai-bubble-calls-nvidias-quarter-a-masterpiece-ross-gerber-says-hes-not-" TargetMode="External"/><Relationship Id="rId89" Type="http://schemas.openxmlformats.org/officeDocument/2006/relationships/hyperlink" Target="https://fortune.com/2025/11/20/ai-bubble-bust-capex-christopher-wood/" TargetMode="External"/><Relationship Id="rId90" Type="http://schemas.openxmlformats.org/officeDocument/2006/relationships/hyperlink" Target="https://datacenternews.asia/story/princeton-digital-starts-usd-1-billion-data-centre-in-jakarta" TargetMode="External"/><Relationship Id="rId91" Type="http://schemas.openxmlformats.org/officeDocument/2006/relationships/hyperlink" Target="https://datacenternews.asia/story/ovhcloud-unveils-ai-quantum-platforms-to-boost-digital-autonomy" TargetMode="External"/><Relationship Id="rId92" Type="http://schemas.openxmlformats.org/officeDocument/2006/relationships/hyperlink" Target="https://news.samsung.com/global/interview-the-technologies-bringing-cloud-level-intelligence-to-on-device-ai" TargetMode="External"/><Relationship Id="rId93" Type="http://schemas.openxmlformats.org/officeDocument/2006/relationships/hyperlink" Target="https://www.prnewswire.com/news-releases/hon-hai-tech-day-2025-opens-to-showcase-foxconns-powerful-partnerships-and-vertical-integration-strengths-302622786.html" TargetMode="External"/><Relationship Id="rId94" Type="http://schemas.openxmlformats.org/officeDocument/2006/relationships/hyperlink" Target="https://www.fool.com.au/2025/11/21/nvidia-stock-in-an-ai-bubble-the-ai-giants-fantastic-q3-results-and-guidance-should-put-that-concern-to-rest-usfeed/" TargetMode="External"/><Relationship Id="rId95" Type="http://schemas.openxmlformats.org/officeDocument/2006/relationships/hyperlink" Target="https://cxotoday.com/news-analysis/tcs-joins-the-multi-billion-datacentre-business-with-1bn-investment-support-from-tpg/" TargetMode="External"/><Relationship Id="rId96" Type="http://schemas.openxmlformats.org/officeDocument/2006/relationships/hyperlink" Target="https://www.communicationstoday.co.in/uk-plans-10b-wales-data-center-hub-in-ai-push/" TargetMode="External"/><Relationship Id="rId97" Type="http://schemas.openxmlformats.org/officeDocument/2006/relationships/hyperlink" Target="https://www.thenewslens.com/article/261403" TargetMode="External"/><Relationship Id="rId98" Type="http://schemas.openxmlformats.org/officeDocument/2006/relationships/hyperlink" Target="https://www.thenewslens.com/article/261405" TargetMode="External"/><Relationship Id="rId99" Type="http://schemas.openxmlformats.org/officeDocument/2006/relationships/hyperlink" Target="https://ec.ltn.com.tw/article/breakingnews/5253439" TargetMode="External"/><Relationship Id="rId100" Type="http://schemas.openxmlformats.org/officeDocument/2006/relationships/hyperlink" Target="https://newtalk.tw/news/view/2025-11-21/1005758" TargetMode="External"/><Relationship Id="rId101" Type="http://schemas.openxmlformats.org/officeDocument/2006/relationships/hyperlink" Target="https://ec.ltn.com.tw/article/breakingnews/5253122" TargetMode="External"/><Relationship Id="rId102" Type="http://schemas.openxmlformats.org/officeDocument/2006/relationships/hyperlink" Target="https://www.semiconductor-digest.com/memsstar-offers-new-vacuum-vapour-phase-metal-assisted-chemical-etching-technology/?utm_source=rss&amp;utm_medium=rss&amp;utm_campaign=memsstar-offers-new-vacuum-vapour-phase-metal-assisted-chemical-etching-technology" TargetMode="External"/><Relationship Id="rId103" Type="http://schemas.openxmlformats.org/officeDocument/2006/relationships/hyperlink" Target="https://www.semiconductor-digest.com/semi-europe-publishes-30-recommendations-for-a-forward-looking-european-chips-act/?utm_source=rss&amp;utm_medium=rss&amp;utm_campaign=semi-europe-publishes-30-recommendations-for-a-forward-looking-european-chips-act" TargetMode="External"/><Relationship Id="rId104" Type="http://schemas.openxmlformats.org/officeDocument/2006/relationships/hyperlink" Target="https://semiwiki.com/semiconductor-services/363956-semiconductors-up-over-20-in-2025/" TargetMode="External"/><Relationship Id="rId105" Type="http://schemas.openxmlformats.org/officeDocument/2006/relationships/hyperlink" Target="https://www.openpr.com/news/4281133/global-and-u-s-silicon-nitride-precursor-market-report" TargetMode="External"/><Relationship Id="rId106" Type="http://schemas.openxmlformats.org/officeDocument/2006/relationships/hyperlink" Target="https://hk.news.yahoo.com/dram%E3%80%81nand-%E7%8B%82%E5%8A%A0%E5%83%B9%EF%BC%8C%E5%B0%8F%E7%B1%B3%E9%9B%B7%E8%BB%8D%E5%9D%A6%E6%89%BF%E6%99%BA%E8%83%BD%E6%89%8B%E6%A9%9F%E5%8A%A0%E5%83%B9%E5%A3%93%E5%8A%9B%E9%9B%A3%E6%93%8B%EF%BC%9F-111402981.html" TargetMode="External"/><Relationship Id="rId107" Type="http://schemas.openxmlformats.org/officeDocument/2006/relationships/hyperlink" Target="https://tugatech.com.pt/t74591-esquema-de-contrabando-de-chips-nvidia-para-a-china-desmantelado-ceo-de-empresa-de-ia-entre-os-acusados" TargetMode="External"/><Relationship Id="rId108" Type="http://schemas.openxmlformats.org/officeDocument/2006/relationships/hyperlink" Target="https://canadiantechnologymagazine.com/gemini-3-canadian-tech-token-efficiency-costs-strategy/" TargetMode="External"/><Relationship Id="rId109" Type="http://schemas.openxmlformats.org/officeDocument/2006/relationships/hyperlink" Target="https://mobile.newsis.com/view/NISX20251120_0003410914" TargetMode="External"/><Relationship Id="rId110" Type="http://schemas.openxmlformats.org/officeDocument/2006/relationships/hyperlink" Target="https://www.chemengonline.com/sumitomo-chemicals-acquires-semiconductor-chemicals-company-in-taiwan/" TargetMode="External"/><Relationship Id="rId111" Type="http://schemas.openxmlformats.org/officeDocument/2006/relationships/hyperlink" Target="https://www.thethinkingconservative.com/us-must-press-allies-on-chipmaking-export-loopholes-to-china-experts/" TargetMode="External"/><Relationship Id="rId112" Type="http://schemas.openxmlformats.org/officeDocument/2006/relationships/hyperlink" Target="https://foreignpolicy.com/2025/11/20/china-ai-race-jobs-youth-unemployment/" TargetMode="External"/><Relationship Id="rId113" Type="http://schemas.openxmlformats.org/officeDocument/2006/relationships/hyperlink" Target="https://www.channelnewsasia.com/business/asml-launches-technical-academy-in-phoenix-train-in-demand-engineers-5480871" TargetMode="External"/><Relationship Id="rId114" Type="http://schemas.openxmlformats.org/officeDocument/2006/relationships/hyperlink" Target="https://www.channelnewsasia.com/world/us-lawmakers-target-chinese-chipmaking-equipment-imports-chips-act-grant-recipients-5481106" TargetMode="External"/><Relationship Id="rId115" Type="http://schemas.openxmlformats.org/officeDocument/2006/relationships/hyperlink" Target="https://www.gurufocus.com/news/3219171/asml-opens-technical-academy-to-support-rapid-chip-industry-growth-in-the-us" TargetMode="External"/><Relationship Id="rId116" Type="http://schemas.openxmlformats.org/officeDocument/2006/relationships/hyperlink" Target="https://www.datacenterknowledge.com/data-center-chips/nvidia-s-upbeat-forecast-soothes-fears-of-ai-market-bubble" TargetMode="External"/><Relationship Id="rId117" Type="http://schemas.openxmlformats.org/officeDocument/2006/relationships/hyperlink" Target="https://www.aspistrategist.org.au/australia-south-korea-critical-minerals-cooperation-gets-results-beyond-frameworks/" TargetMode="External"/><Relationship Id="rId118" Type="http://schemas.openxmlformats.org/officeDocument/2006/relationships/hyperlink" Target="https://allwork.space/2025/11/u-s-chipmaker-marvell-plans-15-annual-workforce-expansion-in-india/?utm_source=rss&amp;utm_medium=rss&amp;utm_campaign=u-s-chipmaker-marvell-plans-15-annual-workforce-expansion-in-india" TargetMode="External"/><Relationship Id="rId119" Type="http://schemas.openxmlformats.org/officeDocument/2006/relationships/hyperlink" Target="https://www.benzinga.com/Opinion/25/11/48987039/why-nvidia-growth-is-now-tied-to-debt%E2%80%91loaded-ai-customers" TargetMode="External"/><Relationship Id="rId120" Type="http://schemas.openxmlformats.org/officeDocument/2006/relationships/hyperlink" Target="https://www.carexpert.com.au/car-news/dutch-and-chinese-governments-make-concessions-in-chip-crisis" TargetMode="External"/><Relationship Id="rId121" Type="http://schemas.openxmlformats.org/officeDocument/2006/relationships/hyperlink" Target="https://www.theverge.com/news/825510/nvidia-china-smuggling-ai-chips-h200" TargetMode="External"/><Relationship Id="rId122" Type="http://schemas.openxmlformats.org/officeDocument/2006/relationships/hyperlink" Target="https://www.marketbeat.com/instant-alerts/best-manufacturing-stocks-to-watch-now-november-20th-2025-11-20/" TargetMode="External"/><Relationship Id="rId123" Type="http://schemas.openxmlformats.org/officeDocument/2006/relationships/hyperlink" Target="https://www.jdsupra.com/legalnews/hot-topics-in-international-trade-5210116/" TargetMode="External"/><Relationship Id="rId124" Type="http://schemas.openxmlformats.org/officeDocument/2006/relationships/hyperlink" Target="https://www.azernews.az/region/250511.html" TargetMode="External"/><Relationship Id="rId125" Type="http://schemas.openxmlformats.org/officeDocument/2006/relationships/hyperlink" Target="https://appleosophy.com/2025/11/20/apple-vision-pro-with-m5-chip-launches-in-south-korea-on-nov-28/" TargetMode="External"/><Relationship Id="rId126" Type="http://schemas.openxmlformats.org/officeDocument/2006/relationships/hyperlink" Target="https://www.kathimerini.gr/world/563931664/o-mr-nvidia-metra-kerdi-kai-den-fovatai-ai-foyska/" TargetMode="External"/><Relationship Id="rId127" Type="http://schemas.openxmlformats.org/officeDocument/2006/relationships/hyperlink" Target="https://wccftech.com/nvidia-says-theres-no-guarantee-openai-will-proceed-with-the-100-billion-mega-deal/" TargetMode="External"/><Relationship Id="rId128" Type="http://schemas.openxmlformats.org/officeDocument/2006/relationships/hyperlink" Target="https://wccftech.com/nvidia-jensen-huang-explains-why-asics-wont-do-much-to-the-firm-ai-dominance/" TargetMode="External"/><Relationship Id="rId129" Type="http://schemas.openxmlformats.org/officeDocument/2006/relationships/hyperlink" Target="https://techxplore.com/news/2025-11-ai-leader-nvidia-results-warren.html" TargetMode="External"/><Relationship Id="rId130" Type="http://schemas.openxmlformats.org/officeDocument/2006/relationships/hyperlink" Target="https://finance.yahoo.com/news/ai-market-poised-hit-3-154500580.html?.tsrc=rss" TargetMode="External"/><Relationship Id="rId131" Type="http://schemas.openxmlformats.org/officeDocument/2006/relationships/hyperlink" Target="https://www.cnbc.com/2025/11/20/ray-dalio-ai-bubble-sell-market-stocks.html" TargetMode="External"/><Relationship Id="rId132" Type="http://schemas.openxmlformats.org/officeDocument/2006/relationships/hyperlink" Target="https://www.macrumors.com/2025/11/20/apple-canceled-chinese-iphone-17-pro-displays/" TargetMode="External"/><Relationship Id="rId133" Type="http://schemas.openxmlformats.org/officeDocument/2006/relationships/hyperlink" Target="https://textilevaluechain.in/technology/global-ai-market-growth-accelerates-amid-automation-and-innovation" TargetMode="External"/><Relationship Id="rId134" Type="http://schemas.openxmlformats.org/officeDocument/2006/relationships/hyperlink" Target="https://runet.news/articles/66070" TargetMode="External"/><Relationship Id="rId135" Type="http://schemas.openxmlformats.org/officeDocument/2006/relationships/hyperlink" Target="https://makkahnewspaper.com/article/1627026/%D8%A3%D8%AE%D8%A8%D8%A7%D8%B1-%D9%84%D9%84%D9%85%D9%88%D9%82%D8%B9/%D8%A3%D9%85%D8%A7%D8%B2%D9%88%D9%86-%D9%88%D9%8A%D8%A8-%D8%B3%D9%8A%D8%B1%D9%81%D9%8A%D8%B3%D8%B2-%D9%88%D9%87%D9%8A%D9%88%D9%85%D8%A7%D9%8A%D9%86-%D8%AA%D9%88%D8%B3%D8%B9%D8%A7%D9%86-%D8%B4%D8%B1%D8%A7%D9%83%D8%AA%D9%87%D9%85%D8%A7-%D8%B9%D8%A8%D8%B1-%D9%85%D8%AC%D9%85%D9%88%D8%B9%D8%A9-%D8%A7%D9%84%D8%A8%D9%86%D9%8A%D8%A9-%D8%A7%D9%84%D8%AA%D8%AD%D8%AA%D9%8A%D8%A9-%D9%84%D9%84%D8%B0%D9%83%D8%A7%D8%A1-%D8%A7%D9%84%D8%A7%D8%B5%D8%B7%D9%86%D8%A7%D8%B9%D9%8A-nvidia-ai-infrastructure-%D9%88%D8%B4%D8%B1%D8%A7%D8%A6%D8%AD-%D8%A7%D9%84%D8%B0%D9%83%D8%A7%D8%A1-%D8%A7%D9%84%D8%A7%D8%B5%D8%B7%D9%86%D8%A7%D8%B9%D9%8A-%D9%85%D9%86-%D8%A3%D9%85%D8%A7%D8%B2%D9%88%D9%86-%D9%88%D9%8A%D8%A8-%D8%B3%D9%8A%D8%B1%D9%81%D9%8A%D8%B3%D8%B2" TargetMode="External"/><Relationship Id="rId136" Type="http://schemas.openxmlformats.org/officeDocument/2006/relationships/hyperlink" Target="https://www.amsterdamnews.net/news/278705512/china-urges-netherlands-to-swiftly-resolve-nexperia-issue-commerce-ministry" TargetMode="External"/><Relationship Id="rId137" Type="http://schemas.openxmlformats.org/officeDocument/2006/relationships/hyperlink" Target="https://www.edn.com/compute-powering-the-transition-from-industry-4-0-to-5-0/" TargetMode="External"/><Relationship Id="rId138" Type="http://schemas.openxmlformats.org/officeDocument/2006/relationships/hyperlink" Target="https://winbuzzer.com/2025/11/20/google-launches-gemini-3-pro-image-nano-banana-goes-enterprise-with-deep-think-reasoning-xcxwbn/" TargetMode="External"/><Relationship Id="rId139" Type="http://schemas.openxmlformats.org/officeDocument/2006/relationships/hyperlink" Target="https://spectator.org/americas-strategic-blind-spot-in-the-global-chip-race/" TargetMode="External"/><Relationship Id="rId140" Type="http://schemas.openxmlformats.org/officeDocument/2006/relationships/hyperlink" Target="https://www.fool.com/investing/2025/11/20/could-amds-100-billion-ai-ambition-make-it-the/" TargetMode="External"/><Relationship Id="rId141" Type="http://schemas.openxmlformats.org/officeDocument/2006/relationships/hyperlink" Target="https://me.pcmag.com/en/graphics-cards/33580/qualcomm-claims-elite-x2-graphics-are-50-faster-than-intel-core-ultra-2" TargetMode="External"/><Relationship Id="rId142" Type="http://schemas.openxmlformats.org/officeDocument/2006/relationships/hyperlink" Target="https://www.openpr.com/news/4280825/precision-semiconductor-lithography-equipment-market-set" TargetMode="External"/><Relationship Id="rId143" Type="http://schemas.openxmlformats.org/officeDocument/2006/relationships/hyperlink" Target="https://developingtelecoms.com/telecom-technology/data-centres-networks/19374-pdg-reveals-120mw-ai-ready-hyperscale-campus-in-jakarta.html" TargetMode="External"/><Relationship Id="rId144" Type="http://schemas.openxmlformats.org/officeDocument/2006/relationships/hyperlink" Target="https://cbn.co.za/industry-news/data-centers-news/schneider-electric-800-vdc-powers-nvidias-next-gen-ai/" TargetMode="External"/><Relationship Id="rId145" Type="http://schemas.openxmlformats.org/officeDocument/2006/relationships/hyperlink" Target="https://koreatechtoday.com/samsung-commits-310-billion-to-ai-and-semiconductor-expansion/" TargetMode="External"/><Relationship Id="rId146" Type="http://schemas.openxmlformats.org/officeDocument/2006/relationships/hyperlink" Target="https://haverfordquality.com/market-commentary-november-20-2025-2/" TargetMode="External"/><Relationship Id="rId147" Type="http://schemas.openxmlformats.org/officeDocument/2006/relationships/hyperlink" Target="https://parameter.io/tsmc-tsm-stock-surges-as-us-workforce-hits-record-amid-expansion/" TargetMode="External"/><Relationship Id="rId148" Type="http://schemas.openxmlformats.org/officeDocument/2006/relationships/hyperlink" Target="https://www.computerweekly.com/news/366634622/Nvidia-prepares-for-exponential-growth-in-AI-inference" TargetMode="External"/><Relationship Id="rId149" Type="http://schemas.openxmlformats.org/officeDocument/2006/relationships/hyperlink" Target="https://markets.financialcontent.com/wral/article/tokenring-2025-11-20-ibm-and-university-of-dayton-forge-semiconductor-frontier-for-ai-era" TargetMode="External"/><Relationship Id="rId150" Type="http://schemas.openxmlformats.org/officeDocument/2006/relationships/hyperlink" Target="https://markets.financialcontent.com/wral/article/tokenring-2025-11-20-tsmcs-global-gambit-a-165-billion-bet-reshaping-the-semiconductor-landscape-in-the-us-and-japan" TargetMode="External"/><Relationship Id="rId151" Type="http://schemas.openxmlformats.org/officeDocument/2006/relationships/hyperlink" Target="https://www.channelnewsasia.com/business/softbank-invest-3-billion-in-ohio-factory-openai-data-center-information-reports-5480581" TargetMode="External"/><Relationship Id="rId152" Type="http://schemas.openxmlformats.org/officeDocument/2006/relationships/hyperlink" Target="https://markets.financialcontent.com/wral/article/tokenring-2025-11-20-the-ai-fueled-ascent-semiconductors-drive-unprecedented-tech-stock-rally" TargetMode="External"/><Relationship Id="rId153" Type="http://schemas.openxmlformats.org/officeDocument/2006/relationships/hyperlink" Target="https://www.tomshardware.com/tech-industry/semiconductors/microsoft-unveils-azure-cobalt-200-cpu" TargetMode="External"/><Relationship Id="rId154" Type="http://schemas.openxmlformats.org/officeDocument/2006/relationships/hyperlink" Target="https://www.gurufocus.com/news/3217744/nvidia-stock-pops-after-q3-beat-data-center-growth-explodes-66" TargetMode="External"/><Relationship Id="rId155" Type="http://schemas.openxmlformats.org/officeDocument/2006/relationships/hyperlink" Target="https://thebull.com.au/us-news/trump-may-delay-semiconductor-tariffs-impacting-nvidia-and-amd/" TargetMode="External"/><Relationship Id="rId156" Type="http://schemas.openxmlformats.org/officeDocument/2006/relationships/hyperlink" Target="https://www.sinicapodcast.com/p/finbarr-bermingham-of-the-scmp-on" TargetMode="External"/><Relationship Id="rId157" Type="http://schemas.openxmlformats.org/officeDocument/2006/relationships/hyperlink" Target="https://www.gurufocus.com/news/3218600/nvidia-nvda-set-for-growth-as-ubs-highlights-positive-outlook" TargetMode="External"/><Relationship Id="rId158" Type="http://schemas.openxmlformats.org/officeDocument/2006/relationships/hyperlink" Target="https://www.gurufocus.com/news/3218814/tsla-tesla-stock-jumps-on-nvidia-earnings-and-ai-momentum" TargetMode="External"/><Relationship Id="rId159" Type="http://schemas.openxmlformats.org/officeDocument/2006/relationships/hyperlink" Target="https://finance.yahoo.com/news/nvidia-nvda-stock-know-164050158.html?.tsrc=rss" TargetMode="External"/><Relationship Id="rId160" Type="http://schemas.openxmlformats.org/officeDocument/2006/relationships/hyperlink" Target="https://www.bloomberg.com/news/articles/2025-11-20/nvidia-earnings-squash-ai-bubble-fears-big-take-podcast" TargetMode="External"/><Relationship Id="rId161" Type="http://schemas.openxmlformats.org/officeDocument/2006/relationships/hyperlink" Target="https://www.tomshardware.com/pc-components/gpus/nvidia-hints-at-early-vera-rubin-launch-on-track-for-usd500-billion-in-gpu-sales-by-late-2026-despite-losing-china" TargetMode="External"/><Relationship Id="rId162" Type="http://schemas.openxmlformats.org/officeDocument/2006/relationships/hyperlink" Target="https://www.businesswire.com/news/home/20251120689633/en/Lambda-Leads-Early-Adoption-of-NVIDIA-Co-Packaged-Optics-for-Next-Gen-AI-Factories?feedref=JjAwJuNHiystnCoBq_hl-bV7DTIYheT0D-1vT4_bKFzt_EW40VMdK6eG-WLfRGUE1fJraLPL1g6AeUGJlCTYs7Oafol48Kkc8KJgZoTHgMu0w8LYSbRdYOj2VdwnuKwa" TargetMode="External"/><Relationship Id="rId163" Type="http://schemas.openxmlformats.org/officeDocument/2006/relationships/hyperlink" Target="https://www.zdnet.com/home-and-office/home-entertainment/new-chromebooks-come-with-a-free-geforce-now-fast-pass-and-it-looks-promising/" TargetMode="External"/><Relationship Id="rId164" Type="http://schemas.openxmlformats.org/officeDocument/2006/relationships/hyperlink" Target="https://www.globalsmt.net/world-news/us-approves-sale-of-nvidia-chips-to-armenia-for-100mw-data-center/" TargetMode="External"/><Relationship Id="rId165" Type="http://schemas.openxmlformats.org/officeDocument/2006/relationships/hyperlink" Target="https://forexkong.com/2025/11/19/nvidia-why-the-earnings-beat-isnt-just-likely-its-locked-in/" TargetMode="External"/><Relationship Id="rId166" Type="http://schemas.openxmlformats.org/officeDocument/2006/relationships/hyperlink" Target="https://www.globenewswire.com/news-release/2025/11/20/3192023/0/en/Mixel-MIPI-IP-Integrated-into-Automotive-Radar-Processors-Supporting-Safety-critical-Applications.html" TargetMode="External"/><Relationship Id="rId167" Type="http://schemas.openxmlformats.org/officeDocument/2006/relationships/hyperlink" Target="https://www.renewableenergyworld.com/power-grid/globalfoundries-and-navitas-gan-next-gen-power-applications/" TargetMode="External"/><Relationship Id="rId168" Type="http://schemas.openxmlformats.org/officeDocument/2006/relationships/hyperlink" Target="https://www.tomsguide.com/computing/gpus/gpu-price-hikes-are-coming-in-2026-so-now-is-the-best-time-to-buy-ive-found-the-best-deals-for-you-to-get-ahead-of-it" TargetMode="External"/><Relationship Id="rId169" Type="http://schemas.openxmlformats.org/officeDocument/2006/relationships/hyperlink" Target="https://quantumzeitgeist.com/nvidia-apollo-ai-scientific-simulation/" TargetMode="External"/><Relationship Id="rId170" Type="http://schemas.openxmlformats.org/officeDocument/2006/relationships/hyperlink" Target="https://www.engineering.com/hmci-and-rapt-ai-expand-access-to-nvidia-powered-ai-systems/" TargetMode="External"/><Relationship Id="rId171" Type="http://schemas.openxmlformats.org/officeDocument/2006/relationships/hyperlink" Target="https://www.kathimerini.gr/economy/563931541/anodos-ton-diethnon-technologikon-metochon-meta-ta-entyposiaka-apotelesmata-tis-nvidia/" TargetMode="External"/><Relationship Id="rId172" Type="http://schemas.openxmlformats.org/officeDocument/2006/relationships/hyperlink" Target="https://www.prnewswire.com/news-releases/scaleops-launches-ai-infrastructure-resource-management-product-to-power-self-hosted-ai-at-scale-302621807.html" TargetMode="External"/><Relationship Id="rId173" Type="http://schemas.openxmlformats.org/officeDocument/2006/relationships/hyperlink" Target="https://www.intelligentdatacentres.com/2025/11/20/northc-and-legrand-deliver-a-new-class-of-ai-enabled-data-centre-infrastructure/" TargetMode="External"/><Relationship Id="rId174" Type="http://schemas.openxmlformats.org/officeDocument/2006/relationships/hyperlink" Target="https://www.marketpulse.com/markets/nasdaq-rebounds-nvidia-nvda-earnings-beat-ends-ai-winter-fears/" TargetMode="External"/><Relationship Id="rId175" Type="http://schemas.openxmlformats.org/officeDocument/2006/relationships/hyperlink" Target="https://www.crowdfundinsider.com/2025/11/255762-nvidia-shares-move-higher-as-results-display-ongoing-demand/" TargetMode="External"/><Relationship Id="rId176" Type="http://schemas.openxmlformats.org/officeDocument/2006/relationships/hyperlink" Target="https://techlomedia.in/2025/11/google-introduces-gemini-3-pro-googles-most-powerful-ai-model-yet-118503/" TargetMode="External"/><Relationship Id="rId177" Type="http://schemas.openxmlformats.org/officeDocument/2006/relationships/hyperlink" Target="https://www.datacenterdynamics.com/en/news/nvidia-reports-blowout-earnings-ai-data-center-boom-continues-despite-bubble-fears/" TargetMode="External"/><Relationship Id="rId178" Type="http://schemas.openxmlformats.org/officeDocument/2006/relationships/hyperlink" Target="https://www.benzinga.com/markets/tech/25/11/48977717/nvidias-big-earnings-and-tariff-pause-rumors-lift-semiconductor-stocks" TargetMode="External"/><Relationship Id="rId179" Type="http://schemas.openxmlformats.org/officeDocument/2006/relationships/hyperlink" Target="https://www.dbta.com/BigDataQuarterly/Articles/Forget-Data-Gravity-Customer-Gravity-Is-Shaping-the-Cloud-Now-172503.aspx" TargetMode="External"/><Relationship Id="rId180" Type="http://schemas.openxmlformats.org/officeDocument/2006/relationships/hyperlink" Target="https://servernews.ru/1132666" TargetMode="External"/><Relationship Id="rId181" Type="http://schemas.openxmlformats.org/officeDocument/2006/relationships/hyperlink" Target="https://fortune.com/2025/11/20/saudi-visit-kennedy-center-trump-mbs-huang-musk-1-trillion/" TargetMode="External"/><Relationship Id="rId182" Type="http://schemas.openxmlformats.org/officeDocument/2006/relationships/hyperlink" Target="https://techafricanews.com/2025/11/20/core42-achieves-top-20-global-ranking-for-maximus-01-ai-supercomputer/" TargetMode="External"/><Relationship Id="rId183" Type="http://schemas.openxmlformats.org/officeDocument/2006/relationships/hyperlink" Target="https://www.cnbc.com/2025/11/20/nvidia-posted-another-monster-quarter-here-is-the-number-that-impressed-analysts-the-most.html" TargetMode="External"/><Relationship Id="rId184" Type="http://schemas.openxmlformats.org/officeDocument/2006/relationships/hyperlink" Target="https://www.prnewswire.com/news-releases/reflection-ai-and-gmi-cloud-partner-to-accelerate-the-future-of-ai-driven-software-engineering-302621927.html" TargetMode="External"/><Relationship Id="rId185" Type="http://schemas.openxmlformats.org/officeDocument/2006/relationships/hyperlink" Target="https://datacenternews.asia/story/ovhcloud-expands-enterprise-offerings-in-ai-and-quantum" TargetMode="External"/><Relationship Id="rId186" Type="http://schemas.openxmlformats.org/officeDocument/2006/relationships/hyperlink" Target="https://delinea.com/blog/identity-security-solutions-and-ai-agents" TargetMode="External"/><Relationship Id="rId187" Type="http://schemas.openxmlformats.org/officeDocument/2006/relationships/hyperlink" Target="https://www.marketbeat.com/instant-alerts/nvidia-nasdaqnvda-stock-price-expected-to-rise-truist-financial-analyst-says-2025-11-20/" TargetMode="External"/><Relationship Id="rId188" Type="http://schemas.openxmlformats.org/officeDocument/2006/relationships/hyperlink" Target="https://www.pcguide.com/news/nvidia-reveals-final-gfn-server-to-receive-rtx-5080-upgrade-celebrates-worldwide-support-but-many-regions-remain-left-out/" TargetMode="External"/><Relationship Id="rId189" Type="http://schemas.openxmlformats.org/officeDocument/2006/relationships/hyperlink" Target="https://thetechnologyexpress.com/google-opens-major-ai-hardware-engineering-centre-in-taiwan/" TargetMode="External"/><Relationship Id="rId190" Type="http://schemas.openxmlformats.org/officeDocument/2006/relationships/hyperlink" Target="https://www.prnewswire.com/news-releases/microelectronics-us-2026-launches-in-austin-to-unite-americas-semiconductor-photonics-and-embedded-systems-sectors-302621584.html" TargetMode="External"/><Relationship Id="rId191" Type="http://schemas.openxmlformats.org/officeDocument/2006/relationships/hyperlink" Target="https://www.deccanchronicle.com/technology/memory-chip-crunch-set-to-drive-up-smartphone-prices-1918361" TargetMode="External"/><Relationship Id="rId192" Type="http://schemas.openxmlformats.org/officeDocument/2006/relationships/hyperlink" Target="https://www.prnewswire.com/news-releases/hcap-partners-announces-investment-in-ind-inc-a-leading-provider-of-critical-cleaning-and-coating-services-for-the-semiconductor-industry-302621338.html" TargetMode="External"/><Relationship Id="rId193" Type="http://schemas.openxmlformats.org/officeDocument/2006/relationships/hyperlink" Target="https://www.defenseworld.net/2025/11/20/taiwan-semiconductor-manufacturing-company-ltd-tsm-holdings-boosted-by-17-capital-partners-llc.html" TargetMode="External"/><Relationship Id="rId194" Type="http://schemas.openxmlformats.org/officeDocument/2006/relationships/hyperlink" Target="https://cryptoast.fr/nvidia-signe-nouveau-trimestre-record-avec-57-milliards-dollars/" TargetMode="External"/><Relationship Id="rId195" Type="http://schemas.openxmlformats.org/officeDocument/2006/relationships/hyperlink" Target="https://abudhabimagazine.ae/g42-receives-us-approval-for-advanced-ai-chip-exports/" TargetMode="External"/><Relationship Id="rId196" Type="http://schemas.openxmlformats.org/officeDocument/2006/relationships/hyperlink" Target="https://techwireasia.com/2025/11/us-chip-exports-deepen-ai-ties-with-saudi-arabia-and-the-uae/" TargetMode="External"/><Relationship Id="rId197" Type="http://schemas.openxmlformats.org/officeDocument/2006/relationships/hyperlink" Target="https://www.lawyer-monthly.com/2025/11/nvidia-amd-saudi-ai-chip-export-approval/" TargetMode="External"/><Relationship Id="rId198" Type="http://schemas.openxmlformats.org/officeDocument/2006/relationships/hyperlink" Target="https://www.gurufocus.com/news/3216784/the-100-billion-ai-landgrab-brookfield-and-nvidia-just-lit-the-fuse" TargetMode="External"/><Relationship Id="rId199" Type="http://schemas.openxmlformats.org/officeDocument/2006/relationships/hyperlink" Target="https://www.gurufocus.com/news/3217801/rising-costs-of-dram-and-hbm-spark-concerns-in-data-center-expansion" TargetMode="External"/><Relationship Id="rId200" Type="http://schemas.openxmlformats.org/officeDocument/2006/relationships/hyperlink" Target="https://www.gurufocus.com/news/3217972/amd-among-tech-giants-amid-ai-market-speculation" TargetMode="External"/><Relationship Id="rId201" Type="http://schemas.openxmlformats.org/officeDocument/2006/relationships/hyperlink" Target="https://www.france24.com/en/tv-shows/business/20251120-nvidia-s-upbeat-forecast-for-future-demand-calms-ai-bubble-fears" TargetMode="External"/><Relationship Id="rId202" Type="http://schemas.openxmlformats.org/officeDocument/2006/relationships/hyperlink" Target="https://expresso.pt/economia/economia_tecnologia/2025-11-20-gigante-nvidia-volta-a-superar-expectativas-atinge-receitas-recorde-e-ja-lucra-mais-de-300-milhoes-por-dia-5ada84d1" TargetMode="External"/><Relationship Id="rId203" Type="http://schemas.openxmlformats.org/officeDocument/2006/relationships/hyperlink" Target="https://www.frenchweb.fr/ncodin-leve-16-millions-deuros-pour-imposer-la-photonique-au-coeur-des-superpuces-ia/458767" TargetMode="External"/><Relationship Id="rId204" Type="http://schemas.openxmlformats.org/officeDocument/2006/relationships/hyperlink" Target="https://www.nachrichten.at/wirtschaft/chipspezialist-nvidia-mit-ueberraschend-starkem-wachstum;art15,4110172#ref=rss" TargetMode="External"/><Relationship Id="rId205" Type="http://schemas.openxmlformats.org/officeDocument/2006/relationships/hyperlink" Target="https://www.passionateinmarketing.com/hitachi-vantara-launches-virtual-storage-platform-one-block-high-end-storage-to-power-the-next-era-of-ai-and-mission-critical-workloads/" TargetMode="External"/><Relationship Id="rId206" Type="http://schemas.openxmlformats.org/officeDocument/2006/relationships/hyperlink" Target="https://www.macitynet.it/nvidia-sfodera-la-trimestrale-perfetta/" TargetMode="External"/><Relationship Id="rId207" Type="http://schemas.openxmlformats.org/officeDocument/2006/relationships/hyperlink" Target="https://forklog.com/en/nvidias-quarterly-results-dispel-talk-of-an-ai-bubble/" TargetMode="External"/><Relationship Id="rId208" Type="http://schemas.openxmlformats.org/officeDocument/2006/relationships/hyperlink" Target="https://www.thehindubusinessline.com/info-tech/tcstpg-announce-mega-18000-crore-plan-for-ai-ready-data-centres/article70303093.ece" TargetMode="External"/><Relationship Id="rId209" Type="http://schemas.openxmlformats.org/officeDocument/2006/relationships/hyperlink" Target="https://www.nytimes.com/2025/11/20/business/dealbook/nvidia-ai-boom.html" TargetMode="External"/><Relationship Id="rId210" Type="http://schemas.openxmlformats.org/officeDocument/2006/relationships/hyperlink" Target="https://www.teslarati.com/elon-musk-xai-gains-first-access-saudi-supercluster-600k-nvidia-gpus/" TargetMode="External"/><Relationship Id="rId211" Type="http://schemas.openxmlformats.org/officeDocument/2006/relationships/hyperlink" Target="https://www.globalbrandsmagazine.com/cloud-native-powering-ai-inference/" TargetMode="External"/><Relationship Id="rId212" Type="http://schemas.openxmlformats.org/officeDocument/2006/relationships/hyperlink" Target="https://www.fool.com/investing/2025/11/20/2-ai-infrastructure-stocks-to-buy-on-the-dip/?.tsrc=rss" TargetMode="External"/><Relationship Id="rId213" Type="http://schemas.openxmlformats.org/officeDocument/2006/relationships/hyperlink" Target="https://unn.ua/news/nvidia-fiksuie-rekordnyi-dokhid-u-dollar57-mlrd-i-zaspokoiuie-shchodo-bulbashky-shi" TargetMode="External"/><Relationship Id="rId214" Type="http://schemas.openxmlformats.org/officeDocument/2006/relationships/hyperlink" Target="https://www.electronicsforu.com/news/next-gen-storage-stack-supercharges-ai" TargetMode="External"/><Relationship Id="rId215" Type="http://schemas.openxmlformats.org/officeDocument/2006/relationships/hyperlink" Target="https://newtalk.tw/news/view/2025-11-20/1005586" TargetMode="External"/><Relationship Id="rId216" Type="http://schemas.openxmlformats.org/officeDocument/2006/relationships/hyperlink" Target="https://coincentral.com/coreweave-crwv-stock-price-rallies-18-from-tuesday-lows-is-it-a-buy/" TargetMode="External"/><Relationship Id="rId217" Type="http://schemas.openxmlformats.org/officeDocument/2006/relationships/hyperlink" Target="https://insidetelecom.com/nvidias-strong-forecast-calms-ai-bubble-jitters-for-now/" TargetMode="External"/><Relationship Id="rId218" Type="http://schemas.openxmlformats.org/officeDocument/2006/relationships/hyperlink" Target="https://tugatech.com.pt/t74515-google-inaugura-em-taiwan-o-seu-maior-centro-de-engenharia-de-hardware-fora-dos-eua" TargetMode="External"/><Relationship Id="rId219" Type="http://schemas.openxmlformats.org/officeDocument/2006/relationships/hyperlink" Target="https://rollingout.com/2025/11/20/nvidia-announces-fiscal-q3-2026-results/" TargetMode="External"/><Relationship Id="rId220" Type="http://schemas.openxmlformats.org/officeDocument/2006/relationships/hyperlink" Target="https://tecknexus.com/nvidia-57b-revenue-fuels-ai-infrastructure-boom/" TargetMode="External"/><Relationship Id="rId221" Type="http://schemas.openxmlformats.org/officeDocument/2006/relationships/hyperlink" Target="https://cceonlinenews.com/stock-watch/nvidias-q3-results-reveal-whos-really-winning-the-ai-infrastructure-race-2/" TargetMode="External"/><Relationship Id="rId222" Type="http://schemas.openxmlformats.org/officeDocument/2006/relationships/hyperlink" Target="https://propakistani.pk/2025/11/20/nvidia-is-now-making-4000-profit-every-second-heres-how/" TargetMode="External"/><Relationship Id="rId223" Type="http://schemas.openxmlformats.org/officeDocument/2006/relationships/hyperlink" Target="https://www.star.com.tr/teknoloji/teknoloji-devlerinden-ortak-yatirim-guclerini-birlestirdiler-haber-1978471/" TargetMode="External"/><Relationship Id="rId224" Type="http://schemas.openxmlformats.org/officeDocument/2006/relationships/hyperlink" Target="https://www.benzinga.com/markets/earnings/25/11/48969831/nvidias-jensen-huang-hails-cudas-supremacy-we-run-every-model-in-world-from-openai-to-anthropic-" TargetMode="External"/><Relationship Id="rId225" Type="http://schemas.openxmlformats.org/officeDocument/2006/relationships/hyperlink" Target="https://www.benzinga.com/markets/equities/25/11/48969574/nvidias-earnings-lifeline-how-chipmakers-win-pulled-broader-risk-on-assets-caught-in-ai-crossfir" TargetMode="External"/><Relationship Id="rId226" Type="http://schemas.openxmlformats.org/officeDocument/2006/relationships/hyperlink" Target="https://www.thenewslens.com/article/261367" TargetMode="External"/><Relationship Id="rId227" Type="http://schemas.openxmlformats.org/officeDocument/2006/relationships/hyperlink" Target="https://www.mobileworldlive.com/nvidia/nvidia-offers-upbeat-forecast/" TargetMode="External"/><Relationship Id="rId228" Type="http://schemas.openxmlformats.org/officeDocument/2006/relationships/hyperlink" Target="https://regtechtimes.com/nexperia-row-softens-as-china-lifts-chip-limits/" TargetMode="External"/><Relationship Id="rId229" Type="http://schemas.openxmlformats.org/officeDocument/2006/relationships/hyperlink" Target="https://3dnews.ru/1132667/igrovie-videokarti-skukogilis-do-75-biznesa-nvidia-iichipi-razognali-viruchku-do-57-mlrd" TargetMode="External"/><Relationship Id="rId230" Type="http://schemas.openxmlformats.org/officeDocument/2006/relationships/hyperlink" Target="https://newtalk.tw/news/view/2025-11-20/1005596" TargetMode="External"/><Relationship Id="rId231" Type="http://schemas.openxmlformats.org/officeDocument/2006/relationships/hyperlink" Target="https://www.digitalnewsasia.com/business/neutradc-signs-mou-amd-drive-ai-ecosystem-integration" TargetMode="External"/><Relationship Id="rId232" Type="http://schemas.openxmlformats.org/officeDocument/2006/relationships/hyperlink" Target="https://www.viva.co.id/bisnis/1862682-belanda-jiper-juga" TargetMode="External"/><Relationship Id="rId233" Type="http://schemas.openxmlformats.org/officeDocument/2006/relationships/hyperlink" Target="https://www.cnbc.com/2025/11/20/ai-capex-spending-fears-spread-to-bond-market-following-tech-jitters.html" TargetMode="External"/><Relationship Id="rId234" Type="http://schemas.openxmlformats.org/officeDocument/2006/relationships/hyperlink" Target="https://coincentral.com/nvidia-corporation-nvda-stock-white-house-opposes-congressional-bill-to-block-china-chip-sales/" TargetMode="External"/><Relationship Id="rId235" Type="http://schemas.openxmlformats.org/officeDocument/2006/relationships/hyperlink" Target="https://www.investing.com/news/stock-market-news/global-tech-shares-surge-as-nvidias-ai-boom-powers-market-rally-4369706" TargetMode="External"/><Relationship Id="rId236" Type="http://schemas.openxmlformats.org/officeDocument/2006/relationships/hyperlink" Target="https://www.etoday.co.kr/news/view/2527913" TargetMode="External"/><Relationship Id="rId237" Type="http://schemas.openxmlformats.org/officeDocument/2006/relationships/hyperlink" Target="https://dataconomy.com/2025/11/20/nvidia-launches-alchemi-to-brute-force-molecular-discovery/" TargetMode="External"/><Relationship Id="rId238" Type="http://schemas.openxmlformats.org/officeDocument/2006/relationships/hyperlink" Target="https://www.etoday.co.kr/news/view/2527888" TargetMode="External"/><Relationship Id="rId239" Type="http://schemas.openxmlformats.org/officeDocument/2006/relationships/hyperlink" Target="https://dataconomy.com/2025/11/20/xai-talks-to-investors-about-raising-15-billion-at-a-230-billion-valuation/" TargetMode="External"/><Relationship Id="rId240" Type="http://schemas.openxmlformats.org/officeDocument/2006/relationships/hyperlink" Target="https://tugatech.com.pt/t74518-amd-e-nvidia-ponderam-fim-das-placas-graficas-de-entrada-devido-a-crise-nos-chips" TargetMode="External"/><Relationship Id="rId241" Type="http://schemas.openxmlformats.org/officeDocument/2006/relationships/hyperlink" Target="https://www.panarmenian.net/eng/news/328265/" TargetMode="External"/><Relationship Id="rId242" Type="http://schemas.openxmlformats.org/officeDocument/2006/relationships/hyperlink" Target="https://datacenternews.asia/story/when-ai-meets-infrastructure-designing-the-data-centres-that-can-keep-up" TargetMode="External"/><Relationship Id="rId243" Type="http://schemas.openxmlformats.org/officeDocument/2006/relationships/hyperlink" Target="https://www.pcguide.com/news/asus-anniversary-edition-rtx-5090-appears-on-official-store-for-double-nvidias-msrp/" TargetMode="External"/><Relationship Id="rId244" Type="http://schemas.openxmlformats.org/officeDocument/2006/relationships/hyperlink" Target="https://www.benzinga.com/markets/tech/25/11/48969902/pegatron-chair-calms-taiwan-semiconductor-leak-drama-says-chip-rivalry-cant-steal-its-edge" TargetMode="External"/><Relationship Id="rId245" Type="http://schemas.openxmlformats.org/officeDocument/2006/relationships/hyperlink" Target="https://swisscognitive.ch/2025/11/20/ais-expanding-investment-field-swisscognitive-ai-investment-radar/" TargetMode="External"/><Relationship Id="rId246" Type="http://schemas.openxmlformats.org/officeDocument/2006/relationships/hyperlink" Target="https://3dnews.ru/1132683/evropeyskaya-fabrika-tsmc-vsyo-blige-k-zapusku-montag-oborudovaniya-dlya-vipuska-chipov-v-drezdene-nachnyotsya-v-2026-godu" TargetMode="External"/><Relationship Id="rId247" Type="http://schemas.openxmlformats.org/officeDocument/2006/relationships/hyperlink" Target="https://www.itweb.co.za/article/nvidia-reports-record-revenue-dismisses-ai-bubble-fears/o1Jr5qxPn6PqKdWL" TargetMode="External"/><Relationship Id="rId248" Type="http://schemas.openxmlformats.org/officeDocument/2006/relationships/hyperlink" Target="https://3dnews.ru/1132687/zakon-mura-horonyat-desyatiletiyami-asml-uverena-chto-on-prodergitsya-eshchyo-15-let" TargetMode="External"/><Relationship Id="rId249" Type="http://schemas.openxmlformats.org/officeDocument/2006/relationships/hyperlink" Target="https://www.arkansasonline.com/news/2025/nov/20/nvidia-beats-earnings-expectations/" TargetMode="External"/><Relationship Id="rId250" Type="http://schemas.openxmlformats.org/officeDocument/2006/relationships/hyperlink" Target="https://pressreach.com/investing-news/nvidias-q3-2026-earnings-surprise/" TargetMode="External"/><Relationship Id="rId251" Type="http://schemas.openxmlformats.org/officeDocument/2006/relationships/hyperlink" Target="https://construction-today.com/news/micron-delays-construction-timeline-for-100b-new-york-chip-megafab/" TargetMode="External"/><Relationship Id="rId252" Type="http://schemas.openxmlformats.org/officeDocument/2006/relationships/hyperlink" Target="https://www.cnbc.com/2025/11/20/cnbc-daily-open-what-does-nvidia-ceo-see-from-his-vantage-point.html" TargetMode="External"/><Relationship Id="rId253" Type="http://schemas.openxmlformats.org/officeDocument/2006/relationships/hyperlink" Target="https://www.cnbc.com/2025/11/20/global-tech-stocks-climb-as-nvidia-results-soothe-ai-bubble-concerns.html" TargetMode="External"/><Relationship Id="rId254" Type="http://schemas.openxmlformats.org/officeDocument/2006/relationships/hyperlink" Target="https://www.cnbc.com/2025/11/20/european-markets-nov-20-stoxx-600-ftse-dax-cac-nvidia.html" TargetMode="External"/><Relationship Id="rId255" Type="http://schemas.openxmlformats.org/officeDocument/2006/relationships/hyperlink" Target="https://arabianreseller.com/2025/11/20/amd-cisco-and-humain-form-joint-venture-for-next-gen-ai-infrastructure/" TargetMode="External"/><Relationship Id="rId256" Type="http://schemas.openxmlformats.org/officeDocument/2006/relationships/hyperlink" Target="https://itimanufacturing.com/silicon-valley-hardware-made-china/" TargetMode="External"/><Relationship Id="rId257" Type="http://schemas.openxmlformats.org/officeDocument/2006/relationships/hyperlink" Target="https://blockonomi.com/daily-market-update-tech-stocks-and-crypto-rally-on-nvidias-q3-results/" TargetMode="External"/><Relationship Id="rId258" Type="http://schemas.openxmlformats.org/officeDocument/2006/relationships/hyperlink" Target="https://www.axicom.net/2025/11/unlocking-the-power-of-cloud-ai-transforming-business-operations/" TargetMode="External"/><Relationship Id="rId259" Type="http://schemas.openxmlformats.org/officeDocument/2006/relationships/hyperlink" Target="https://techafricanews.com/2025/11/20/humain-and-nvidia-to-deploy-600000-gpus-across-saudi-arabia-and-beyond/" TargetMode="External"/><Relationship Id="rId260" Type="http://schemas.openxmlformats.org/officeDocument/2006/relationships/hyperlink" Target="https://eastasiaforum.org/2025/11/20/china-leverages-paperwork-to-ration-rare-earths/" TargetMode="External"/><Relationship Id="rId261" Type="http://schemas.openxmlformats.org/officeDocument/2006/relationships/hyperlink" Target="https://www.communicationstoday.co.in/brookfield-launches-100-billion-ai-infrastructure-program-with-nvidia/" TargetMode="External"/><Relationship Id="rId262" Type="http://schemas.openxmlformats.org/officeDocument/2006/relationships/hyperlink" Target="https://www.digit.fyi/nvidia-earnings-results/" TargetMode="External"/><Relationship Id="rId263" Type="http://schemas.openxmlformats.org/officeDocument/2006/relationships/hyperlink" Target="https://appinventiv.com/blog/agentic-ai-transforming-saas/" TargetMode="External"/><Relationship Id="rId264" Type="http://schemas.openxmlformats.org/officeDocument/2006/relationships/hyperlink" Target="https://economymiddleeast.com/news/aws-humain-announce-major-ai-infrastructure-deal-with-nvidia-to-boost-global-innovation/?utm_source=rss&amp;utm_medium=rss&amp;utm_campaign=aws-humain-announce-major-ai-infrastructure-deal-with-nvidia-to-boost-global-innovation" TargetMode="External"/><Relationship Id="rId265" Type="http://schemas.openxmlformats.org/officeDocument/2006/relationships/hyperlink" Target="https://www.communicationstoday.co.in/india-targets-global-parity-in-chipmaking-by-2032/" TargetMode="External"/><Relationship Id="rId266" Type="http://schemas.openxmlformats.org/officeDocument/2006/relationships/hyperlink" Target="https://economymiddleeast.com/news/us-authorizes-nvidia-chip-exports-uae-g42-saudi-arabia-humain/?utm_source=rss&amp;utm_medium=rss&amp;utm_campaign=us-authorizes-nvidia-chip-exports-uae-g42-saudi-arabia-humain" TargetMode="External"/><Relationship Id="rId267" Type="http://schemas.openxmlformats.org/officeDocument/2006/relationships/hyperlink" Target="https://www.india-briefing.com/news/india-ecms-electronics-components-manufacturing-capacities-40847.html/" TargetMode="External"/><Relationship Id="rId268" Type="http://schemas.openxmlformats.org/officeDocument/2006/relationships/hyperlink" Target="https://www.fool.com/investing/2025/11/20/warren-buffett-incredible-news-nvidia-stock/" TargetMode="External"/><Relationship Id="rId269" Type="http://schemas.openxmlformats.org/officeDocument/2006/relationships/hyperlink" Target="https://uk.finance.yahoo.com/news/ftse-100-live-stocks-rise-nvidia-ai-bubble-strong-results-091112435.html?.tsrc=rss" TargetMode="External"/><Relationship Id="rId270" Type="http://schemas.openxmlformats.org/officeDocument/2006/relationships/hyperlink" Target="https://www.forex-mag.com/news/computer-manufacturer-lenovos-quarterly-profit-fell-by-five-percent-while-sales-were-record-breaking/" TargetMode="External"/><Relationship Id="rId271" Type="http://schemas.openxmlformats.org/officeDocument/2006/relationships/hyperlink" Target="https://www.pcgamer.com/software/ai/big-ai-companies-and-the-people-that-supply-big-ai-companies-are-once-again-investing-billions-of-dollars-in-one-another-this-time-nvidia-microsoft-and-anthropic/" TargetMode="External"/><Relationship Id="rId272" Type="http://schemas.openxmlformats.org/officeDocument/2006/relationships/hyperlink" Target="https://quantumzeitgeist.com/lecun-meta-ai-ai-research/" TargetMode="External"/><Relationship Id="rId273" Type="http://schemas.openxmlformats.org/officeDocument/2006/relationships/hyperlink" Target="https://www.scmp.com/tech/tech-war/article/3333540/nvidia-revenue-soars-despite-disappointment-china-market-amid-export-restrictions?utm_source=rss_feed" TargetMode="External"/><Relationship Id="rId274" Type="http://schemas.openxmlformats.org/officeDocument/2006/relationships/hyperlink" Target="https://fxopen.com/blog/en/oa-tech-stocks-rally-after-nvidias-earnings-report/" TargetMode="External"/><Relationship Id="rId275" Type="http://schemas.openxmlformats.org/officeDocument/2006/relationships/hyperlink" Target="https://wccftech.com/gorgon-point-ryzen-ai-9-465-and-ryzen-ai-7-450-specs-leaked-in-crossmark/" TargetMode="External"/><Relationship Id="rId276" Type="http://schemas.openxmlformats.org/officeDocument/2006/relationships/hyperlink" Target="https://www.naftemporiki.gr/finance/markets/2036242/parigoria-sti-wall-street-ta-apotelesmata-tis-nvidia-den-yparchei-foyska-stin-techniti-noimosyni-leei-o-ceo/?utm_source=rss&amp;utm_medium=rss&amp;utm_campaign=parigoria-sti-wall-street-ta-apotelesmata-tis-nvidia-den-yparchei-foyska-stin-techniti-noimosyni-leei-o-ceo" TargetMode="External"/><Relationship Id="rId277" Type="http://schemas.openxmlformats.org/officeDocument/2006/relationships/hyperlink" Target="https://zn.ua/TECHNOLOGIES/uspekh-na-vsekh-etapakh-razvitija-hendirektor-nvidia-zaveril-chto-bum-ii-ne-zamedljaetsja.html" TargetMode="External"/><Relationship Id="rId278" Type="http://schemas.openxmlformats.org/officeDocument/2006/relationships/hyperlink" Target="https://zn.ua/TECHNOLOGIES/xai-i-nvidia-postrojat-v-saudovskoj-aravii-odin-iz-krupnejshikh-data-tsentrov-rehiona.html" TargetMode="External"/><Relationship Id="rId279" Type="http://schemas.openxmlformats.org/officeDocument/2006/relationships/hyperlink" Target="https://newsonjapan.com/article/147675.php" TargetMode="External"/><Relationship Id="rId280" Type="http://schemas.openxmlformats.org/officeDocument/2006/relationships/hyperlink" Target="https://milliondollarjourney.com/ai-bubble-canada-2025-2026.htm" TargetMode="External"/><Relationship Id="rId281" Type="http://schemas.openxmlformats.org/officeDocument/2006/relationships/hyperlink" Target="https://www.helpnetsecurity.com/2025/11/20/trellix-ot-cyber-threats-report/" TargetMode="External"/><Relationship Id="rId282" Type="http://schemas.openxmlformats.org/officeDocument/2006/relationships/hyperlink" Target="https://semiengineering.com/adding-cost-cycle-time-and-carbon-footprint-to-ppa-design-targets/" TargetMode="External"/><Relationship Id="rId283" Type="http://schemas.openxmlformats.org/officeDocument/2006/relationships/hyperlink" Target="https://semiengineering.com/overcoming-beol-patterning-challenges-at-the-3nm-node/" TargetMode="External"/><Relationship Id="rId284" Type="http://schemas.openxmlformats.org/officeDocument/2006/relationships/hyperlink" Target="https://semiengineering.com/operator-shortage-intelligent-machine-vision-can-give-more-and-better-wafer-inspection/" TargetMode="External"/><Relationship Id="rId285" Type="http://schemas.openxmlformats.org/officeDocument/2006/relationships/hyperlink" Target="https://www.energyvoice.com/oilandgas/middle-east/refining-middle-east/585075/middle-east-goes-hands-free-with-autonomous-ops/" TargetMode="External"/><Relationship Id="rId286" Type="http://schemas.openxmlformats.org/officeDocument/2006/relationships/hyperlink" Target="https://semiengineering.com/the-thermal-trap-how-dielectrics-limit-device-performance/" TargetMode="External"/><Relationship Id="rId287" Type="http://schemas.openxmlformats.org/officeDocument/2006/relationships/hyperlink" Target="https://www.brecorder.com/news/40393393/japans-nikkei-reclaims-key-50000-mark-as-tech-stocks-rally-on-nvidia-results" TargetMode="External"/><Relationship Id="rId288" Type="http://schemas.openxmlformats.org/officeDocument/2006/relationships/hyperlink" Target="https://www.defenseworld.net/2025/11/20/ars-investment-partners-llc-buys-new-stake-in-aehr-test-systems-aehr.html" TargetMode="External"/><Relationship Id="rId289" Type="http://schemas.openxmlformats.org/officeDocument/2006/relationships/hyperlink" Target="https://www.businesswire.com/news/home/20251119700923/en/Verne-and-Nscale-Announce-15MW-AI-Infrastructure-Deployment-to-Accelerate-Sustainable-AI-Infrastructure-Growth-in-the-Nordics?feedref=JjAwJuNHiystnCoBq_hl-bV7DTIYheT0D-1vT4_bKFzt_EW40VMdK6eG-WLfRGUE1fJraLPL1g6AeUGJlCTYs7Oafol48Kkc8KJgZoTHgMu0w8LYSbRdYOj2VdwnuKwa" TargetMode="External"/><Relationship Id="rId290" Type="http://schemas.openxmlformats.org/officeDocument/2006/relationships/hyperlink" Target="https://www.investing.com/news/company-news/elliptic-labs-q3-2025-slides-50-revenue-growth-as-ai-sensor-adoption-accelerates-93CH-4369437" TargetMode="External"/><Relationship Id="rId291" Type="http://schemas.openxmlformats.org/officeDocument/2006/relationships/hyperlink" Target="https://www.investing.com/news/analyst-ratings/bernstein-raises-nvidia-stock-price-target-to-275-on-ai-demand-93CH-4369432" TargetMode="External"/><Relationship Id="rId292" Type="http://schemas.openxmlformats.org/officeDocument/2006/relationships/hyperlink" Target="https://www.theguardian.com/world/live/2025/nov/20/ukraine-russia-peace-plan-european-union-donald-trump-vladimir-putin-kaja-kallas-europe-live-news-updates" TargetMode="External"/><Relationship Id="rId293" Type="http://schemas.openxmlformats.org/officeDocument/2006/relationships/hyperlink" Target="https://newsblare.com/technology/xai-partners-with-saudi-humain-and-nvidia-on-500-megawatt-ai-data-center/" TargetMode="External"/><Relationship Id="rId294" Type="http://schemas.openxmlformats.org/officeDocument/2006/relationships/hyperlink" Target="https://www.mbip.com.au/inside-the-ai-chip-war-lessons-in-ip-and-know-how/" TargetMode="External"/><Relationship Id="rId295" Type="http://schemas.openxmlformats.org/officeDocument/2006/relationships/hyperlink" Target="https://semiengineering.com/navigating-geopolitical-shifts-and-ai-driven-growth-insights-from-the-semicon-west-2025-market-symposium/" TargetMode="External"/><Relationship Id="rId296" Type="http://schemas.openxmlformats.org/officeDocument/2006/relationships/hyperlink" Target="https://techcentral.co.za/your-data-your-hardware-the-diy-ai-revolution-is-coming/274537/" TargetMode="External"/><Relationship Id="rId297" Type="http://schemas.openxmlformats.org/officeDocument/2006/relationships/hyperlink" Target="https://www.varindia.com/news/new-relic-introduces-agentic-ai-integrations-with-microsoft-azure-to-reduce-mttr-and-boost-developer-productivity" TargetMode="External"/><Relationship Id="rId298" Type="http://schemas.openxmlformats.org/officeDocument/2006/relationships/hyperlink" Target="https://dev.to/therealmrmumba/how-gemini-3-is-changing-the-way-developers-build-document-and-automate-4f8j" TargetMode="External"/><Relationship Id="rId299" Type="http://schemas.openxmlformats.org/officeDocument/2006/relationships/hyperlink" Target="https://www.presse-citron.net/bulle-ia-nvidia-57-milliards-de-dollars-generes-en-3-mois/" TargetMode="External"/><Relationship Id="rId300" Type="http://schemas.openxmlformats.org/officeDocument/2006/relationships/hyperlink" Target="https://datacenternews.asia/story/msi-unveils-new-modular-server-ai-platforms-for-data-centres" TargetMode="External"/><Relationship Id="rId301" Type="http://schemas.openxmlformats.org/officeDocument/2006/relationships/hyperlink" Target="https://indianexpress.com/article/explained/explained-economics/nvidia-quarterly-results-ai-bubble-10375663/" TargetMode="External"/><Relationship Id="rId302" Type="http://schemas.openxmlformats.org/officeDocument/2006/relationships/hyperlink" Target="https://www.analyticsinsight.net/tech-news/top-news-today-nvidias-ai-surge-anthropics-15b-boost-wlfi-security-scare" TargetMode="External"/><Relationship Id="rId303" Type="http://schemas.openxmlformats.org/officeDocument/2006/relationships/hyperlink" Target="https://www.ilgiornale.it/news/borsa-e-mercati/nvidia-scaccia-spettro-bolla-ia-trimestre-record-2570649.html" TargetMode="External"/><Relationship Id="rId304" Type="http://schemas.openxmlformats.org/officeDocument/2006/relationships/hyperlink" Target="https://hvg.hu/kkv/20251120_Brutalis-negyedevet-zart-az-Nvidia-de-szerintuk-nincs-szo-AI-lufirol" TargetMode="External"/><Relationship Id="rId305" Type="http://schemas.openxmlformats.org/officeDocument/2006/relationships/hyperlink" Target="https://www.frandroid.com/marques/nvidia/2877447_jensen-huang-nvidia-il-ny-a-pas-de-bulle-ia-les-chiffres-lui-donnent-raison-pour-le-moment" TargetMode="External"/><Relationship Id="rId306" Type="http://schemas.openxmlformats.org/officeDocument/2006/relationships/hyperlink" Target="https://www.electronicsweekly.com/news/business/nanoic-pilot-line-releasesx-2025-11/" TargetMode="External"/><Relationship Id="rId307" Type="http://schemas.openxmlformats.org/officeDocument/2006/relationships/hyperlink" Target="https://www.nzz.ch/wirtschaft/die-boersen-befuerchteten-eine-ki-blase-nun-kontert-nvidia-die-sorgen-mit-starken-quartalszahlen-ld.1912721" TargetMode="External"/><Relationship Id="rId308" Type="http://schemas.openxmlformats.org/officeDocument/2006/relationships/hyperlink" Target="https://tele.net.in/indiaai-eyes-expanded-access-new-compute-partners-in-fourth-gpu-tender-round/" TargetMode="External"/><Relationship Id="rId309" Type="http://schemas.openxmlformats.org/officeDocument/2006/relationships/hyperlink" Target="https://aijourn.com/ncodin-secures-e16m-seed-round-to-break-ais-main-bottleneck-with-the-worlds-smallest-laser/" TargetMode="External"/><Relationship Id="rId310" Type="http://schemas.openxmlformats.org/officeDocument/2006/relationships/hyperlink" Target="https://www.demorgen.be/nieuws/nvidia-klopt-weer-alle-verwachtingen-niks-wijst-momenteel-op-een-ai-bubbel~baa2dbdb/" TargetMode="External"/><Relationship Id="rId311" Type="http://schemas.openxmlformats.org/officeDocument/2006/relationships/hyperlink" Target="https://www.gurufocus.com/news/3217723/nvidia-ceo-dismisses-ai-bubble-concerns-highlights-shift-to-gpudriven-computing" TargetMode="External"/><Relationship Id="rId312" Type="http://schemas.openxmlformats.org/officeDocument/2006/relationships/hyperlink" Target="https://europeanbusinessmagazine.com/business/nvidia-shares-braced-for-300bn-swing-as-investors-await-high-stakes-earnings/?utm_source=rss&amp;utm_medium=rss&amp;utm_campaign=nvidia-shares-braced-for-300bn-swing-as-investors-await-high-stakes-earnings" TargetMode="External"/><Relationship Id="rId313" Type="http://schemas.openxmlformats.org/officeDocument/2006/relationships/hyperlink" Target="https://europeanbusinessmagazine.com/fintech/nokias-bold-ai-breakaway-inside-the-strategy-shift-after-nvidias-1bn-stake/?utm_source=rss&amp;utm_medium=rss&amp;utm_campaign=nokias-bold-ai-breakaway-inside-the-strategy-shift-after-nvidias-1bn-stake" TargetMode="External"/><Relationship Id="rId314" Type="http://schemas.openxmlformats.org/officeDocument/2006/relationships/hyperlink" Target="https://eleatiche.substack.com/p/la-nuova-rivoluzione-industriale" TargetMode="External"/><Relationship Id="rId315" Type="http://schemas.openxmlformats.org/officeDocument/2006/relationships/hyperlink" Target="https://www.absolutegeeks.com/article/tech-news/qualcomm-and-humain-to-open-ai-engineering-center-in-riyadh/" TargetMode="External"/><Relationship Id="rId316" Type="http://schemas.openxmlformats.org/officeDocument/2006/relationships/hyperlink" Target="https://www.tahawultech.com/home-slide/sentinelone-and-aws-boost-collaboration-to-power-future-of-ai-security-with-innovations/" TargetMode="External"/><Relationship Id="rId317" Type="http://schemas.openxmlformats.org/officeDocument/2006/relationships/hyperlink" Target="https://www.tahawultech.com/industry/technology/core42s-new-product-ranks-high-in-global-supercomputer-list/" TargetMode="External"/><Relationship Id="rId318" Type="http://schemas.openxmlformats.org/officeDocument/2006/relationships/hyperlink" Target="https://quantumzeitgeist.com/gpu-quantum-performance-multi-circuit-simulation-enabled-mpi-benchmarks-hpc-system/" TargetMode="External"/><Relationship Id="rId319" Type="http://schemas.openxmlformats.org/officeDocument/2006/relationships/hyperlink" Target="https://quantumzeitgeist.com/10-percent-3x-accuracy-tensor-guaranteed-dgemm-reduced-precision-cores-achieves-throughput-reliability/" TargetMode="External"/><Relationship Id="rId320" Type="http://schemas.openxmlformats.org/officeDocument/2006/relationships/hyperlink" Target="https://www.dn.se/ekonomi/nvidia-slar-forvantningarna/" TargetMode="External"/><Relationship Id="rId321" Type="http://schemas.openxmlformats.org/officeDocument/2006/relationships/hyperlink" Target="https://wccftech.com/nvidia-has-entered-the-virtuous-cycle-of-ai/" TargetMode="External"/><Relationship Id="rId322" Type="http://schemas.openxmlformats.org/officeDocument/2006/relationships/hyperlink" Target="https://technode.com/2025/11/20/netherlands-suspends-intervention-in-nexperia-returns-control-to-wingtech/" TargetMode="External"/><Relationship Id="rId323" Type="http://schemas.openxmlformats.org/officeDocument/2006/relationships/hyperlink" Target="https://www.servethehome.com/microsoft-azure-cobalt-200-launched-with-132-arm-neoverse-v3-cores/" TargetMode="External"/><Relationship Id="rId324" Type="http://schemas.openxmlformats.org/officeDocument/2006/relationships/hyperlink" Target="https://newtalk.tw/news/view/2025-11-20/1005523" TargetMode="External"/><Relationship Id="rId325" Type="http://schemas.openxmlformats.org/officeDocument/2006/relationships/hyperlink" Target="https://newtalk.tw/news/view/2025-11-20/1005473" TargetMode="External"/><Relationship Id="rId326" Type="http://schemas.openxmlformats.org/officeDocument/2006/relationships/hyperlink" Target="https://newtalk.tw/news/view/2025-11-20/1005514" TargetMode="External"/><Relationship Id="rId327" Type="http://schemas.openxmlformats.org/officeDocument/2006/relationships/hyperlink" Target="https://newtalk.tw/news/view/2025-11-20/1005538" TargetMode="External"/><Relationship Id="rId328" Type="http://schemas.openxmlformats.org/officeDocument/2006/relationships/hyperlink" Target="https://newtalk.tw/news/view/2025-11-20/1005511" TargetMode="External"/><Relationship Id="rId329" Type="http://schemas.openxmlformats.org/officeDocument/2006/relationships/hyperlink" Target="https://newtalk.tw/news/view/2025-11-20/1005513" TargetMode="External"/><Relationship Id="rId330" Type="http://schemas.openxmlformats.org/officeDocument/2006/relationships/hyperlink" Target="https://www.etoday.co.kr/news/view/2527544" TargetMode="External"/><Relationship Id="rId331" Type="http://schemas.openxmlformats.org/officeDocument/2006/relationships/hyperlink" Target="https://www.etoday.co.kr/news/view/2527834" TargetMode="External"/><Relationship Id="rId332" Type="http://schemas.openxmlformats.org/officeDocument/2006/relationships/hyperlink" Target="https://www.etoday.co.kr/news/view/2527587" TargetMode="External"/><Relationship Id="rId333" Type="http://schemas.openxmlformats.org/officeDocument/2006/relationships/hyperlink" Target="https://www.edtechinnovationhub.com/news/eviden-and-amd-selected-to-deliver-alice-recoque-frances-first-exascale-supercomputer" TargetMode="External"/><Relationship Id="rId334" Type="http://schemas.openxmlformats.org/officeDocument/2006/relationships/hyperlink" Target="https://www.thenewslens.com/article/261351" TargetMode="External"/><Relationship Id="rId335" Type="http://schemas.openxmlformats.org/officeDocument/2006/relationships/hyperlink" Target="https://www.thenewslens.com/article/261347" TargetMode="External"/><Relationship Id="rId336" Type="http://schemas.openxmlformats.org/officeDocument/2006/relationships/hyperlink" Target="https://3dnews.ru/1132659/eto-drugoe-glava-nvidia-otverg-opaseniya-po-povodu-formirovaniya-iipuzirya" TargetMode="External"/><Relationship Id="rId337" Type="http://schemas.openxmlformats.org/officeDocument/2006/relationships/hyperlink" Target="https://www.igorslab.de/en/storage-crisis-intensifies-and-drives-manufacturers-to-unplanned-procurements/" TargetMode="External"/><Relationship Id="rId338" Type="http://schemas.openxmlformats.org/officeDocument/2006/relationships/hyperlink" Target="https://www.hwupgrade.it/news/skvideo/nvidia-mette-a-tacere-i-timori-della-bolla-ai-il-data-center-traina-un-q3-da-57-miliardi-di-dollari-huang-gpu-sold-out_146492.html" TargetMode="External"/><Relationship Id="rId339" Type="http://schemas.openxmlformats.org/officeDocument/2006/relationships/hyperlink" Target="https://fortune.com/2025/11/19/nvidia-jensen-huang-earnings-humain-saudi-arabia/" TargetMode="External"/><Relationship Id="rId340" Type="http://schemas.openxmlformats.org/officeDocument/2006/relationships/hyperlink" Target="https://finance.yahoo.com/news/g42-receives-u-approval-advanced-051200954.html?.tsrc=rss" TargetMode="External"/><Relationship Id="rId341" Type="http://schemas.openxmlformats.org/officeDocument/2006/relationships/hyperlink" Target="https://yen.com.gh/business-economy/295003-memory-chip-crunch-set-drive-smartphone-prices/" TargetMode="External"/><Relationship Id="rId342" Type="http://schemas.openxmlformats.org/officeDocument/2006/relationships/hyperlink" Target="https://medium.com/google-cloud/a-deep-dive-into-gpudirect-tcpxo-architecture-on-a3-megas-ef7a9fa53e16?source=rss----e52cf94d98af---4" TargetMode="External"/><Relationship Id="rId343" Type="http://schemas.openxmlformats.org/officeDocument/2006/relationships/hyperlink" Target="https://web3wire.org/web3/semiconductor-fabless-market-set-for-explosive-growth-2025-2032-nvidia-qualcomm-amd-broadcom/" TargetMode="External"/><Relationship Id="rId344" Type="http://schemas.openxmlformats.org/officeDocument/2006/relationships/hyperlink" Target="https://semiengineering.com/blog-review-nov-19-2/" TargetMode="External"/><Relationship Id="rId345" Type="http://schemas.openxmlformats.org/officeDocument/2006/relationships/hyperlink" Target="https://www.3dincites.com/2025/11/iftle-646-tsmc-3dblox-2-0-helps-advanced-packaging-designs/" TargetMode="External"/><Relationship Id="rId346" Type="http://schemas.openxmlformats.org/officeDocument/2006/relationships/hyperlink" Target="https://www.automotive-today.ro/index.php/2025/11/19/gunter-krasser-infineon-technologies-romania-while-2026-fundamentals-remain-solid-we-must-plan-now-for-2027-2029-to-ensure-we-remain-competitive-in-an-increasingly-challenging-glob/" TargetMode="External"/><Relationship Id="rId347" Type="http://schemas.openxmlformats.org/officeDocument/2006/relationships/hyperlink" Target="https://www.computerbase.de/news/wirtschaft/intel-panther-lake-intel-18a-yield-war-schlecht-ist-nun-aber-auf-gutem-weg.95117/" TargetMode="External"/><Relationship Id="rId348" Type="http://schemas.openxmlformats.org/officeDocument/2006/relationships/hyperlink" Target="https://wccftech.com/intel-confirms-all-in-on-14a-custom-xeon-x86-cpu-nvidia-rtx-gpu-tile-high-performance-notebooks-lower-prices-lunar-lake-arrow-lake-cpus/" TargetMode="External"/><Relationship Id="rId349" Type="http://schemas.openxmlformats.org/officeDocument/2006/relationships/hyperlink" Target="https://thearabianpost.com/dutch-government-relinquishes-control-of-nexperia/" TargetMode="External"/><Relationship Id="rId350" Type="http://schemas.openxmlformats.org/officeDocument/2006/relationships/hyperlink" Target="https://dataconomy.com/2025/11/19/tsmc-executive-faked-retirement-to-join-intel-with-stolen-secrets/" TargetMode="External"/><Relationship Id="rId351" Type="http://schemas.openxmlformats.org/officeDocument/2006/relationships/hyperlink" Target="https://www.fool.com/investing/2025/11/19/if-youd-invested-1500-in-nvidia-stock-1-year-ago-h/" TargetMode="External"/><Relationship Id="rId352" Type="http://schemas.openxmlformats.org/officeDocument/2006/relationships/hyperlink" Target="https://www.frandroid.com/marques/intel/2850529_le-packaging-larme-secrete-dintel-pour-reconquerir-le-marche-des-puces-et-des-processeurs" TargetMode="External"/><Relationship Id="rId353" Type="http://schemas.openxmlformats.org/officeDocument/2006/relationships/hyperlink" Target="https://www.fool.com/investing/2025/11/19/nvda-stock-bezos-project-prometheus-ai-startup/" TargetMode="External"/><Relationship Id="rId354" Type="http://schemas.openxmlformats.org/officeDocument/2006/relationships/hyperlink" Target="https://www.europeanbusinessreview.com/tsmcs-arizona-fab-kicks-off-with-nvidias-blackwell-chips/" TargetMode="External"/><Relationship Id="rId355" Type="http://schemas.openxmlformats.org/officeDocument/2006/relationships/hyperlink" Target="http://www.kakiforex.com/2025/11/china-is-on-mission-to-attack-2-of-3.html" TargetMode="External"/><Relationship Id="rId356" Type="http://schemas.openxmlformats.org/officeDocument/2006/relationships/hyperlink" Target="https://www.channelnewsasia.com/business/nvidia-menlo-micro-collaboration-speeds-up-ai-chip-testing-5477416" TargetMode="External"/><Relationship Id="rId357" Type="http://schemas.openxmlformats.org/officeDocument/2006/relationships/hyperlink" Target="https://focustaiwan.tw/business/202511190023" TargetMode="External"/><Relationship Id="rId358" Type="http://schemas.openxmlformats.org/officeDocument/2006/relationships/hyperlink" Target="https://wccftech.com/nvidias-shift-to-consumer-grade-lpddr-for-ai-servers-could-spell-massive-trouble/" TargetMode="External"/><Relationship Id="rId359" Type="http://schemas.openxmlformats.org/officeDocument/2006/relationships/hyperlink" Target="https://thinkcomputers.org/amd-ryzen-ai-9-hx-470-gorgon-point-apu-leaks-revealing-enhanced-performance-and-ai-capabilities/" TargetMode="External"/><Relationship Id="rId360" Type="http://schemas.openxmlformats.org/officeDocument/2006/relationships/hyperlink" Target="https://www.pcgamer.com/hardware/a-vital-rare-earth-element-youve-probably-never-heard-of-has-surged-in-price-by-nearly-1-500-percent-this-year-and-its-essential-for-global-chip-manufacturing/" TargetMode="External"/><Relationship Id="rId361" Type="http://schemas.openxmlformats.org/officeDocument/2006/relationships/hyperlink" Target="https://applemagazine.com/microsoft-nvidia-invest-in-anthropic-ai-deal/" TargetMode="External"/><Relationship Id="rId362" Type="http://schemas.openxmlformats.org/officeDocument/2006/relationships/hyperlink" Target="https://www.microcontrollertips.com/can-chiplets-save-the-semiconductor-supply-chain/" TargetMode="External"/><Relationship Id="rId363" Type="http://schemas.openxmlformats.org/officeDocument/2006/relationships/hyperlink" Target="https://www.blockchainnewssite.com/2025/11/19/igor-anatolyevich-voronin-publishes-new-analysis-on-how-gpu-power-is-steering-the-next-wave-of-generative-ai/" TargetMode="External"/><Relationship Id="rId364" Type="http://schemas.openxmlformats.org/officeDocument/2006/relationships/hyperlink" Target="https://www.techtarget.com/searchdatamanagement/news/366634752/Snowflake-integrates-with-Nvidia-to-speed-AI-ML-workloads" TargetMode="External"/><Relationship Id="rId365" Type="http://schemas.openxmlformats.org/officeDocument/2006/relationships/hyperlink" Target="https://circuitcellar.com/newsletter/alphawave-ucietm-chiplet-ip-on-tsmc-3dfabric-platform/" TargetMode="External"/><Relationship Id="rId366" Type="http://schemas.openxmlformats.org/officeDocument/2006/relationships/hyperlink" Target="https://me.pcmag.com/en/components/33560/pricier-smartphones-laptops-and-other-gadgets-in-2026-blame-nvidia" TargetMode="External"/><Relationship Id="rId367" Type="http://schemas.openxmlformats.org/officeDocument/2006/relationships/hyperlink" Target="https://truthonthemarket.com/2025/11/19/the-competitive-chaos-behind-moores-law/" TargetMode="External"/><Relationship Id="rId368" Type="http://schemas.openxmlformats.org/officeDocument/2006/relationships/hyperlink" Target="https://www.gurufocus.com/news/3216634/nvidia-nvda-approved-to-export-chips-to-armenia-for-ai-supercomputing-project" TargetMode="External"/><Relationship Id="rId369" Type="http://schemas.openxmlformats.org/officeDocument/2006/relationships/hyperlink" Target="https://www.datacenterdynamics.com/en/news/globalfoundries-expands-silicon-photonic-production-with-amf-acquisition/" TargetMode="External"/><Relationship Id="rId370" Type="http://schemas.openxmlformats.org/officeDocument/2006/relationships/hyperlink" Target="https://www.gurufocus.com/news/3216658/schneider-electric-signs-23-billion-deals-amid-ai-infrastructure-demand" TargetMode="External"/><Relationship Id="rId371" Type="http://schemas.openxmlformats.org/officeDocument/2006/relationships/hyperlink" Target="https://www.gurufocus.com/news/3215947/nvidias-ai-empire-hits-a-sudden-reality-checkis-2026-the-year-everything-turns" TargetMode="External"/><Relationship Id="rId372" Type="http://schemas.openxmlformats.org/officeDocument/2006/relationships/hyperlink" Target="https://oresundstartups.com/nanotech-startup-alixlabs-attracts-e14m-series-a/" TargetMode="External"/><Relationship Id="rId373" Type="http://schemas.openxmlformats.org/officeDocument/2006/relationships/hyperlink" Target="https://www.datasciencecentral.com/how-ai-is-used-in-cybersecurity/" TargetMode="External"/><Relationship Id="rId374" Type="http://schemas.openxmlformats.org/officeDocument/2006/relationships/hyperlink" Target="https://www.chinanews.net/news/278703701/prosecutors-probe-ex-tsmc-executive-over-alleged-theft-of-advanced-chipmaking-secrets" TargetMode="External"/><Relationship Id="rId375" Type="http://schemas.openxmlformats.org/officeDocument/2006/relationships/hyperlink" Target="https://www.phoronix.com/news/AMD-New-GPU-IP-Graphics-12.1" TargetMode="External"/><Relationship Id="rId376" Type="http://schemas.openxmlformats.org/officeDocument/2006/relationships/hyperlink" Target="https://www.datacenterknowledge.com/supercomputers/sc25-amd-nvidia-dell-and-more-unveil-supercomputing-products" TargetMode="External"/><Relationship Id="rId377" Type="http://schemas.openxmlformats.org/officeDocument/2006/relationships/hyperlink" Target="https://www.electronicsweekly.com/news/products/rf-microwave-optoelectronics/the-chips-act-is-a-positive-for-talent-pipeline-2025-11/" TargetMode="External"/><Relationship Id="rId378" Type="http://schemas.openxmlformats.org/officeDocument/2006/relationships/hyperlink" Target="https://www.openpr.com/news/4278730/semiconductor-packaging-underfill-adhesives-market-to-reach" TargetMode="External"/><Relationship Id="rId379" Type="http://schemas.openxmlformats.org/officeDocument/2006/relationships/hyperlink" Target="https://cryptorank.io/news/feed/c99d8-nvidia-q3-earnings-can-nvda-defend-its-74-margin-as-competition-intensifies" TargetMode="External"/><Relationship Id="rId380" Type="http://schemas.openxmlformats.org/officeDocument/2006/relationships/hyperlink" Target="https://www.businessinsider.com/ai-bubble-argument-wrong-gpus-nvidia-depreciation-data-centers-crusoe-2025-11" TargetMode="External"/><Relationship Id="rId381" Type="http://schemas.openxmlformats.org/officeDocument/2006/relationships/hyperlink" Target="https://www.cbtnews.com/honda-to-resume-production-as-nexperia-chip-shortage-eases/" TargetMode="External"/><Relationship Id="rId382" Type="http://schemas.openxmlformats.org/officeDocument/2006/relationships/hyperlink" Target="https://biz.chosun.com/en/en-it/2025/11/20/NIMNWQ3PVRDCZI3YOZ3UDB3ZWI/" TargetMode="External"/><Relationship Id="rId383" Type="http://schemas.openxmlformats.org/officeDocument/2006/relationships/hyperlink" Target="https://www.globalsmt.net/advanced-packaging/netherlands-lifts-control-of-nexperia-after-talks-with-china/" TargetMode="External"/><Relationship Id="rId384" Type="http://schemas.openxmlformats.org/officeDocument/2006/relationships/hyperlink" Target="https://finance.yahoo.com/news/nvidia-announces-financial-results-third-212000333.html?.tsrc=rss" TargetMode="External"/><Relationship Id="rId385" Type="http://schemas.openxmlformats.org/officeDocument/2006/relationships/hyperlink" Target="https://www.globalsmt.net/advanced-packaging/acm-research-delivers-first-ultra-ecp-ap-p-tool-to-advance-panel-level-packaging-technology/" TargetMode="External"/><Relationship Id="rId386" Type="http://schemas.openxmlformats.org/officeDocument/2006/relationships/hyperlink" Target="https://www.israelhayom.com/2025/11/19/nvidia-earnings-ai-market-geopolitics-israel/" TargetMode="External"/><Relationship Id="rId387" Type="http://schemas.openxmlformats.org/officeDocument/2006/relationships/hyperlink" Target="https://iot-analytics.com/iot-semiconductor-predictions/" TargetMode="External"/><Relationship Id="rId388" Type="http://schemas.openxmlformats.org/officeDocument/2006/relationships/hyperlink" Target="https://techcrunch.com/2025/11/19/nvidias-record-57b-revenue-and-upbeat-forecast-quiets-ai-bubble-talk/" TargetMode="External"/><Relationship Id="rId389" Type="http://schemas.openxmlformats.org/officeDocument/2006/relationships/hyperlink" Target="https://www.benzinga.com/markets/tech/25/11/48964809/iren-riot-cipher-other-hpc-stocks-climb-after-nvidias-blockbuster-q3-report" TargetMode="External"/><Relationship Id="rId390" Type="http://schemas.openxmlformats.org/officeDocument/2006/relationships/hyperlink" Target="https://www.semiconductor-digest.com/from-lab-to-fab-innovative-front-end-and-advanced-packaging-technologies-for-the-semiconductor-value-chain/?utm_source=rss&amp;utm_medium=rss&amp;utm_campaign=from-lab-to-fab-innovative-front-end-and-advanced-packaging-technologies-for-the-semiconductor-value-chain" TargetMode="External"/><Relationship Id="rId391" Type="http://schemas.openxmlformats.org/officeDocument/2006/relationships/hyperlink" Target="https://3dnews.ru/1132657/amd-i-nvidia-gotovyatsya-urezat-ili-dage-polnostyu-ostanovit-vipusk-deshyovih-videokart-izza-globalnogo-defitsita-pamyati" TargetMode="External"/><Relationship Id="rId392" Type="http://schemas.openxmlformats.org/officeDocument/2006/relationships/hyperlink" Target="https://www.gurufocus.com/news/3217236/supermicro-expands-its-portfolio-of-performance-and-efficiency-driven-aircooled-ai-solutions-featuring-amd-instinct-mi355x-gpus" TargetMode="External"/><Relationship Id="rId393" Type="http://schemas.openxmlformats.org/officeDocument/2006/relationships/hyperlink" Target="https://mashable.com/article/nvidia-earnings-bubble" TargetMode="External"/><Relationship Id="rId394" Type="http://schemas.openxmlformats.org/officeDocument/2006/relationships/hyperlink" Target="https://www.semiconductor-digest.com/x-fab-and-fraunhofer-enas-sign-strategic-cooperation-agreement-to-accelerate-microtechnology-innovations/?utm_source=rss&amp;utm_medium=rss&amp;utm_campaign=x-fab-and-fraunhofer-enas-sign-strategic-cooperation-agreement-to-accelerate-microtechnology-innovations" TargetMode="External"/><Relationship Id="rId395" Type="http://schemas.openxmlformats.org/officeDocument/2006/relationships/hyperlink" Target="https://digitechbytes.com/tech-basics-evergreen-fundamentals/cpu-gpu-npu-basics/" TargetMode="External"/><Relationship Id="rId396" Type="http://schemas.openxmlformats.org/officeDocument/2006/relationships/hyperlink" Target="https://investinglive.com/stocks/nvidia-q3-adj-eps-130-expected-124-revenue-5700bln-expected-5441bln-20251119/" TargetMode="External"/><Relationship Id="rId397" Type="http://schemas.openxmlformats.org/officeDocument/2006/relationships/hyperlink" Target="https://www.cnbc.com/2025/11/20/asian-chipmakers-rally-after-nvidia-beats-forecasts-and-paints-a-hotter-sales-outlook.html" TargetMode="External"/><Relationship Id="rId398" Type="http://schemas.openxmlformats.org/officeDocument/2006/relationships/hyperlink" Target="https://investinglive.com/stocks/nvidia-sees-500bn-chip-pipeline-through-2026-but-china-sales-hit-by-geopolitics-20251119/" TargetMode="External"/><Relationship Id="rId399" Type="http://schemas.openxmlformats.org/officeDocument/2006/relationships/hyperlink" Target="https://www.theregister.com/2025/11/19/nvidia_earnings_q3_2025/" TargetMode="External"/><Relationship Id="rId400" Type="http://schemas.openxmlformats.org/officeDocument/2006/relationships/hyperlink" Target="https://www.channelnewsasia.com/business/nvidias-strong-forecast-calms-ai-bubble-jitters-now-5478326" TargetMode="External"/><Relationship Id="rId401" Type="http://schemas.openxmlformats.org/officeDocument/2006/relationships/hyperlink" Target="https://fortune.com/2025/11/19/nvidia-jensen-huang-openai-stock-earnings-q3/" TargetMode="External"/><Relationship Id="rId402" Type="http://schemas.openxmlformats.org/officeDocument/2006/relationships/hyperlink" Target="https://www.theverge.com/tech/824111/nvidia-q3-2026-earnings-data-center-revenue" TargetMode="External"/><Relationship Id="rId403" Type="http://schemas.openxmlformats.org/officeDocument/2006/relationships/hyperlink" Target="https://yen.com.gh/business-economy/295001-nvidia-reports-charts-demand-ai-chips/" TargetMode="External"/><Relationship Id="rId404" Type="http://schemas.openxmlformats.org/officeDocument/2006/relationships/hyperlink" Target="https://www.nextbigfuture.com/2025/11/ai-pretraining-scaling-laws-with-compute-are-still-working-xai-and-google-will-pull-away.html" TargetMode="External"/><Relationship Id="rId405" Type="http://schemas.openxmlformats.org/officeDocument/2006/relationships/hyperlink" Target="https://www.nextbigfuture.com/2025/11/nvidia-earnings-revenue-and-margins-beat-ai-growth-still-great.html" TargetMode="External"/><Relationship Id="rId406" Type="http://schemas.openxmlformats.org/officeDocument/2006/relationships/hyperlink" Target="https://www.bloomberg.com/news/articles/2025-11-20/nvidia-s-huang-says-company-has-plenty-of-new-chips-to-sell" TargetMode="External"/><Relationship Id="rId407" Type="http://schemas.openxmlformats.org/officeDocument/2006/relationships/hyperlink" Target="https://mugglehead.com/hive-digital-expands-ai-cloud-with-dell-partnership-and-bell-deployment/?utm_source=rss&amp;utm_medium=rss&amp;utm_campaign=hive-digital-expands-ai-cloud-with-dell-partnership-and-bell-deployment" TargetMode="External"/><Relationship Id="rId408" Type="http://schemas.openxmlformats.org/officeDocument/2006/relationships/hyperlink" Target="https://newtalk.tw/news/view/2025-11-20/10054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