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Increase in seismic activity raises questions about UK's geological 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has been experiencing a marked increase in seismic activity, with nearly 50 earthquakes recorded in just the first three months of 2025, according to the British Geological Society. This rise in the number of quakes has prompted examination from experts, including Roger Musson, a former Head of Seismic Hazard and Archives at the British Geological Society.</w:t>
      </w:r>
    </w:p>
    <w:p>
      <w:r>
        <w:t>The earthquakes have been felt across a broad area, from the North Sea to locations as far inland as Warrington and Yorkshire, and even near Wrexham's Racecourse Ground in North Wales. While many of these earthquakes have registered at 1.0 or lower on the Richter Scale, a few have been stronger, including one notable tremor measuring 2.7 this year.</w:t>
      </w:r>
    </w:p>
    <w:p>
      <w:r>
        <w:t>Roger Musson provides insight into the trends observed in earthquake activity. He states, “There is a simple rule of thumb – for every decrease of one unit of magnitude, one expects a tenfold increase of number.” Musson explains that if the tectonic activity in the UK typically generates one earthquake of magnitude 3.5 each year, the expectation would be to see ten earthquakes at 2.5 magnitude and a further hundred at 1.5 magnitude annually. Most of these smaller quakes are unlikely to be felt by the general population but are detectable through scientific instrumentation.</w:t>
      </w:r>
    </w:p>
    <w:p>
      <w:r>
        <w:t>This pattern suggests the possibility of more significant seismic events in the future, including projections of an earthquake reaching a magnitude of 3.7 in the coming months. The last notable quake in this category was recorded on April 7, 2023, near Norwich, which had a magnitude of 3.8.</w:t>
      </w:r>
    </w:p>
    <w:p>
      <w:r>
        <w:t>Historically, the largest earthquake to strike the UK occurred on June 7, 1931, registering 6.1 on the Richter Scale. This quake was centred in the North Sea near Dogger Bank, approximately 60 miles off the Yorkshire coast. It was felt widely across the UK and in neighbouring countries such as Belgium. Although there were no reported fatalities, the tremor caused damage to buildings in various locations including Hull, Beverley, and Bridlington, and even resulted in a factory roof collapse in Staines.</w:t>
      </w:r>
    </w:p>
    <w:p>
      <w:r>
        <w:t>As the frequency of these minor tremors increases, the scientific community continues to monitor the situation closely, providing valuable insights into the geological dynamics at play beneath the UK. The occurrence of multiple earthquakes within a brief period raises questions and curiosity about the earth’s movements beneath the surface of this typically stable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https://allquakes.com/earthquakes/uk/archive/2025.html</w:t>
        </w:r>
      </w:hyperlink>
      <w:r>
        <w:t xml:space="preserve"> - This URL provides information about earthquakes in the UK for 2025, including magnitudes and locations, corroborating the increase in seismic activity. It lists specific quakes, such as those in January 2025, supporting the rise in earthquake occurrences.</w:t>
      </w:r>
    </w:p>
    <w:p>
      <w:pPr>
        <w:pStyle w:val="ListBullet"/>
      </w:pPr>
      <w:hyperlink r:id="rId12">
        <w:r>
          <w:rPr>
            <w:u w:val="single"/>
            <w:color w:val="0000FF"/>
            <w:rStyle w:val="Hyperlink"/>
          </w:rPr>
          <w:t>https://www.bgs.ac.uk/discoveringGeology/hazards/earthquakes/</w:t>
        </w:r>
      </w:hyperlink>
      <w:r>
        <w:t xml:space="preserve"> - This British Geological Society webpage offers insights into UK earthquake trends, seismic hazard, and likely locations of earthquakes, supporting the context of increased seismic activity in the region.</w:t>
      </w:r>
    </w:p>
    <w:p>
      <w:pPr>
        <w:pStyle w:val="ListBullet"/>
      </w:pPr>
      <w:hyperlink r:id="rId13">
        <w:r>
          <w:rPr>
            <w:u w:val="single"/>
            <w:color w:val="0000FF"/>
            <w:rStyle w:val="Hyperlink"/>
          </w:rPr>
          <w:t>https://earthquakelist.org/united-kingdom/</w:t>
        </w:r>
      </w:hyperlink>
      <w:r>
        <w:t xml:space="preserve"> - This URL provides an overview of earthquake statistics near the UK, including the number of significant quakes within a certain radius, supporting the discussion of historical and ongoing seismic events.</w:t>
      </w:r>
    </w:p>
    <w:p>
      <w:pPr>
        <w:pStyle w:val="ListBullet"/>
      </w:pPr>
      <w:hyperlink r:id="rId14">
        <w:r>
          <w:rPr>
            <w:u w:val="single"/>
            <w:color w:val="0000FF"/>
            <w:rStyle w:val="Hyperlink"/>
          </w:rPr>
          <w:t>https://www.google.com/search?q=1931+North+Sea+earthquake</w:t>
        </w:r>
      </w:hyperlink>
      <w:r>
        <w:t xml:space="preserve"> - Searching this query leads to information about the 1931 North Sea earthquake, which was a significant event in UK earthquake history, corroborating the historical context provided in the article.</w:t>
      </w:r>
    </w:p>
    <w:p>
      <w:pPr>
        <w:pStyle w:val="ListBullet"/>
      </w:pPr>
      <w:hyperlink r:id="rId15">
        <w:r>
          <w:rPr>
            <w:u w:val="single"/>
            <w:color w:val="0000FF"/>
            <w:rStyle w:val="Hyperlink"/>
          </w:rPr>
          <w:t>https://academic.google.com/scholar?q=Roger+Musson+earthquakes+UK</w:t>
        </w:r>
      </w:hyperlink>
      <w:r>
        <w:t xml:space="preserve"> - This search provides academic references and insights from Roger Musson, a renowned expert in seismic hazards, supporting his statements on earthquake trends and magnitude expectations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lquakes.com/earthquakes/uk/archive/2025.html" TargetMode="External"/><Relationship Id="rId12" Type="http://schemas.openxmlformats.org/officeDocument/2006/relationships/hyperlink" Target="https://www.bgs.ac.uk/discoveringGeology/hazards/earthquakes/" TargetMode="External"/><Relationship Id="rId13" Type="http://schemas.openxmlformats.org/officeDocument/2006/relationships/hyperlink" Target="https://earthquakelist.org/united-kingdom/" TargetMode="External"/><Relationship Id="rId14" Type="http://schemas.openxmlformats.org/officeDocument/2006/relationships/hyperlink" Target="https://www.google.com/search?q=1931+North+Sea+earthquake" TargetMode="External"/><Relationship Id="rId15" Type="http://schemas.openxmlformats.org/officeDocument/2006/relationships/hyperlink" Target="https://academic.google.com/scholar?q=Roger+Musson+earthquake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