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Led by Donkeys makes a bold statement at Reform UK rally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Reform UK rally held at the Utilita Arena in Birmingham on Friday evening, 28 March, the political activist group Led by Donkeys made a significant impact by taking over a large screen at the event. This notable action coincided with the launch of Reform UK's local election campaign.</w:t>
      </w:r>
    </w:p>
    <w:p>
      <w:r>
        <w:t>Upon arrival, attendees were confronted with a striking visual display featuring images of Russian President Vladimir Putin alongside prominent British politician Nigel Farage. The group projected the slogan: “Vladimir and Nigel welcome you to Birmingham” onto the giant screen, creating a provocative statement meant to draw attention and provoke debate.</w:t>
      </w:r>
    </w:p>
    <w:p>
      <w:r>
        <w:t>In addition to the imagery of Putin and Farage, the screen also displayed other messages that included mini lettuces, linking Mr Farage to former Prime Minister Liz Truss’s controversial mini budget. This display, laden with political commentary, was indicative of the group's strategy to raise awareness and generate discussion around the campaign and the figures involved.</w:t>
      </w:r>
    </w:p>
    <w:p>
      <w:r>
        <w:t>The event in Birmingham marked an important moment for Reform UK as it mobilised its supporters and aimed to galvanise momentum ahead of upcoming local elections, highlighting the intersection of political commentary, humour, and activism in contemporary British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https://www.gbnews.com/politics/reform-uk-rally-protesters-nigel-farage</w:t>
        </w:r>
      </w:hyperlink>
      <w:r>
        <w:t xml:space="preserve"> - This URL corroborates the occurrence of the Reform UK rally at the Utilita Arena in Birmingham, which was part of the local election campaign launch. It also mentions the significant attendance and the presence of protesters.</w:t>
      </w:r>
    </w:p>
    <w:p>
      <w:pPr>
        <w:pStyle w:val="ListBullet"/>
      </w:pPr>
      <w:hyperlink r:id="rId12">
        <w:r>
          <w:rPr>
            <w:u w:val="single"/>
            <w:color w:val="0000FF"/>
            <w:rStyle w:val="Hyperlink"/>
          </w:rPr>
          <w:t>https://www.the-independent.com/news/uk/politics/nigel-farage-reform-uk-rally-birmingham-watch-live-b2723566.html</w:t>
        </w:r>
      </w:hyperlink>
      <w:r>
        <w:t xml:space="preserve"> - This URL supports the claim that Reform UK held a major rally in Birmingham, described as the biggest launch rally in modern British political history, with Nigel Farage as a key speaker.</w:t>
      </w:r>
    </w:p>
    <w:p>
      <w:pPr>
        <w:pStyle w:val="ListBullet"/>
      </w:pPr>
      <w:hyperlink r:id="rId13">
        <w:r>
          <w:rPr>
            <w:u w:val="single"/>
            <w:color w:val="0000FF"/>
            <w:rStyle w:val="Hyperlink"/>
          </w:rPr>
          <w:t>https://www.youtube.com/watch?v=90ZuyfEstdM</w:t>
        </w:r>
      </w:hyperlink>
      <w:r>
        <w:t xml:space="preserve"> - This video URL is about the live coverage of Nigel Farage's Reform UK rally in Birmingham, further confirming the event's significance and scale.</w:t>
      </w:r>
    </w:p>
    <w:p>
      <w:pPr>
        <w:pStyle w:val="ListBullet"/>
      </w:pPr>
      <w:hyperlink r:id="rId14">
        <w:r>
          <w:rPr>
            <w:u w:val="single"/>
            <w:color w:val="0000FF"/>
            <w:rStyle w:val="Hyperlink"/>
          </w:rPr>
          <w:t>https://www.thetimes.co.uk/article/reform-uk-nigel-farage-rally-no-election-pact-conservatives</w:t>
        </w:r>
      </w:hyperlink>
      <w:r>
        <w:t xml:space="preserve"> - This article provides insight into Nigel Farage's stance on election pacts with the Conservatives and the ambition of Reform UK ahead of local elections, which aligns with the rally's political context.</w:t>
      </w:r>
    </w:p>
    <w:p>
      <w:pPr>
        <w:pStyle w:val="ListBullet"/>
      </w:pPr>
      <w:hyperlink r:id="rId15">
        <w:r>
          <w:rPr>
            <w:u w:val="single"/>
            <w:color w:val="0000FF"/>
            <w:rStyle w:val="Hyperlink"/>
          </w:rPr>
          <w:t>https://www.google.com/search?q=nigel+farage+reform+uk+rally+birmingham</w:t>
        </w:r>
      </w:hyperlink>
      <w:r>
        <w:t xml:space="preserve"> - This search link provides access to numerous articles and reports about the Reform UK rally in Birmingham, offering a broader perspective on the event and its relevance.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reform-uk-rally-protesters-nigel-farage" TargetMode="External"/><Relationship Id="rId12" Type="http://schemas.openxmlformats.org/officeDocument/2006/relationships/hyperlink" Target="https://www.the-independent.com/news/uk/politics/nigel-farage-reform-uk-rally-birmingham-watch-live-b2723566.html" TargetMode="External"/><Relationship Id="rId13" Type="http://schemas.openxmlformats.org/officeDocument/2006/relationships/hyperlink" Target="https://www.youtube.com/watch?v=90ZuyfEstdM" TargetMode="External"/><Relationship Id="rId14" Type="http://schemas.openxmlformats.org/officeDocument/2006/relationships/hyperlink" Target="https://www.thetimes.co.uk/article/reform-uk-nigel-farage-rally-no-election-pact-conservatives" TargetMode="External"/><Relationship Id="rId15" Type="http://schemas.openxmlformats.org/officeDocument/2006/relationships/hyperlink" Target="https://www.google.com/search?q=nigel+farage+reform+uk+rally+birming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