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Rylan Clark's humorous exchange with listener prompts laughter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broadcast of his BBC Radio 2 show, Rylan Clark engaged in a humorous exchange when he received a call from a listener named Gordon. The former X-Factor contestant jokingly questioned whether he was speaking to renowned chef Gordon Ramsay, known for his high-profile culinary ventures and television appearances. "Can I just double check this isn't Ramsay and you want your cat back from the restaurant?" Rylan asked. The caller, hailing from Somerset, quickly alleviated any confusion by replying, "No mate, I can't cook for toffee." Rylan's relieved response, "Thank the lord, I thought the police were after me," added a layer of comedy to the interaction.</w:t>
      </w:r>
    </w:p>
    <w:p>
      <w:r>
        <w:t>This light-hearted moment came on the heels of Rylan's previous apology to Ramsay on air for 'stealing' an item from the chef's Manchester restaurant, Lucky Cat, located on King Street. Rylan had admitted to having taken miniature cat chopstick rests from the establishment on a prior visit. During a more recent outing, he spotted a larger version of the decorative feature, measuring about two feet tall. He remarked, "Well, I went to the bathroom and they had ones that were about this big." However, it was later revealed that the large feline ornament was not stolen; it had been gifted to him by Ramsay's daughter, Holly, during their encounter at the restaurant.</w:t>
      </w:r>
    </w:p>
    <w:p>
      <w:r>
        <w:t>Lucky Cat, which opened in June 2023, marked Ramsay's first restaurant venture in Manchester, following his successful Asian restaurant launch in Mayfair, London, four years earlier. Its arrival was anticipated in Manchester's culinary scene, known for its diverse offerings.</w:t>
      </w:r>
    </w:p>
    <w:p>
      <w:r>
        <w:t>In addition to his playful banter regarding Ramsay, Rylan took to social media to share career developments with his followers. He expressed excitement over the nomination of his BBC Two series, "Rob and Rylan's Grand Tour," for a BAFTA award. Following their initial success, Rylan and his co-host are gearing up for a second series, with plans to travel to India for new adventures.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