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Britons reveal quirky reasons for ending relationships in new survey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Freely, an organisation focused on understanding consumer behaviour, has revealed a fascinating insight into the reasons why many Britons are choosing to end their romantic relationships. The survey involved 2,000 adults and uncovered a range of quirky and conventional reasons that individuals cite for breaking up with their partners.</w:t>
      </w:r>
      <w:r/>
    </w:p>
    <w:p>
      <w:r/>
      <w:r>
        <w:t>Among the more unusual justifications for these separations are dissimilar tastes in television and film, as well as disagreements regarding sports team loyalties and food preferences. Notably, some Brits reported that differing astrological signs also played a role in their decisions to part ways. The classic phrase, "it's not you, it's me," still prevails as a preferred explanation for many.</w:t>
      </w:r>
      <w:r/>
    </w:p>
    <w:p>
      <w:r/>
      <w:r>
        <w:t>The challenge of breaking up has been described by Freely's spokesperson, who stated, "Breaking up is never easy – whether it's with a partner, a job, or even a subscription. Many of us stick with things longer than we should, whether out of habit or fear of change." They also added that at times, individuals may stay in relationships that no longer serve their needs just to avoid the discomfort of hurting someone else's feelings.</w:t>
      </w:r>
      <w:r/>
    </w:p>
    <w:p>
      <w:r/>
      <w:r>
        <w:t>The survey revealed that 70% of participants view ending a romantic relationship as one of the most stressful experiences in life. Over half of those surveyed admitted to remaining in relationships longer than necessary, often in the hope that circumstances would improve. The findings suggest a significant number of individuals remain attached to partners they have fallen out of favour with to spare their emotions.</w:t>
      </w:r>
      <w:r/>
    </w:p>
    <w:p>
      <w:r/>
      <w:r>
        <w:t xml:space="preserve">Interestingly, while the overwhelming majority of 81% of adults believe that breakups should occur in person to facilitate honest communication, around 10% of respondents reported having ghosted individuals they wished to separate from. </w:t>
      </w:r>
      <w:r/>
    </w:p>
    <w:p>
      <w:r/>
      <w:r>
        <w:t>This research extended beyond romantic engagements, as it also highlighted challenges related to ending subscriptions. About one-fifth of adults reported difficulty in cancelling subscriptions, with many confronted by providers who complicate the cancellation process with questioning or make it time-consuming. As a result, more than a quarter of participants continue to pay for services that they are no longer using, leading to an estimated annual expenditure of £480 on average.</w:t>
      </w:r>
      <w:r/>
    </w:p>
    <w:p>
      <w:r/>
      <w:r>
        <w:t>The spokesperson from Freely humourously remarked on the similarities between breaking up with a subscription and a relationship, stating, “It’s funny how breaking up with a subscription can feel just as dramatic as ending a relationship – complete with guilt trips, clingy prompts, and the odd emotional farewell.” They further noted that it is normal for individuals to seek better options when something no longer fits their lifestyle or delivers expected benefits.</w:t>
      </w:r>
      <w:r/>
    </w:p>
    <w:p>
      <w:r/>
      <w:r>
        <w:t>Ultimately, the study sheds light on the intricacies and stressors associated with relationship endings, reflecting broader societal trends in both personal connections and consumer behaviour.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https://networkcultures.org/longform/2023/09/29/lets-face-break-up-apps/</w:t>
        </w:r>
      </w:hyperlink>
      <w:r>
        <w:t xml:space="preserve"> - This article supports the idea that breaking up can be a stressful and complex process, involving emotional stages and the use of technology to manage or avoid the aftermath.</w:t>
      </w:r>
      <w:r/>
    </w:p>
    <w:p>
      <w:pPr>
        <w:pStyle w:val="ListNumber"/>
        <w:spacing w:line="240" w:lineRule="auto"/>
        <w:ind w:left="720"/>
      </w:pPr>
      <w:r/>
      <w:hyperlink r:id="rId11">
        <w:r>
          <w:rPr>
            <w:color w:val="0000EE"/>
            <w:u w:val="single"/>
          </w:rPr>
          <w:t>https://www.huffingtonpost.co.uk/entry/1-in-7-brits-break-up-because-of-this-one-big-issue_uk_657310bae4b08a047529fadb</w:t>
        </w:r>
      </w:hyperlink>
      <w:r>
        <w:t xml:space="preserve"> - This article highlights the common reasons Britons give for ending their relationships, while also touching on the broader societal aspects that influence such decisions.</w:t>
      </w:r>
      <w:r/>
    </w:p>
    <w:p>
      <w:pPr>
        <w:pStyle w:val="ListNumber"/>
        <w:spacing w:line="240" w:lineRule="auto"/>
        <w:ind w:left="720"/>
      </w:pPr>
      <w:r/>
      <w:hyperlink r:id="rId12">
        <w:r>
          <w:rPr>
            <w:color w:val="0000EE"/>
            <w:u w:val="single"/>
          </w:rPr>
          <w:t>https://ditchthelabel.org</w:t>
        </w:r>
      </w:hyperlink>
      <w:r>
        <w:t xml:space="preserve"> - Although not directly addressing breakup surveys, this charity focuses on supporting young people with relationship issues, which can provide context on the emotional aspects of breakups.</w:t>
      </w:r>
      <w:r/>
    </w:p>
    <w:p>
      <w:pPr>
        <w:pStyle w:val="ListNumber"/>
        <w:spacing w:line="240" w:lineRule="auto"/>
        <w:ind w:left="720"/>
      </w:pPr>
      <w:r/>
      <w:hyperlink r:id="rId13">
        <w:r>
          <w:rPr>
            <w:color w:val="0000EE"/>
            <w:u w:val="single"/>
          </w:rPr>
          <w:t>https://pmc.ncbi.nlm.nih.gov/articles/PMC10311201/</w:t>
        </w:r>
      </w:hyperlink>
      <w:r>
        <w:t xml:space="preserve"> - While not relevant to romantic breakups, this article shows how digital evidence and technologies affect various aspects of life, which can indirectly relate to digital behaviors during breakups.</w:t>
      </w:r>
      <w:r/>
    </w:p>
    <w:p>
      <w:pPr>
        <w:pStyle w:val="ListNumber"/>
        <w:spacing w:line="240" w:lineRule="auto"/>
        <w:ind w:left="720"/>
      </w:pPr>
      <w:r/>
      <w:hyperlink r:id="rId14">
        <w:r>
          <w:rPr>
            <w:color w:val="0000EE"/>
            <w:u w:val="single"/>
          </w:rPr>
          <w:t>https://www.justice.gov/archives/sco/file/1373816/download</w:t>
        </w:r>
      </w:hyperlink>
      <w:r>
        <w:t xml:space="preserve"> - This document, though unrelated to romantic relationships, demonstrates how investigations and societal analyses can reveal complex reasons behind human behavior and decision-making.</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article details, though it does not provide independent corroboration without additional context.</w:t>
      </w:r>
      <w:r/>
    </w:p>
    <w:p>
      <w:pPr>
        <w:pStyle w:val="ListNumber"/>
        <w:spacing w:line="240" w:lineRule="auto"/>
        <w:ind w:left="720"/>
      </w:pPr>
      <w:r/>
      <w:hyperlink r:id="rId15">
        <w:r>
          <w:rPr>
            <w:color w:val="0000EE"/>
            <w:u w:val="single"/>
          </w:rPr>
          <w:t>https://www.walesonline.co.uk/news/uk-news/reasons-people-broken-up-tendendo-31351170</w:t>
        </w:r>
      </w:hyperlink>
      <w:r>
        <w:t xml:space="preserve"> - Please view link - unable to able to access data</w:t>
      </w:r>
      <w:r/>
    </w:p>
    <w:p>
      <w:pPr>
        <w:pStyle w:val="ListNumber"/>
        <w:spacing w:line="240" w:lineRule="auto"/>
        <w:ind w:left="720"/>
      </w:pPr>
      <w:r/>
      <w:hyperlink r:id="rId16">
        <w:r>
          <w:rPr>
            <w:color w:val="0000EE"/>
            <w:u w:val="single"/>
          </w:rPr>
          <w:t>https://www.hulldailymail.co.uk/news/uk-world-news/reasons-people-broken-up-tendendo-10080772</w:t>
        </w:r>
      </w:hyperlink>
      <w:r>
        <w:t xml:space="preserve"> - Please view link - unable to able to access data</w:t>
      </w:r>
      <w:r/>
    </w:p>
    <w:p>
      <w:pPr>
        <w:pStyle w:val="ListNumber"/>
        <w:spacing w:line="240" w:lineRule="auto"/>
        <w:ind w:left="720"/>
      </w:pPr>
      <w:r/>
      <w:hyperlink r:id="rId17">
        <w:r>
          <w:rPr>
            <w:color w:val="0000EE"/>
            <w:u w:val="single"/>
          </w:rPr>
          <w:t>https://www.dailymail.co.uk/sciencetech/article-14571733/common-reasons-BREAK-UPS-using-emoji.html?ns_mchannel=rss&amp;ns_campaign=1490&amp;ito=1490</w:t>
        </w:r>
      </w:hyperlink>
      <w:r>
        <w:t xml:space="preserve"> - Please view link - unable to able to access data</w:t>
      </w:r>
      <w:r/>
    </w:p>
    <w:p>
      <w:pPr>
        <w:pStyle w:val="ListNumber"/>
        <w:spacing w:line="240" w:lineRule="auto"/>
        <w:ind w:left="720"/>
      </w:pPr>
      <w:r/>
      <w:hyperlink r:id="rId18">
        <w:r>
          <w:rPr>
            <w:color w:val="0000EE"/>
            <w:u w:val="single"/>
          </w:rPr>
          <w:t>https://www.mirror.co.uk/lifestyle/brits-admit-theyve-dumped-partners-34993630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tworkcultures.org/longform/2023/09/29/lets-face-break-up-apps/" TargetMode="External"/><Relationship Id="rId11" Type="http://schemas.openxmlformats.org/officeDocument/2006/relationships/hyperlink" Target="https://www.huffingtonpost.co.uk/entry/1-in-7-brits-break-up-because-of-this-one-big-issue_uk_657310bae4b08a047529fadb" TargetMode="External"/><Relationship Id="rId12" Type="http://schemas.openxmlformats.org/officeDocument/2006/relationships/hyperlink" Target="https://ditchthelabel.org"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justice.gov/archives/sco/file/1373816/download" TargetMode="External"/><Relationship Id="rId15" Type="http://schemas.openxmlformats.org/officeDocument/2006/relationships/hyperlink" Target="https://www.walesonline.co.uk/news/uk-news/reasons-people-broken-up-tendendo-31351170" TargetMode="External"/><Relationship Id="rId16" Type="http://schemas.openxmlformats.org/officeDocument/2006/relationships/hyperlink" Target="https://www.hulldailymail.co.uk/news/uk-world-news/reasons-people-broken-up-tendendo-10080772" TargetMode="External"/><Relationship Id="rId17" Type="http://schemas.openxmlformats.org/officeDocument/2006/relationships/hyperlink" Target="https://www.dailymail.co.uk/sciencetech/article-14571733/common-reasons-BREAK-UPS-using-emoji.html?ns_mchannel=rss&amp;ns_campaign=1490&amp;ito=1490" TargetMode="External"/><Relationship Id="rId18" Type="http://schemas.openxmlformats.org/officeDocument/2006/relationships/hyperlink" Target="https://www.mirror.co.uk/lifestyle/brits-admit-theyve-dumped-partners-34993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