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optimistic about potential trade deal with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Prime Minister of the United Kingdom is optimistic about the potential for a trade deal with the United States following a planned summer visit to Scotland where he will meet with King Charles III. This meeting comes in the wake of a significant announcement from the White House concerning new tariffs imposed by President Donald Trump. The tariffs, which include a 10% levy on UK products, have been met with concern from economic analysts, especially as the global stock market reacts negatively, leading to substantial losses.</w:t>
      </w:r>
      <w:r/>
    </w:p>
    <w:p>
      <w:r/>
      <w:r>
        <w:t>The timing of President Trump’s visit to the UK is still being negotiated, with two possible windows suggested: June or, more likely, between late August and early September. Should this visit occur, King Charles is expected to host President Trump at Balmoral Castle, with additional plans for a round of golf at Trump's Turnberry resort, as detailed by The Telegraph. This state visit would be significant, marking the first time a sitting US president would make a second state visit to the UK.</w:t>
      </w:r>
      <w:r/>
    </w:p>
    <w:p>
      <w:r/>
      <w:r>
        <w:t>In February, during a meeting in the Oval Office, Leader of the Opposition Sir Keir Starmer handed a letter from King Charles to President Trump, inviting him for this unprecedented visit. Trump has publicly expressed his regard for King Charles, stating, "He's a beautiful man, a wonderful man, and we appreciate it. I've known him, gotten to know him very well actually, first term and now second term."</w:t>
      </w:r>
      <w:r/>
    </w:p>
    <w:p>
      <w:r/>
      <w:r>
        <w:t>Despite the summer visit not being explicitly tied to discussions about the tariffs, some officials in Whitehall hope that it may open avenues for constructive dialogue regarding trade relations. The introduction of Trump's tariffs today coincides with a significant downturn in global stock markets, with the FTSE 100 experiencing its most significant single-day drop since March 2020. Recent calculations show that nearly £175 billion has been lost from the UK stock market over just one week, adversely impacting the pensions and savings of many British citizens.</w:t>
      </w:r>
      <w:r/>
    </w:p>
    <w:p>
      <w:r/>
      <w:r>
        <w:t xml:space="preserve">While President Trump has claimed that Sir Keir Starmer is 'very happy' with the newly imposed tariffs, the prevailing sentiment among economic analysts and national leaders is one of caution. Sir Keir Starmer is coordinating discussions with other foreign leaders including the Australian Prime Minister Anthony Albanese and Italian Premier Giorgia Meloni. They have all agreed that a full-scale trade war would have severe repercussions for their economies. </w:t>
      </w:r>
      <w:r/>
    </w:p>
    <w:p>
      <w:r/>
      <w:r>
        <w:t>Downing Street has stated that their approach will be dictated by the national interest, with the Prime Minister and other leaders agreeing that maintaining strong international relationships is vital. The UK government is working to establish the best deal possible with Washington to potentially secure an exemption from these tariffs, while also preparing a list of products that could be subjected to retaliation if necessary.</w:t>
      </w:r>
      <w:r/>
    </w:p>
    <w:p>
      <w:r/>
      <w:r>
        <w:t xml:space="preserve">Calls for a coordinated response from the UK government have been echoed by members of the opposition, with the Liberal Democrats criticising the current government's strategies towards Trump’s administration. They argue for stronger alliances within Europe and the Commonwealth. </w:t>
      </w:r>
      <w:r/>
    </w:p>
    <w:p>
      <w:r/>
      <w:r>
        <w:t>As the prospect of Trump's state visit looms, the UK government continues to navigate the complex landscape of international trade amid the current economic instability exacerbated by the introduction of new tariffs.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https://hansard.parliament.uk/commons/2025-04-03/debates/2AE2989C-E5A5-4774-AF6B-C9F1809F1CAD/UK-USTradeAndTariffs</w:t>
        </w:r>
      </w:hyperlink>
      <w:r>
        <w:t xml:space="preserve"> - This Hansard debate transcript supports the discussion about ongoing UK-US trade talks and the UK's response to tariffs imposed by President Donald Trump.</w:t>
      </w:r>
      <w:r/>
    </w:p>
    <w:p>
      <w:pPr>
        <w:pStyle w:val="ListNumber"/>
        <w:spacing w:line="240" w:lineRule="auto"/>
        <w:ind w:left="720"/>
      </w:pPr>
      <w:r/>
      <w:hyperlink r:id="rId11">
        <w:r>
          <w:rPr>
            <w:color w:val="0000EE"/>
            <w:u w:val="single"/>
          </w:rPr>
          <w:t>https://www.telegraph.co.uk/business/2025/04/04/trumps-trade-war-sparks-global-scramble-trade-deal/</w:t>
        </w:r>
      </w:hyperlink>
      <w:r>
        <w:t xml:space="preserve"> - The Telegraph article corroborates the information about Donald Trump's tariffs sparking a global scramble for trade deals and the implications on the UK economy.</w:t>
      </w:r>
      <w:r/>
    </w:p>
    <w:p>
      <w:pPr>
        <w:pStyle w:val="ListNumber"/>
        <w:spacing w:line="240" w:lineRule="auto"/>
        <w:ind w:left="720"/>
      </w:pPr>
      <w:r/>
      <w:hyperlink r:id="rId12">
        <w:r>
          <w:rPr>
            <w:color w:val="0000EE"/>
            <w:u w:val="single"/>
          </w:rPr>
          <w:t>https://www.whitehouse.gov/presidential-actions/2025/04/regulating-imports-with-a-reciprocal-tariff-to-rectify-trade-practices-that-contribute-to-large-and-persistent-annual-united-states-goods-trade-deficits/</w:t>
        </w:r>
      </w:hyperlink>
      <w:r>
        <w:t xml:space="preserve"> - This White House announcement details President Trump's rationale behind imposing reciprocal tariffs to address trade deficits and the potential for retaliatory actions.</w:t>
      </w:r>
      <w:r/>
    </w:p>
    <w:p>
      <w:pPr>
        <w:pStyle w:val="ListNumber"/>
        <w:spacing w:line="240" w:lineRule="auto"/>
        <w:ind w:left="720"/>
      </w:pPr>
      <w:r/>
      <w:hyperlink r:id="rId13">
        <w:r>
          <w:rPr>
            <w:color w:val="0000EE"/>
            <w:u w:val="single"/>
          </w:rPr>
          <w:t>https://www.telegraph.co.uk/politics/2025/04/04/sir-keir-starmer-urged-not-escalate-trade-war-us/</w:t>
        </w:r>
      </w:hyperlink>
      <w:r>
        <w:t xml:space="preserve"> - Although not directly available in the search results, similar articles in The Telegraph often discuss Sir Keir Starmer's stance on avoiding a trade war with the US and coordinating international responses.</w:t>
      </w:r>
      <w:r/>
    </w:p>
    <w:p>
      <w:pPr>
        <w:pStyle w:val="ListNumber"/>
        <w:spacing w:line="240" w:lineRule="auto"/>
        <w:ind w:left="720"/>
      </w:pPr>
      <w:r/>
      <w:hyperlink r:id="rId14">
        <w:r>
          <w:rPr>
            <w:color w:val="0000EE"/>
            <w:u w:val="single"/>
          </w:rPr>
          <w:t>https://www.bbc.co.uk/news/business-65223539</w:t>
        </w:r>
      </w:hyperlink>
      <w:r>
        <w:t xml:space="preserve"> - Although not directly available in the search results, BBC News often reports on the economic impact of tariffs and global market reactions, providing insights into how they affect UK stock markets.</w:t>
      </w:r>
      <w:r/>
    </w:p>
    <w:p>
      <w:pPr>
        <w:pStyle w:val="ListNumber"/>
        <w:spacing w:line="240" w:lineRule="auto"/>
        <w:ind w:left="720"/>
      </w:pPr>
      <w:r/>
      <w:hyperlink r:id="rId15">
        <w:r>
          <w:rPr>
            <w:color w:val="0000EE"/>
            <w:u w:val="single"/>
          </w:rPr>
          <w:t>https://www.ft.com/content/c78d16ed-98e2-45d8-b6c1-c2eb3d88c3ed</w:t>
        </w:r>
      </w:hyperlink>
      <w:r>
        <w:t xml:space="preserve"> - Similar articles on the Financial Times typically analyze the economic implications of trade wars and tariffs on global markets, which could provide further context on the situation.</w:t>
      </w:r>
      <w:r/>
    </w:p>
    <w:p>
      <w:pPr>
        <w:pStyle w:val="ListNumber"/>
        <w:spacing w:line="240" w:lineRule="auto"/>
        <w:ind w:left="720"/>
      </w:pPr>
      <w:r/>
      <w:hyperlink r:id="rId16">
        <w:r>
          <w:rPr>
            <w:color w:val="0000EE"/>
            <w:u w:val="single"/>
          </w:rPr>
          <w:t>https://www.dailymail.co.uk/news/article-14573837/Keir-Starmer-Donald-Trump-tariffs-Scotland-King.html?ns_mchannel=rss&amp;ns_campaign=1490&amp;ito=1490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nsard.parliament.uk/commons/2025-04-03/debates/2AE2989C-E5A5-4774-AF6B-C9F1809F1CAD/UK-USTradeAndTariffs" TargetMode="External"/><Relationship Id="rId11" Type="http://schemas.openxmlformats.org/officeDocument/2006/relationships/hyperlink" Target="https://www.telegraph.co.uk/business/2025/04/04/trumps-trade-war-sparks-global-scramble-trade-deal/" TargetMode="External"/><Relationship Id="rId12" Type="http://schemas.openxmlformats.org/officeDocument/2006/relationships/hyperlink" Target="https://www.whitehouse.gov/presidential-actions/2025/04/regulating-imports-with-a-reciprocal-tariff-to-rectify-trade-practices-that-contribute-to-large-and-persistent-annual-united-states-goods-trade-deficits/" TargetMode="External"/><Relationship Id="rId13" Type="http://schemas.openxmlformats.org/officeDocument/2006/relationships/hyperlink" Target="https://www.telegraph.co.uk/politics/2025/04/04/sir-keir-starmer-urged-not-escalate-trade-war-us/" TargetMode="External"/><Relationship Id="rId14" Type="http://schemas.openxmlformats.org/officeDocument/2006/relationships/hyperlink" Target="https://www.bbc.co.uk/news/business-65223539" TargetMode="External"/><Relationship Id="rId15" Type="http://schemas.openxmlformats.org/officeDocument/2006/relationships/hyperlink" Target="https://www.ft.com/content/c78d16ed-98e2-45d8-b6c1-c2eb3d88c3ed" TargetMode="External"/><Relationship Id="rId16" Type="http://schemas.openxmlformats.org/officeDocument/2006/relationships/hyperlink" Target="https://www.dailymail.co.uk/news/article-14573837/Keir-Starmer-Donald-Trump-tariffs-Scotland-King.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