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PC Niall Bowler's disturbing conduct within Metropolitan Police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revelations concerning the conduct of a Metropolitan Police officer, PC Niall Bowler, have sparked concerns regarding the integrity and professionalism within the police force. The allegations, which came to light through a series of WhatsApp messages, highlight a range of inappropriate and potentially criminal behaviour.</w:t>
      </w:r>
    </w:p>
    <w:p>
      <w:r>
        <w:t>PC Bowler was dismissed from the Metropolitan Police for producing 'misogynistic and ableist' texts, as detailed during a misconduct hearing. Among the shocking statements made in these communications were derogatory remarks directed at colleagues, including terms such as 'f</w:t>
      </w:r>
      <w:r>
        <w:rPr>
          <w:b/>
        </w:rPr>
        <w:t>king spaz', 'f</w:t>
      </w:r>
      <w:r>
        <w:t xml:space="preserve">king r****d', and 'ugly mental hags'. His messages also included alarming jokes involving sexual violence, notably referencing a disturbing message about having sex with his brother, saying, “5 fingers deep in [REDACTED]. What? Did you want him unspoilt?” </w:t>
      </w:r>
    </w:p>
    <w:p>
      <w:r>
        <w:t>In another conversation, he appeared to condone illegal activities, suggesting a senior officer had instructed colleagues to retain a suspect's phone under dubious legal pretences. Bowler remarked, "Everyone was talking about some CID [criminal investigation department] job last week where they had a PWITS [possession with intent to supply], charged with possession so NFA’d [no further action'ed] the supply," indicating awareness of potential abuse of process within the force.</w:t>
      </w:r>
    </w:p>
    <w:p>
      <w:r>
        <w:t>Bowler’s messages further revealed discussions about manipulating court proceedings, with him stating, "We’ll just have to talk sh</w:t>
      </w:r>
      <w:r>
        <w:rPr>
          <w:b/>
        </w:rPr>
        <w:t xml:space="preserve"> in the box. Say they’re innocent. Get it thrown out." Simultaneously, he disclosed that he intentionally chose not to arrest a suspect, referring to her dismissively as "some mental b</w:t>
      </w:r>
      <w:r>
        <w:t>ch", so he could leave work before midday.</w:t>
      </w:r>
    </w:p>
    <w:p>
      <w:r>
        <w:t>His conduct not only raises grave concerns regarding the use of language but also reflects a broader issue regarding accountability within the police service. While referring to England's participation in the Qatar World Cup, Bowler made derogatory comments about national team captain Harry Kane and expressed controversial sentiments over a plane crash involving footballer Emiliano Sala.</w:t>
      </w:r>
    </w:p>
    <w:p>
      <w:r>
        <w:t xml:space="preserve">Deputy Assistant Commissioner Andy Valentine, addressing Bowler’s case, characterised the language employed by the officer as 'consciously discriminatory', which demonstrated a persistent pattern of behaviour that is troubling. He noted the level of harm associated with Bowler’s remarks, specifically pointing to “the threats of violence and the joking regarding serious sexual violence” as particularly alarming. DAC Valentine concluded that the use of such discriminatory language represents a fundamental breach of the principles that underpin public trust in policing. </w:t>
      </w:r>
    </w:p>
    <w:p>
      <w:r>
        <w:t>In summation, the details surrounding PC Niall Bowler’s conduct illuminate significant concerns about the values upheld within the Metropolitan Police and the implications for public confidence in law enforcement. The implications of such misconduct are being examined closely, with a pressing need for clarity on the standards expected from those in positions of authority.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https://www.standard.co.uk/news/uk/harry-kane-met-police-pc-gareth-southgate-misconduct-b1221284.html</w:t>
        </w:r>
      </w:hyperlink>
      <w:r>
        <w:t xml:space="preserve"> - This article mentions a Met Police officer involved in misconduct, indirectly supporting the broader context of police misconduct and its implications on public trust.</w:t>
      </w:r>
    </w:p>
    <w:p>
      <w:pPr>
        <w:pStyle w:val="ListBullet"/>
      </w:pPr>
      <w:hyperlink r:id="rId12">
        <w:r>
          <w:rPr>
            <w:u w:val="single"/>
            <w:color w:val="0000FF"/>
            <w:rStyle w:val="Hyperlink"/>
          </w:rPr>
          <w:t>https://www.met.police.uk/foi-ai/metropolitan-police/misconduct-outcomes/2025/april/pc-niall-bowler-outcome-summary2/</w:t>
        </w:r>
      </w:hyperlink>
      <w:r>
        <w:t xml:space="preserve"> - This webpage provides details about PC Niall Bowler's dismissal from the Metropolitan Police, confirming his involvement in misconduct and subsequent dismissal.</w:t>
      </w:r>
    </w:p>
    <w:p>
      <w:pPr>
        <w:pStyle w:val="ListBullet"/>
      </w:pPr>
      <w:hyperlink r:id="rId13">
        <w:r>
          <w:rPr>
            <w:u w:val="single"/>
            <w:color w:val="0000FF"/>
            <w:rStyle w:val="Hyperlink"/>
          </w:rPr>
          <w:t>https://www.met.police.uk/SysSiteAssets/foi-media/metropolitan-police/misconduct-outcomes/2025/april/pc-niall-bowler-chairs-finding-and-outcome.pdf</w:t>
        </w:r>
      </w:hyperlink>
      <w:r>
        <w:t xml:space="preserve"> - This PDF document outlines the misconduct findings and outcome for PC Niall Bowler, detailing his behavior and the decision to dismiss him without notice.</w:t>
      </w:r>
    </w:p>
    <w:p>
      <w:pPr>
        <w:pStyle w:val="ListBullet"/>
      </w:pPr>
      <w:hyperlink r:id="rId10">
        <w:r>
          <w:rPr>
            <w:u w:val="single"/>
            <w:color w:val="0000FF"/>
            <w:rStyle w:val="Hyperlink"/>
          </w:rPr>
          <w:t>https://www.noahwire.com</w:t>
        </w:r>
      </w:hyperlink>
      <w:r>
        <w:t xml:space="preserve"> - This source, although not directly corroborative, serves as the initial article discussing PC Niall Bowler's misconduct and its implications for the police service.</w:t>
      </w:r>
    </w:p>
    <w:p>
      <w:pPr>
        <w:pStyle w:val="ListBullet"/>
      </w:pPr>
      <w:hyperlink r:id="rId14">
        <w:r>
          <w:rPr>
            <w:u w:val="single"/>
            <w:color w:val="0000FF"/>
            <w:rStyle w:val="Hyperlink"/>
          </w:rPr>
          <w:t>https://pmc.ncbi.nlm.nih.gov/articles/PMC10311201/</w:t>
        </w:r>
      </w:hyperlink>
      <w:r>
        <w:t xml:space="preserve"> - While this article does not directly relate to PC Bowler's misconduct, it touches on the broader use of digital evidence in criminal investigations, which can be relevant to cases involving police misconduct.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uk/harry-kane-met-police-pc-gareth-southgate-misconduct-b1221284.html" TargetMode="External"/><Relationship Id="rId12" Type="http://schemas.openxmlformats.org/officeDocument/2006/relationships/hyperlink" Target="https://www.met.police.uk/foi-ai/metropolitan-police/misconduct-outcomes/2025/april/pc-niall-bowler-outcome-summary2/" TargetMode="External"/><Relationship Id="rId13" Type="http://schemas.openxmlformats.org/officeDocument/2006/relationships/hyperlink" Target="https://www.met.police.uk/SysSiteAssets/foi-media/metropolitan-police/misconduct-outcomes/2025/april/pc-niall-bowler-chairs-finding-and-outcome.pdf" TargetMode="External"/><Relationship Id="rId14"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