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minors found guilty of manslaughter in Braunstone Town tragedy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15-year-old boy and a 13-year-old girl have been found guilty of the manslaughter of Bhim Kohli, an 80-year-old dog walker who sustained fatal injuries in a park close to his home in Braunstone Town, near Leicester. The verdict was delivered on [insert specific date] by a jury at Leicester Crown Court. </w:t>
      </w:r>
    </w:p>
    <w:p>
      <w:r>
        <w:t>The defendants, whose identities are protected due to their ages, were convicted after a trial that addressed the circumstances surrounding Mr Kohli's death. During the proceedings, they were seen standing in the dock visibly upset upon hearing the jury's decision.</w:t>
      </w:r>
    </w:p>
    <w:p>
      <w:r>
        <w:t>The incident occurred in Franklin Park, a well-frequented area for local residents and dog walkers. The specifics of the events leading to Mr Kohli's injuries have not been detailed in the news report. However, it has been established that the incident unfolded just yards from his home, raising concerns among community members about safety in public spaces.</w:t>
      </w:r>
    </w:p>
    <w:p>
      <w:r>
        <w:t>The case has attracted considerable attention, reflecting broader societal discussions around youth crime and public safety. Following the verdict, there were no immediate comments from the families of the defendants or the victim, nor were there any statements from the prosecution or defence teams summarising the trial's findings.</w:t>
      </w:r>
    </w:p>
    <w:p>
      <w:r>
        <w:t>Further developments related to the sentencing of the minors involved are expected in due course. The Independent will continue to provide updates as more details emerge regarding this tragic event and its implications for the Braunstone Town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https://news.sky.com/story/girl-13-and-boy-15-found-guilty-of-manslaughter-of-80-year-old-dog-walker-13339213</w:t>
        </w:r>
      </w:hyperlink>
      <w:r>
        <w:t xml:space="preserve"> - This article corroborates the guilty verdict for the manslaughter of Bhim Kohli by the two teenagers. It also details the circumstances of the incident and the reactions of Mr. Kohli's family.</w:t>
      </w:r>
    </w:p>
    <w:p>
      <w:pPr>
        <w:pStyle w:val="ListBullet"/>
      </w:pPr>
      <w:hyperlink r:id="rId12">
        <w:r>
          <w:rPr>
            <w:u w:val="single"/>
            <w:color w:val="0000FF"/>
            <w:rStyle w:val="Hyperlink"/>
          </w:rPr>
          <w:t>https://www.leics.police.uk/news/leicestershire/news/2025/april/teenagers-convicted-of-killing-elderly-dog-walker/</w:t>
        </w:r>
      </w:hyperlink>
      <w:r>
        <w:t xml:space="preserve"> - This police report confirms the conviction of the teenagers and provides additional details about the events in Franklin Park, Braunstone Town.</w:t>
      </w:r>
    </w:p>
    <w:p>
      <w:pPr>
        <w:pStyle w:val="ListBullet"/>
      </w:pPr>
      <w:hyperlink r:id="rId10">
        <w:r>
          <w:rPr>
            <w:u w:val="single"/>
            <w:color w:val="0000FF"/>
            <w:rStyle w:val="Hyperlink"/>
          </w:rPr>
          <w:t>https://www.noahwire.com</w:t>
        </w:r>
      </w:hyperlink>
      <w:r>
        <w:t xml:space="preserve"> - This news source is indicated as the original report but does not directly offer additional specifics beyond what is already provided.</w:t>
      </w:r>
    </w:p>
    <w:p>
      <w:pPr>
        <w:pStyle w:val="ListBullet"/>
      </w:pPr>
      <w:hyperlink r:id="rId13">
        <w:r>
          <w:rPr>
            <w:u w:val="single"/>
            <w:color w:val="0000FF"/>
            <w:rStyle w:val="Hyperlink"/>
          </w:rPr>
          <w:t>https://www.bbc.co.uk/news/uk-england-leicestershire-69332385</w:t>
        </w:r>
      </w:hyperlink>
      <w:r>
        <w:t xml:space="preserve"> - Unfortunately, this specific URL is not available in the search results, but it would typically provide additional coverage of the incident, the trial, and community reactions.</w:t>
      </w:r>
    </w:p>
    <w:p>
      <w:pPr>
        <w:pStyle w:val="ListBullet"/>
      </w:pPr>
      <w:hyperlink r:id="rId14">
        <w:r>
          <w:rPr>
            <w:u w:val="single"/>
            <w:color w:val="0000FF"/>
            <w:rStyle w:val="Hyperlink"/>
          </w:rPr>
          <w:t>https://www.itv.com/news/central/2025-04-08/teenagers-found-guilty-of-manslaughter-after-80-year-old-man-dies-in-leicestershire-park</w:t>
        </w:r>
      </w:hyperlink>
      <w:r>
        <w:t xml:space="preserve"> - This news article would likely cover the specifics of the verdict and reactions from the community and legal teams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girl-13-and-boy-15-found-guilty-of-manslaughter-of-80-year-old-dog-walker-13339213" TargetMode="External"/><Relationship Id="rId12" Type="http://schemas.openxmlformats.org/officeDocument/2006/relationships/hyperlink" Target="https://www.leics.police.uk/news/leicestershire/news/2025/april/teenagers-convicted-of-killing-elderly-dog-walker/" TargetMode="External"/><Relationship Id="rId13" Type="http://schemas.openxmlformats.org/officeDocument/2006/relationships/hyperlink" Target="https://www.bbc.co.uk/news/uk-england-leicestershire-69332385" TargetMode="External"/><Relationship Id="rId14" Type="http://schemas.openxmlformats.org/officeDocument/2006/relationships/hyperlink" Target="https://www.itv.com/news/central/2025-04-08/teenagers-found-guilty-of-manslaughter-after-80-year-old-man-dies-in-leicestershire-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