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secret visit to Ukraine amid UK security hearings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Duke of Sussex, Prince Harry, has made headlines with his unexpected visit to Ukraine, where he met with victims of the ongoing war. This trip was added to the news cycle on Friday and came shortly after his participation in a two-day hearing in London regarding his security arrangements in the UK. The Daily Mail described the visit as a "secret trip," indicating a degree of intrigue and interest in the prince's activities.</w:t>
      </w:r>
    </w:p>
    <w:p>
      <w:r>
        <w:t>In Ukraine, Prince Harry visited a clinic in Lviv dedicated to rehabilitating both military personnel and civilians wounded during the conflict. The Daily Telegraph highlighted this visit, underscoring the prince's commitment to supporting those affected by war. As his activities captured public attention, the issue of security for high-profile individuals has been a prominent theme in recent discourse.</w:t>
      </w:r>
    </w:p>
    <w:p>
      <w:r>
        <w:t>Aside from royal news, economic concerns continued to dominate the headlines. The Guardian reported on increasing market instability, particularly following the announcement that tariffs imposed by the United States on products from China would rise to 145% for certain goods. This escalation has sparked criticism from Democratic leaders, who have labelled President Trump's trade policy as a "self-inflicted wound." A notable voice in the discussion is former Treasury Secretary Larry Summers, who has commented on the tumult surrounding these economic policies.</w:t>
      </w:r>
    </w:p>
    <w:p>
      <w:r>
        <w:t>The Times also addressed concerns regarding trade, stating that UK ministers are becoming "increasingly pessimistic" about securing an exemption from Trump’s tariffs, with headlines suggesting that a deal with the US may not mitigate the existing 10% tariffs faced by British goods. The publication depicted the looming uncertainty as hope fades for a beneficial UK-US trade agreement, indicating a potential shift towards a "softer Brexit" and a budding defence pact with the European Union.</w:t>
      </w:r>
    </w:p>
    <w:p>
      <w:r>
        <w:t>Meanwhile, the Financial Times examined the European landscape, reporting that the EU is considering imposing a tax on Big Tech companies if negotiations with the United States falter. This development reflects ongoing tensions in international trade and the regulatory challenges faced by large corporations.</w:t>
      </w:r>
    </w:p>
    <w:p>
      <w:r>
        <w:t>In lighter news, the Daily Mirror reported on an unexpected twist in royal engagement, noting that television producers are eager to entice Prince William to commentate, following his recent appearance at an Aston Villa match. An unnamed source disclosed that the Prince of Wales would be "100% up for it again," indicating a potential shift in his public engagement strategy.</w:t>
      </w:r>
    </w:p>
    <w:p>
      <w:r>
        <w:t>The entertainment world also made a brief appearance on the front pages, with the i Paper and other publications discussing actress Aimee Lou Wood's potential involvement in a series of biopics focused on the Beatles, showcasing the lasting cultural impact of the iconic band.</w:t>
      </w:r>
    </w:p>
    <w:p>
      <w:r>
        <w:t>Amidst these headlines, other stories such as the increasing registrations at the Swiss assisted dying clinic Dignitas were featured, with the Daily Express highlighting the growing public discourse surrounding the right to die for terminally ill adults, while the Sun led with an investigation into rising shoplifting incidents across the UK.</w:t>
      </w:r>
    </w:p>
    <w:p>
      <w:r>
        <w:t>Collectively, these stories illustrate a landscape of urgent political, social, and cultural issues currently engaging the British public, spanning royal visits, economic turmoil, and legislative discussions on sensitive topics.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https://kyivindependent.com/prince-harry-makes-surprise-visit-to-ukraine/</w:t>
        </w:r>
      </w:hyperlink>
      <w:r>
        <w:t xml:space="preserve"> - This article confirms Prince Harry's surprise visit to Ukraine, detailing his meeting with war victims and his attendance at the Superhumans Center in Lviv, reaffirming the claim about his support for those affected by the conflict.</w:t>
      </w:r>
    </w:p>
    <w:p>
      <w:pPr>
        <w:pStyle w:val="ListBullet"/>
      </w:pPr>
      <w:hyperlink r:id="rId12">
        <w:r>
          <w:rPr>
            <w:u w:val="single"/>
            <w:color w:val="0000FF"/>
            <w:rStyle w:val="Hyperlink"/>
          </w:rPr>
          <w:t>https://news.sky.com/story/prince-harry-visits-war-victims-in-ukraine-spokesperson-says-13345925</w:t>
        </w:r>
      </w:hyperlink>
      <w:r>
        <w:t xml:space="preserve"> - This source corroborates the information about Prince Harry's visit to Ukraine, highlighting his interactions with patients and medical staff at the Superhumans Center and mentioning that his trip was kept secret until after he had left the country.</w:t>
      </w:r>
    </w:p>
    <w:p>
      <w:pPr>
        <w:pStyle w:val="ListBullet"/>
      </w:pPr>
      <w:hyperlink r:id="rId13">
        <w:r>
          <w:rPr>
            <w:u w:val="single"/>
            <w:color w:val="0000FF"/>
            <w:rStyle w:val="Hyperlink"/>
          </w:rPr>
          <w:t>https://people.com/prince-harry-visits-ukraine-meet-war-victims-11713137</w:t>
        </w:r>
      </w:hyperlink>
      <w:r>
        <w:t xml:space="preserve"> - This article provides details regarding Prince Harry's activities in Ukraine, including his stop at the rehabilitation clinic and his involvement with veterans from the Invictus Games, confirming the claims about his commitments and motivations.</w:t>
      </w:r>
    </w:p>
    <w:p>
      <w:pPr>
        <w:pStyle w:val="ListBullet"/>
      </w:pPr>
      <w:hyperlink r:id="rId14">
        <w:r>
          <w:rPr>
            <w:u w:val="single"/>
            <w:color w:val="0000FF"/>
            <w:rStyle w:val="Hyperlink"/>
          </w:rPr>
          <w:t>https://www.theguardian.com/business/2025/apr/11/us-tariffs-china-market-uncertainty</w:t>
        </w:r>
      </w:hyperlink>
      <w:r>
        <w:t xml:space="preserve"> - The Guardian discusses the rising tariffs announced by the U.S. on Chinese goods, supporting the claim regarding economic concerns and market instability following these trade policy changes.</w:t>
      </w:r>
    </w:p>
    <w:p>
      <w:pPr>
        <w:pStyle w:val="ListBullet"/>
      </w:pPr>
      <w:hyperlink r:id="rId15">
        <w:r>
          <w:rPr>
            <w:u w:val="single"/>
            <w:color w:val="0000FF"/>
            <w:rStyle w:val="Hyperlink"/>
          </w:rPr>
          <w:t>https://www.thetimes.co.uk/article/uk-ministers-pessimistic-on-trade-deal-with-us-w9jrht7zm</w:t>
        </w:r>
      </w:hyperlink>
      <w:r>
        <w:t xml:space="preserve"> - This article from The Times corroborates the claim about UK ministers' concerns regarding trade relations with the U.S. and the potential implications for tariffs, thereby emphasizing the political and economic discussions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yivindependent.com/prince-harry-makes-surprise-visit-to-ukraine/" TargetMode="External"/><Relationship Id="rId12" Type="http://schemas.openxmlformats.org/officeDocument/2006/relationships/hyperlink" Target="https://news.sky.com/story/prince-harry-visits-war-victims-in-ukraine-spokesperson-says-13345925" TargetMode="External"/><Relationship Id="rId13" Type="http://schemas.openxmlformats.org/officeDocument/2006/relationships/hyperlink" Target="https://people.com/prince-harry-visits-ukraine-meet-war-victims-11713137" TargetMode="External"/><Relationship Id="rId14" Type="http://schemas.openxmlformats.org/officeDocument/2006/relationships/hyperlink" Target="https://www.theguardian.com/business/2025/apr/11/us-tariffs-china-market-uncertainty" TargetMode="External"/><Relationship Id="rId15" Type="http://schemas.openxmlformats.org/officeDocument/2006/relationships/hyperlink" Target="https://www.thetimes.co.uk/article/uk-ministers-pessimistic-on-trade-deal-with-us-w9jrht7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