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BBC Breakfast presenters face turmoil amid bullying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Presenters Naga Munchetty and Charlie Stayt of BBC Breakfast are reportedly facing significant discord with their editor Richard Frediani, with allegations of bullying and misconduct complicating their working relationship. The situation has escalated to the point where the presenters are said to be 'barely speaking' to Frediani, as tensions rise within the Salford studios where they are based. Collectively, the pair earns a salary totalling £545,000.</w:t>
      </w:r>
    </w:p>
    <w:p>
      <w:r>
        <w:t>Concerns around Frediani's management style have reportedly been raised by Munchetty with BBC News managers, as insiders state that the ensuing fallout has 'blown up' on internal staff communication platforms. Frediani, who has held the editor position of the flagship news programme since 2019, is alleged to have been at the heart of at least two misconduct complaints. One of these complaints was formally addressed last year, though details surrounding the nature of these grievances have not been disclosed publicly.</w:t>
      </w:r>
    </w:p>
    <w:p>
      <w:r>
        <w:t>Sources within the BBC have described Frediani as a 'bruiser', claiming that he has displayed intimidating behaviour, including verbal aggression directed at staff following mistakes on air. Allegations include instances where he is said to have shouted and sworn at employees and even physically shaken a lower-ranking female editor in an encounter that led to an upheld complaint against him.</w:t>
      </w:r>
    </w:p>
    <w:p>
      <w:r>
        <w:t>In addition to these claims, some staff members allege that Frediani has perpetuated an atmosphere of 'favouritism'. This notion of preferential treatment within the workplace has been echoed in previous reports, which highlighted a culture at the BBC that some staff described as 'intimidating and bullying'.</w:t>
      </w:r>
    </w:p>
    <w:p>
      <w:r>
        <w:t>Supporters of Frediani, however, have pushed back against these characterisations, positing that he is a valued asset at the BBC and is respected for his editing skills. Under his guidance, BBC Breakfast's coverage of the Post Office scandal earned the programme its first Bafta TV nomination.</w:t>
      </w:r>
    </w:p>
    <w:p>
      <w:r>
        <w:t>The interpersonal dynamics surrounding the BBC Breakfast team have been scrutinised further, with reports indicating that Frediani has a strained relationship with both Munchetty and Stayt. A source suggested that Frediani 'has no relationship' with them, remarking on the awkwardness presented by the fact he does not communicate with key presenting figures on his team.</w:t>
      </w:r>
    </w:p>
    <w:p>
      <w:r>
        <w:t>Tina Daheley, a newsreader at BBC News, has also expressed her dissatisfaction regarding her treatment during the recent reorganisation of the News at One bulletin, noting that her photograph was excluded from a press release detailing programme changes. While it is unclear whether Frediani was directly involved in this oversight, it has contributed to a broader sense of unease at the BBC's MediaCityUK headquarters.</w:t>
      </w:r>
    </w:p>
    <w:p>
      <w:r>
        <w:t>The BBC has been contending with ongoing scrutiny over its workplace culture, particularly following incidents that were highlighted in a report by The Mail On Sunday in 2020, mentioning complaints about a 'boys club' atmosphere within the newsroom. Concerns about emotional distress and favouritism have persisted, with staff expressing frustration over a perceived lack of equitable treatment.</w:t>
      </w:r>
    </w:p>
    <w:p>
      <w:r>
        <w:t>Amidst these allegations, BBC Chairman Dr Samir Shah has acknowledged that employees often feel 'left dangling' following complaints about misconduct and that there exists a significant issue involving powerful individuals seemingly evading accountability. He emphasized the need for immediate action following violations to affirm the BBC's commitment to eradicating abuses of power.</w:t>
      </w:r>
    </w:p>
    <w:p>
      <w:r>
        <w:t>The BBC has indicated that it will soon publish the results of a workplace culture review, further investigating the concerns raised about the atmosphere within the organisation. Dr Shah has articulated a desire to see 'action rather than yet another little proposal' implemented in response to these issues.</w:t>
      </w:r>
    </w:p>
    <w:p>
      <w:r>
        <w:t>As the corporation moves closer to revealing the outcome of its cultural assessment, it continues to grapple with allegations of misconduct and the paths toward addressing systemic issues raised by its employees. The BBC has not commented on specific human resources matters related to the ongoing situation involving Munchetty, Stayt, and Frediani.</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https://www.imdb.com/name/nm3267416/news/</w:t>
        </w:r>
      </w:hyperlink>
      <w:r>
        <w:t xml:space="preserve"> - This URL provides background on Naga Munchetty and the allegations against Richard Frediani, mentioning that senior presenter Munchetty is among those with misgivings about Frediani's behavior. It further reports that concerns about Frediani's conduct run deeper at the BBC.</w:t>
      </w:r>
    </w:p>
    <w:p>
      <w:pPr>
        <w:pStyle w:val="ListBullet"/>
      </w:pPr>
      <w:hyperlink r:id="rId12">
        <w:r>
          <w:rPr>
            <w:u w:val="single"/>
            <w:color w:val="0000FF"/>
            <w:rStyle w:val="Hyperlink"/>
          </w:rPr>
          <w:t>https://www.courts.michigan.gov/492eca/siteassets/publications/benchbooks/evidence/evidbb.pdf</w:t>
        </w:r>
      </w:hyperlink>
      <w:r>
        <w:t xml:space="preserve"> - This URL does not directly relate to the BBC situation but generally addresses legal and procedural matters that could be relevant in understanding how misconduct allegations might be handled.</w:t>
      </w:r>
    </w:p>
    <w:p>
      <w:pPr>
        <w:pStyle w:val="ListBullet"/>
      </w:pPr>
      <w:hyperlink r:id="rId13">
        <w:r>
          <w:rPr>
            <w:u w:val="single"/>
            <w:color w:val="0000FF"/>
            <w:rStyle w:val="Hyperlink"/>
          </w:rPr>
          <w:t>https://www.digitalspy.com/tv/a44310935/bbc-breakfast-new-studio-first-look/</w:t>
        </w:r>
      </w:hyperlink>
      <w:r>
        <w:t xml:space="preserve"> - This article mentions BBC Breakfast but focuses on the show's new studio. It does not address the specific workplace issues or allegations against Frediani.</w:t>
      </w:r>
    </w:p>
    <w:p>
      <w:pPr>
        <w:pStyle w:val="ListBullet"/>
      </w:pPr>
      <w:hyperlink r:id="rId14">
        <w:r>
          <w:rPr>
            <w:u w:val="single"/>
            <w:color w:val="0000FF"/>
            <w:rStyle w:val="Hyperlink"/>
          </w:rPr>
          <w:t>https://jerseyeveningpost.com/morenews/entertainment/2022/09/02/bbc-breakfasts-naga-munchetty-and-colleagues-remember-mentor-bill-turnbull/</w:t>
        </w:r>
      </w:hyperlink>
      <w:r>
        <w:t xml:space="preserve"> - This article discusses Naga Munchetty's role on BBC Breakfast but does not address the allegations against Richard Frediani. It focuses on Munchetty's tributes to former colleague Bill Turnbull.</w:t>
      </w:r>
    </w:p>
    <w:p>
      <w:pPr>
        <w:pStyle w:val="ListBullet"/>
      </w:pPr>
      <w:hyperlink r:id="rId15">
        <w:r>
          <w:rPr>
            <w:u w:val="single"/>
            <w:color w:val="0000FF"/>
            <w:rStyle w:val="Hyperlink"/>
          </w:rPr>
          <w:t>https://www.vacourts.gov/courts/scv/rulesofcourt.pdf</w:t>
        </w:r>
      </w:hyperlink>
      <w:r>
        <w:t xml:space="preserve"> - This URL provides legal context but does not directly relate to the specific allegations or events at the BBC.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db.com/name/nm3267416/news/"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www.digitalspy.com/tv/a44310935/bbc-breakfast-new-studio-first-look/" TargetMode="External"/><Relationship Id="rId14" Type="http://schemas.openxmlformats.org/officeDocument/2006/relationships/hyperlink" Target="https://jerseyeveningpost.com/morenews/entertainment/2022/09/02/bbc-breakfasts-naga-munchetty-and-colleagues-remember-mentor-bill-turnbull/" TargetMode="External"/><Relationship Id="rId15"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