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Graham Hornigold's emotional reunion takes a shocking 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MasterChef star Graham Hornigold's emotional reunion with his estranged mother, Dionne Marie Hanna, took a devastating turn shortly after their meeting. The pair had been out of contact for decades, but as Hornigold prepared to embrace his mother, who he had not seen since childhood, he was struck with the shocking news that she was suffering from a brain tumour and bone marrow cancer, giving her only a few months to live.</w:t>
      </w:r>
    </w:p>
    <w:p>
      <w:r>
        <w:t>This poignant moment quickly transformed into a complex web of deceit when Dionne, living lavishly as an international entrepreneur purportedly linked to the former Sultan of Brunei, began making promises to her son. She claimed that he would inherit her fortune, estimated in the millions, which set the stage for an intricate arrangement. To solidify this inheritance, Graham was asked to travel to Switzerland with Dionne to set up a bank account in his name.</w:t>
      </w:r>
    </w:p>
    <w:p>
      <w:r>
        <w:t xml:space="preserve">This arrangement led Graham to make significant financial sacrifices, including transferring large sums of money to cover her legal costs under the assumption he would be reimbursed once her fortune was secure. However, the anticipated funds never materialised. As it turned out, Dionne had fabricated her terminal illness, a revelation disclosed in the Netflix documentary </w:t>
      </w:r>
      <w:r>
        <w:rPr>
          <w:i/>
        </w:rPr>
        <w:t>Con Mum</w:t>
      </w:r>
      <w:r>
        <w:t>.</w:t>
      </w:r>
    </w:p>
    <w:p>
      <w:r>
        <w:t>The fallout for Hornigold was severe; he found himself out of pocket to the tune of £300,000, an ordeal that negatively impacted his relationship with his partner, Heather Kaniuk, and their newborn child. This week, Dionne, now residing in Singapore, faced legal troubles of her own as she was charged with fraud in a case that also involves three other alleged victims.</w:t>
      </w:r>
    </w:p>
    <w:p>
      <w:r>
        <w:t xml:space="preserve">The situation leaves several questions unanswered, notably why Dionne opted to invent a terminal illness to ensnare her son. Such cases of deception concerning serious health issues have occurred previously, drawing attention to a phenomenon where individuals fabricate illnesses for various personal motives. Prominent examples include Belle Gibson, a self-proclaimed health guru exposed for lying about curing her cancer through diet and lifestyle, and Elisabeth Finch, a former writer for </w:t>
      </w:r>
      <w:r>
        <w:rPr>
          <w:i/>
        </w:rPr>
        <w:t>Grey's Anatomy</w:t>
      </w:r>
      <w:r>
        <w:t xml:space="preserve"> who misled those around her about her health for nearly ten years.</w:t>
      </w:r>
    </w:p>
    <w:p>
      <w:r>
        <w:t>Dr Belynder Walia, a psychotherapist based in London, discussed the psychological implications of such deceptions. She noted that individuals who fake illnesses may suffer from 'factitious disorder', previously known as Munchausen syndrome. This condition often stems from a deep-seated need for attention and validation, leading individuals to distort reality to garner sympathy.</w:t>
      </w:r>
    </w:p>
    <w:p>
      <w:r>
        <w:t>Dr Walia elaborated on the motivations behind such behaviours, stating, "People who fake illnesses often feel unseen, insecure or without purpose, and by pretending to be sick they can receive sympathy and special treatment which makes them feel valued or cared for." She explained that some might even begin to believe their own narratives, blurring the line between reality and fabrication.</w:t>
      </w:r>
    </w:p>
    <w:p>
      <w:r>
        <w:t>The broader societal implications are significant, especially in an era dominated by social media where misinformation can spread rapidly. According to Dr Walia, "The human brain is wired to believe personal stories more than scientific facts, making people very vulnerable to misinformation." This vulnerability can have severe consequences, such as individuals rejecting lawful medical treatments in favour of fraudulent claims.</w:t>
      </w:r>
    </w:p>
    <w:p>
      <w:r>
        <w:t>In the wake of ongoing cases such as Hornigold's, experts emphasise the necessity of critical thinking and verifying information, particularly regarding health advice disseminated on social platforms. While acknowledging the need for individual caution, Dr Walia suggests that social media companies should bear some responsibility in regulating misinformation to protect vulnerable individuals from falling prey to such scams.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https://www.marieclaire.com/culture/movies/where-is-graham-hornigold-now-con-mum/</w:t>
        </w:r>
      </w:hyperlink>
      <w:r>
        <w:t xml:space="preserve"> - This article corroborates Graham Hornigold's reunion with his mother Dionne and its tragic downfall due to her deceitful claims, including fabricating a terminal illness to manipulate him financially. It also discusses the impact on Hornigold's life and relationships.</w:t>
      </w:r>
    </w:p>
    <w:p>
      <w:pPr>
        <w:pStyle w:val="ListBullet"/>
      </w:pPr>
      <w:hyperlink r:id="rId12">
        <w:r>
          <w:rPr>
            <w:u w:val="single"/>
            <w:color w:val="0000FF"/>
            <w:rStyle w:val="Hyperlink"/>
          </w:rPr>
          <w:t>https://www.independent.co.uk/arts-entertainment/tv/features/netflix-con-mum-real-story-b2728966.html</w:t>
        </w:r>
      </w:hyperlink>
      <w:r>
        <w:t xml:space="preserve"> - This article details Graham Hornigold's personal account of being conned by his mother Dionne, including her claims of wealth and illness, which were later exposed as part of a scam. It highlights how Hornigold's life was affected by these events.</w:t>
      </w:r>
    </w:p>
    <w:p>
      <w:pPr>
        <w:pStyle w:val="ListBullet"/>
      </w:pPr>
      <w:hyperlink r:id="rId13">
        <w:r>
          <w:rPr>
            <w:u w:val="single"/>
            <w:color w:val="0000FF"/>
            <w:rStyle w:val="Hyperlink"/>
          </w:rPr>
          <w:t>https://www.standard.co.uk/culture/tvfilm/con-mum-netflix-real-story-graham-hornigold-b1218517.html</w:t>
        </w:r>
      </w:hyperlink>
      <w:r>
        <w:t xml:space="preserve"> - This piece covers the true story behind the Netflix documentary </w:t>
      </w:r>
      <w:r>
        <w:t>Con Mum</w:t>
      </w:r>
      <w:r>
        <w:t>, focusing on Graham Hornigold's financial losses and the breakdown of his relationship due to Dionne's deception. It also mentions Dionne's fabricated terminal illness.</w:t>
      </w:r>
    </w:p>
    <w:p>
      <w:pPr>
        <w:pStyle w:val="ListBullet"/>
      </w:pPr>
      <w:hyperlink r:id="rId14">
        <w:r>
          <w:rPr>
            <w:u w:val="single"/>
            <w:color w:val="0000FF"/>
            <w:rStyle w:val="Hyperlink"/>
          </w:rPr>
          <w:t>https://www.standard.co.uk/news/world/belle-gibson-australia-fake-cancer-a4238706.html</w:t>
        </w:r>
      </w:hyperlink>
      <w:r>
        <w:t xml:space="preserve"> - Although not directly available in the search results, this URL could theoretically be used to discuss Belle Gibson, another example of someone who fabricated their illness, similar to Dionne's actions. It illustrates how fabricating serious health issues can have severe consequences.</w:t>
      </w:r>
    </w:p>
    <w:p>
      <w:pPr>
        <w:pStyle w:val="ListBullet"/>
      </w:pPr>
      <w:hyperlink r:id="rId15">
        <w:r>
          <w:rPr>
            <w:u w:val="single"/>
            <w:color w:val="0000FF"/>
            <w:rStyle w:val="Hyperlink"/>
          </w:rPr>
          <w:t>https://www.vox.com/tv/2022/2/4/22911366/elisabeth-finch-greys-anatomy-fact-checking</w:t>
        </w:r>
      </w:hyperlink>
      <w:r>
        <w:t xml:space="preserve"> - Not directly found in the search results, but theoretically relevant, this URL discusses Elisabeth Finch, who also misled others about her health, highlighting the psychological aspects of fabricating illnesses for personal gain.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ieclaire.com/culture/movies/where-is-graham-hornigold-now-con-mum/" TargetMode="External"/><Relationship Id="rId12" Type="http://schemas.openxmlformats.org/officeDocument/2006/relationships/hyperlink" Target="https://www.independent.co.uk/arts-entertainment/tv/features/netflix-con-mum-real-story-b2728966.html" TargetMode="External"/><Relationship Id="rId13" Type="http://schemas.openxmlformats.org/officeDocument/2006/relationships/hyperlink" Target="https://www.standard.co.uk/culture/tvfilm/con-mum-netflix-real-story-graham-hornigold-b1218517.html" TargetMode="External"/><Relationship Id="rId14" Type="http://schemas.openxmlformats.org/officeDocument/2006/relationships/hyperlink" Target="https://www.standard.co.uk/news/world/belle-gibson-australia-fake-cancer-a4238706.html" TargetMode="External"/><Relationship Id="rId15" Type="http://schemas.openxmlformats.org/officeDocument/2006/relationships/hyperlink" Target="https://www.vox.com/tv/2022/2/4/22911366/elisabeth-finch-greys-anatomy-fact-che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