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Aurora borealis captivates UK spectators with stunning display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Conditions for witnessing the aurora borealis, commonly known as the Northern Lights, peaked last night across the UK, creating an enchanting display that left many observers in a state of awe. The Met Office had forecasted that the geomagnetic storm would make visibility optimally favourable, specifically highlighting regions across the country, including southern England, as prime viewing spots.</w:t>
      </w:r>
    </w:p>
    <w:p>
      <w:r>
        <w:t>Photographs showcased on social media by individuals from various locations revealed a spectacular array of colours lighting up the night skies. One enthusiast, who captured stunning images while on the Isle of Skye, expressed profound feelings of joy, stating, “54 years I’ve waited to see the Northern Lights and tonight I popped my cherry. Thank you #Scotland, you have delivered on so many levels,” as reported by the Mirror, citing beauty salon owner Chris Brown.</w:t>
      </w:r>
    </w:p>
    <w:p>
      <w:r>
        <w:t>Reports emerged of sightings from numerous locations, including along the stunning Cumbria coast, where another observer described a striking interplay of purple and blue hues against the darkened sky. In one post, a woman noted, "A decent Northern Lights show over Seascale. I was very lucky to catch it between the clouds," illustrating the excitement and unpredictability of such natural phenomena.</w:t>
      </w:r>
    </w:p>
    <w:p>
      <w:r>
        <w:t>The aurora borealis display was not limited to the UK; astonishing scenes were also anticipated across the United States in states like Alaska, Washington, Oregon, and Maine. This global spectacle was attributed to significant solar activity earlier in the week, when the sun emitted massive bursts of charged particles known as coronal mass ejections, prompting space weather forecasters to issue a geomagnetic storm watch.</w:t>
      </w:r>
    </w:p>
    <w:p>
      <w:r>
        <w:t>Photographer Ralph Tonge, situated in the nearby Outer Hebrides, shared his experience by posting photos online, expressing his fortune in observing the lights. He commented, "Dancing in the sky, and when it got properly dark and my eyes acclimatised, I could definitely see a hint of green," hinting at the beauty captured by the camera versus what might be seen with the naked eye. This provided a rich viewing experience for those fortunate enough to witness the event.</w:t>
      </w:r>
    </w:p>
    <w:p>
      <w:r>
        <w:t>The Met Office has explained that the origins of the aurora borealis lie in solar activity, where charged particles in the solar wind collide with molecules in the Earth's upper atmosphere, creating the vibrant displays. According to the publication, "Solar winds are charged particles that stream away from the Sun at speeds of around one million miles per hour," and when the magnetic polarity of those winds interacts with the Earth's magnetic field, they allow energetic particles to penetrate towards the poles, culminating in the breathtaking phenomena witnessed.</w:t>
      </w:r>
    </w:p>
    <w:p>
      <w:r>
        <w:t>As the excitement of last night’s display recedes, the awe-inspiring beauty of the aurora borealis continues to resonate in the hearts of those who experienced it.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https://www.marca.com/en/lifestyle/world-news/2025/04/16/67ff00a122601df25f8b456c.html</w:t>
        </w:r>
      </w:hyperlink>
      <w:r>
        <w:t xml:space="preserve"> - This article supports the global geomagnetic storm and visibility of aurora borealis across North America, including the United States, due to significant solar activity. It highlights states such as Alaska, Washington, and Maine as potential viewing spots.</w:t>
      </w:r>
    </w:p>
    <w:p>
      <w:pPr>
        <w:pStyle w:val="ListBullet"/>
      </w:pPr>
      <w:hyperlink r:id="rId12">
        <w:r>
          <w:rPr>
            <w:u w:val="single"/>
            <w:color w:val="0000FF"/>
            <w:rStyle w:val="Hyperlink"/>
          </w:rPr>
          <w:t>https://aurorawatch.lancs.ac.uk/map/</w:t>
        </w:r>
      </w:hyperlink>
      <w:r>
        <w:t xml:space="preserve"> - This link features real-time aurora reports from the UK, including sightings and viewing conditions, which aligns with the recent aurora viewing opportunities across the UK mentioned in the article.</w:t>
      </w:r>
    </w:p>
    <w:p>
      <w:pPr>
        <w:pStyle w:val="ListBullet"/>
      </w:pPr>
      <w:hyperlink r:id="rId13">
        <w:r>
          <w:rPr>
            <w:u w:val="single"/>
            <w:color w:val="0000FF"/>
            <w:rStyle w:val="Hyperlink"/>
          </w:rPr>
          <w:t>https://evrimagaci.org/tpg/geomagnetic-storm-watch-promises-stunning-aurora-displays-324752</w:t>
        </w:r>
      </w:hyperlink>
      <w:r>
        <w:t xml:space="preserve"> - This piece provides details on the geomagnetic storm watch issued by NOAA for areas like Washington and Michigan, highlighting the impact of coronal mass ejections and solar activity on aurora visibility.</w:t>
      </w:r>
    </w:p>
    <w:p>
      <w:pPr>
        <w:pStyle w:val="ListBullet"/>
      </w:pPr>
      <w:hyperlink r:id="rId14">
        <w:r>
          <w:rPr>
            <w:u w:val="single"/>
            <w:color w:val="0000FF"/>
            <w:rStyle w:val="Hyperlink"/>
          </w:rPr>
          <w:t>https://www.metoffice.gov.uk/weather/specialist-forecasts/space-weather/geomagnetic-storms</w:t>
        </w:r>
      </w:hyperlink>
      <w:r>
        <w:t xml:space="preserve"> - This Met Office page would typically explain how geomagnetic storms, like the one mentioned in the article, affect the UK's ability to view the aurora borealis. It aligns with forecasts for optimal viewing conditions in the UK.</w:t>
      </w:r>
    </w:p>
    <w:p>
      <w:pPr>
        <w:pStyle w:val="ListBullet"/>
      </w:pPr>
      <w:hyperlink r:id="rId15">
        <w:r>
          <w:rPr>
            <w:u w:val="single"/>
            <w:color w:val="0000FF"/>
            <w:rStyle w:val="Hyperlink"/>
          </w:rPr>
          <w:t>https://www.spaceweather.com/</w:t>
        </w:r>
      </w:hyperlink>
      <w:r>
        <w:t xml:space="preserve"> - Spaceweather.com provides updates on solar activity, geomagnetic storms, and aurora forecasts, supporting the article's claims about recent solar activity impacting global aurora visibility.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ca.com/en/lifestyle/world-news/2025/04/16/67ff00a122601df25f8b456c.html" TargetMode="External"/><Relationship Id="rId12" Type="http://schemas.openxmlformats.org/officeDocument/2006/relationships/hyperlink" Target="https://aurorawatch.lancs.ac.uk/map/" TargetMode="External"/><Relationship Id="rId13" Type="http://schemas.openxmlformats.org/officeDocument/2006/relationships/hyperlink" Target="https://evrimagaci.org/tpg/geomagnetic-storm-watch-promises-stunning-aurora-displays-324752" TargetMode="External"/><Relationship Id="rId14" Type="http://schemas.openxmlformats.org/officeDocument/2006/relationships/hyperlink" Target="https://www.metoffice.gov.uk/weather/specialist-forecasts/space-weather/geomagnetic-storms" TargetMode="External"/><Relationship Id="rId15" Type="http://schemas.openxmlformats.org/officeDocument/2006/relationships/hyperlink" Target="https://www.spaceweat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