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Coleen Campbell sentenced for violent crimes and murder of ex-husband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Coleen Campbell has been at the centre of a series of violent crimes, culminating in the shocking murder of her ex-husband, Thomas Campbell, a known drug dealer in Greater Manchester. Footage presented in court revealed a violent ambush involving Campbell on June 29, 2022, just three days before her ex-husband’s gruesome death on July 2, 2022. During the ambush, Campbell and two female accomplices violently attacked Niamh Wasik in Ashton-under-Lyne, evoking considerable outrage and concern.</w:t>
      </w:r>
    </w:p>
    <w:p>
      <w:r>
        <w:t>The court proceedings took place at Minshull Street Crown Court in Manchester this week, where Coleen Campbell appeared via video link from HMP Drake Hall, where she is currently serving a 13-year sentence for orchestrating the murder of Thomas Campbell. During the brutal street attack on Wasik, Campbell was recorded on CCTV wielding a hammer as she joined her accomplices in raining down blows upon the victim.</w:t>
      </w:r>
    </w:p>
    <w:p>
      <w:r>
        <w:t>In the weeks leading up to Thomas Campbell’s murder, Coleen displayed a significant level of involvement in his whereabouts, despite being informed that he would be robbed and that 'violence would be necessary'. The violent confrontation that led to her husband's death consisted of him being ambushed at his home, subjected to a horrific assault that left him with numerous injuries before ultimately succumbing to his wounds.</w:t>
      </w:r>
    </w:p>
    <w:p>
      <w:r>
        <w:t>After initially presenting herself as the grieving widow, Coleen Campbell acted suspiciously by providing detailed accounts of Thomas' injuries, which she allegedly claimed to have learned from a clairvoyant. This alarming incident – occurring only four days after his death – ultimately led to her downfall when his mother alerted police, having recognised that the specifics she divulged had not been publicly shared.</w:t>
      </w:r>
    </w:p>
    <w:p>
      <w:r>
        <w:t>Before her criminal involvement escalated to murder, Campbell was already associated with Manchester's underworld alongside Thomas. Their lifestyle, characterised by luxury cars and extravagant holidays, raised red flags for authorities, prompting an investigation into their drug trafficking operations as early as 2014. They had been convicted of money laundering in 2019, receiving sentences that did little to deter their criminal activities.</w:t>
      </w:r>
    </w:p>
    <w:p>
      <w:r>
        <w:t>As events unfolded, Coleen broke up with Thomas after learning of his infidelity. This betrayal seemingly fuelled her desire for revenge, as revealed through text messages she exchanged with acquaintances, where she hinted at vengeance against him and those associated with him. Thomas Campbell’s death was particularly brutal; he sustained 61 separate injuries, which included being stabbed, beaten, and scorched with boiling water, before his body was discovered in a naked state in his home.</w:t>
      </w:r>
    </w:p>
    <w:p>
      <w:r>
        <w:t>Following her conviction for manslaughter in early 2023, Campbell's tumultuous life took yet another sidestep as she faced charges for the earlier violent assault on Wasik. In court, the prosecution laid out details of the premeditated attack that involved driving to the scene of the crime with the intention of intimidating Wasik due to her connections with a man they were all linked to. The attack, described as a ‘planned adventure,’ resulted in Campbell and one other assailant armed with weapons, including a hammer and a drill bit.</w:t>
      </w:r>
    </w:p>
    <w:p>
      <w:r>
        <w:t>In recent court hearings, Campbell and her accomplices were sentenced for their roles in the violence inflicted on Wasik. While she was sentenced to 18 months in prison, a judge acknowledged her efforts toward rehabilitation while in custody. The incident has raised further concerns over gang-related violence in Greater Manchester, reflecting the broader challenges facing law enforcement agencies dealing with crimes linked to drug trafficking and street violence.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https://www.gmp.police.uk/news/greater-manchester/news/news/2023/february/three-people-sentenced-to-a-total-of-62-years-for-their-involvementin-thomas-campbells-death-in-july-2022/</w:t>
        </w:r>
      </w:hyperlink>
      <w:r>
        <w:t xml:space="preserve"> - This URL supports the claim about Coleen Campbell's involvement in Thomas Campbell's murder, detailing her sentence for manslaughter and conspiracy to rob, as well as the violent nature of the crime.</w:t>
      </w:r>
    </w:p>
    <w:p>
      <w:pPr>
        <w:pStyle w:val="ListBullet"/>
      </w:pPr>
      <w:hyperlink r:id="rId12">
        <w:r>
          <w:rPr>
            <w:u w:val="single"/>
            <w:color w:val="0000FF"/>
            <w:rStyle w:val="Hyperlink"/>
          </w:rPr>
          <w:t>https://en.wikipedia.org/wiki/Crime_in_England_and_Wales</w:t>
        </w:r>
      </w:hyperlink>
      <w:r>
        <w:t xml:space="preserve"> - Although this URL does not directly mention Coleen Campbell or Thomas Campbell, it provides context about crime trends in England and Wales, which are relevant to the gang-related violence described.</w:t>
      </w:r>
    </w:p>
    <w:p>
      <w:pPr>
        <w:pStyle w:val="ListBullet"/>
      </w:pPr>
      <w:hyperlink r:id="rId13">
        <w:r>
          <w:rPr>
            <w:u w:val="single"/>
            <w:color w:val="0000FF"/>
            <w:rStyle w:val="Hyperlink"/>
          </w:rPr>
          <w:t>https://www.theguardian.com/uk</w:t>
        </w:r>
      </w:hyperlink>
      <w:r>
        <w:t xml:space="preserve"> - While not directly referencing Coleen Campbell, this general news source can provide broader context about crime and justice issues in the UK, which might include similar cases or trends.</w:t>
      </w:r>
    </w:p>
    <w:p>
      <w:pPr>
        <w:pStyle w:val="ListBullet"/>
      </w:pPr>
      <w:hyperlink r:id="rId14">
        <w:r>
          <w:rPr>
            <w:u w:val="single"/>
            <w:color w:val="0000FF"/>
            <w:rStyle w:val="Hyperlink"/>
          </w:rPr>
          <w:t>https://www.manchestereveningnews.co.uk/news/greater-manchester-news/thomas-campbell-murder-trial-coleen-24754659</w:t>
        </w:r>
      </w:hyperlink>
      <w:r>
        <w:t xml:space="preserve"> - This URL would likely support details about the trial and sentencing related to Thomas Campbell's murder, given that local news outlets often cover such significant cases.</w:t>
      </w:r>
    </w:p>
    <w:p>
      <w:pPr>
        <w:pStyle w:val="ListBullet"/>
      </w:pPr>
      <w:hyperlink r:id="rId15">
        <w:r>
          <w:rPr>
            <w:u w:val="single"/>
            <w:color w:val="0000FF"/>
            <w:rStyle w:val="Hyperlink"/>
          </w:rPr>
          <w:t>https://www.police.uk/gmp/crime-and-justice/</w:t>
        </w:r>
      </w:hyperlink>
      <w:r>
        <w:t xml:space="preserve"> - This URL provides information on policing efforts and crime trends within Greater Manchester, where the described events occurred, offering context on ongoing challenges for law enforcement.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mp.police.uk/news/greater-manchester/news/news/2023/february/three-people-sentenced-to-a-total-of-62-years-for-their-involvementin-thomas-campbells-death-in-july-2022/" TargetMode="External"/><Relationship Id="rId12" Type="http://schemas.openxmlformats.org/officeDocument/2006/relationships/hyperlink" Target="https://en.wikipedia.org/wiki/Crime_in_England_and_Wales" TargetMode="External"/><Relationship Id="rId13" Type="http://schemas.openxmlformats.org/officeDocument/2006/relationships/hyperlink" Target="https://www.theguardian.com/uk" TargetMode="External"/><Relationship Id="rId14" Type="http://schemas.openxmlformats.org/officeDocument/2006/relationships/hyperlink" Target="https://www.manchestereveningnews.co.uk/news/greater-manchester-news/thomas-campbell-murder-trial-coleen-24754659" TargetMode="External"/><Relationship Id="rId15" Type="http://schemas.openxmlformats.org/officeDocument/2006/relationships/hyperlink" Target="https://www.police.uk/gmp/crime-and-jus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