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Survey reveals Britons prefer to keep their hairstyles rather than make a change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recent survey has revealed that changing one's hairstyle is among the least likely alterations Britons are willing to undertake, with some respondents expressing a stronger preference for streaking naked in the street than altering their hair. The survey, conducted by restaurant chain Taco Bell and involving 1,000 participants, indicates that haircuts hold a significant position in the lives of many individuals, akin to their choice of home, friendships, and favourite football teams.</w:t>
      </w:r>
    </w:p>
    <w:p>
      <w:r>
        <w:t>According to the research, nearly half of those surveyed reported maintaining the same hairstyle for as long as they could remember. A quarter of participants cited fear of a "hair disaster" or potential bad hair days as reasons for their reluctance to change. Among those surveyed, it was noted that 16% simply could not be bothered to alter their haircut. The findings also highlighted a gender disparity; 55% of men admitted to sticking with the same style, compared to a lower percentage of women.</w:t>
      </w:r>
    </w:p>
    <w:p>
      <w:r>
        <w:t>In an effort to encourage individuals to step out of their styling comfort zones, Taco Bell partnered with Tyler Smith, a barber known for his appearance in the reality show "Traitors," to offer a unique challenge in north London. Participants could receive up to a year’s supply of chicken nachos by agreeing to have their hair shaved into a distinctive design resembling nachos. Student Mark Christy, 29, from Northampton, embraced the challenge, acknowledging, “My girlfriend’s gonna kill me. But hey, I love chicken nachos, so it’s totally worth it.”</w:t>
      </w:r>
    </w:p>
    <w:p>
      <w:r>
        <w:t>The survey further revealed that 15% of men would rather run naked down the street than change their hairstyle. In the past year, just 8% of men reported having altered their haircut, in contrast to 21% of women. Despite the reluctance to change hairstyles, one-quarter of the participants noted they had impulsively switched their haircut at least once. Reasons for such changes included one in ten individuals who made alterations following a breakup or for special occasions, such as weddings. While 74% classified themselves as "adventurous," a significant 43% acknowledged they tended to follow the same daily routine consistently. Additionally, 26% of participants avoided changing their clothing style, and 18% declined to try new foods.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https://www.hobbsonlinenews.net/taco-bell-nacho-chop-challenge-spices-up-camden-free-food-bold-haircuts/</w:t>
        </w:r>
      </w:hyperlink>
      <w:r>
        <w:t xml:space="preserve"> - This URL supports the claim about a Taco Bell challenge involving bold haircuts to promote change, although it does not directly mention the specific survey findings.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https://tellthebell.com</w:t>
        </w:r>
      </w:hyperlink>
      <w:r>
        <w:t xml:space="preserve"> - While not directly related to the survey findings, this URL shows Taco Bell's engagement with customer surveys, potentially related to gathering opinions on various topics.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http://u.tacobellsurvey.com/gbr</w:t>
        </w:r>
      </w:hyperlink>
      <w:r>
        <w:t xml:space="preserve"> - This URL indicates Taco Bell's involvement in surveys within the UK, which could be relevant for understanding consumer behavior, though it doesn't directly address the hairstyle survey.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http://prweek.com/article/1912902/pepsi-ai-taco-bell-haircuts-oreo-goes-square-campaigns-round-up</w:t>
        </w:r>
      </w:hyperlink>
      <w:r>
        <w:t xml:space="preserve"> - This article mentions Taco Bell haircuts in the context of campaigns, suggesting that Taco Bell has been involved in creative marketing efforts related to haircuts.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https://www.tellthebell.com/Index.aspx?Page=1</w:t>
        </w:r>
      </w:hyperlink>
      <w:r>
        <w:t xml:space="preserve"> - Similar to the previous survey links, this URL highlights Taco Bell's customer satisfaction surveys but doesn't directly relate to the specific survey about hairstyles.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hobbsonlinenews.net/taco-bell-nacho-chop-challenge-spices-up-camden-free-food-bold-haircuts/" TargetMode="External"/><Relationship Id="rId12" Type="http://schemas.openxmlformats.org/officeDocument/2006/relationships/hyperlink" Target="https://tellthebell.com" TargetMode="External"/><Relationship Id="rId13" Type="http://schemas.openxmlformats.org/officeDocument/2006/relationships/hyperlink" Target="http://u.tacobellsurvey.com/gbr" TargetMode="External"/><Relationship Id="rId14" Type="http://schemas.openxmlformats.org/officeDocument/2006/relationships/hyperlink" Target="http://prweek.com/article/1912902/pepsi-ai-taco-bell-haircuts-oreo-goes-square-campaigns-round-up" TargetMode="External"/><Relationship Id="rId15" Type="http://schemas.openxmlformats.org/officeDocument/2006/relationships/hyperlink" Target="https://www.tellthebell.com/Index.aspx?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