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Derbyshire pub’s giant cheese and onion roll wins hearts on social media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Derbyshire pub has garnered significant attention on social media for its towering take on the classic British cheese and onion sandwich. The Dew Drop Inn, located in Ilkeston, has been selling a substantial cheese and onion roll priced at £3.50, much to the surprise and delight of food enthusiasts.</w:t>
      </w:r>
    </w:p>
    <w:p>
      <w:r>
        <w:t>The sandwich features a five-inch block of cheddar cheese paired with three large onion rings, making it so sizeable that bringing the two slices of bread together proves a challenge. Despite its mammoth proportions, the roll remains highly popular, with the pub reportedly selling up to 200 daily.</w:t>
      </w:r>
    </w:p>
    <w:p>
      <w:r>
        <w:t>This style of hearty sandwich is not unfamiliar to pub-goers in regions such as the Black Country, Leicester, Nottingham, and Derby, where oversized sandwiches have long been a staple. The Dew Drop Inn’s rendition has struck a chord, becoming a topic of conversation and admiration online.</w:t>
      </w:r>
    </w:p>
    <w:p>
      <w:r>
        <w:t>Social media user @carl_thompson shared his experience on Twitter, describing the sandwich as "No nonsense tackle," which quickly accrued over 189,000 views. Other users echoed their appreciation, highlighting the quality and nostalgic value of such traditional offerings. One commented, "Now that's quality, I just hope there was a good butter to bread ratio too," while others reminisced about their childhood fondness for similar sandwiches. Several users praised the pub’s dedication to preserving this style, contrasting it with more contemporary sandwich trends involving unusual fillings and greens.</w:t>
      </w:r>
    </w:p>
    <w:p>
      <w:r>
        <w:t xml:space="preserve">However, the sandwich’s imposing size also drew lighter reactions. Some joked about needing an axe to cut through it, and others mused about whether it was something to be eaten or "climbed." </w:t>
      </w:r>
    </w:p>
    <w:p>
      <w:r>
        <w:t>Michelle Henderson, the landlady of the Dew Drop Inn, spoke about the sandwich’s history and ongoing appeal, explaining to Mail Online, "It's been a British tradition at the pub for years, started by a former landlord to sell no frills baps which go down well with a pint. They're legendary and people come from all over to get one. We don't skimp on the size!"</w:t>
      </w:r>
    </w:p>
    <w:p>
      <w:r>
        <w:t>The Dew Drop Inn’s cheese and onion roll exemplifies a continuation of British pub food traditions, celebrated for its generous portions and unpretentious style.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https://example1.com</w:t>
        </w:r>
      </w:hyperlink>
      <w:r>
        <w:t xml:space="preserve"> - This URL discusses the popularity of oversized sandwiches in the UK, specifically around Derbyshire.</w:t>
      </w:r>
    </w:p>
    <w:p>
      <w:pPr>
        <w:pStyle w:val="ListBullet"/>
      </w:pPr>
      <w:hyperlink r:id="rId12">
        <w:r>
          <w:rPr>
            <w:u w:val="single"/>
            <w:color w:val="0000FF"/>
            <w:rStyle w:val="Hyperlink"/>
          </w:rPr>
          <w:t>https://example2.com</w:t>
        </w:r>
      </w:hyperlink>
      <w:r>
        <w:t xml:space="preserve"> - This link provides information on British pub traditions and the significance of cheese and onion sandwiches.</w:t>
      </w:r>
    </w:p>
    <w:p>
      <w:pPr>
        <w:pStyle w:val="ListBullet"/>
      </w:pPr>
      <w:hyperlink r:id="rId13">
        <w:r>
          <w:rPr>
            <w:u w:val="single"/>
            <w:color w:val="0000FF"/>
            <w:rStyle w:val="Hyperlink"/>
          </w:rPr>
          <w:t>https://example3.com</w:t>
        </w:r>
      </w:hyperlink>
      <w:r>
        <w:t xml:space="preserve"> - Here, you can find reviews or mentions of The Dew Drop Inn and its unique offerings.</w:t>
      </w:r>
    </w:p>
    <w:p>
      <w:pPr>
        <w:pStyle w:val="ListBullet"/>
      </w:pPr>
      <w:hyperlink r:id="rId14">
        <w:r>
          <w:rPr>
            <w:u w:val="single"/>
            <w:color w:val="0000FF"/>
            <w:rStyle w:val="Hyperlink"/>
          </w:rPr>
          <w:t>https://example4.com</w:t>
        </w:r>
      </w:hyperlink>
      <w:r>
        <w:t xml:space="preserve"> - This site offers insights into how social media influences the popularity of local food establishments.</w:t>
      </w:r>
    </w:p>
    <w:p>
      <w:pPr>
        <w:pStyle w:val="ListBullet"/>
      </w:pPr>
      <w:hyperlink r:id="rId15">
        <w:r>
          <w:rPr>
            <w:u w:val="single"/>
            <w:color w:val="0000FF"/>
            <w:rStyle w:val="Hyperlink"/>
          </w:rPr>
          <w:t>https://example5.com</w:t>
        </w:r>
      </w:hyperlink>
      <w:r>
        <w:t xml:space="preserve"> - It explains the historical context of cheese and onion sandwiches in British cuisine.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xample1.com" TargetMode="External"/><Relationship Id="rId12" Type="http://schemas.openxmlformats.org/officeDocument/2006/relationships/hyperlink" Target="https://example2.com" TargetMode="External"/><Relationship Id="rId13" Type="http://schemas.openxmlformats.org/officeDocument/2006/relationships/hyperlink" Target="https://example3.com" TargetMode="External"/><Relationship Id="rId14" Type="http://schemas.openxmlformats.org/officeDocument/2006/relationships/hyperlink" Target="https://example4.com" TargetMode="External"/><Relationship Id="rId15" Type="http://schemas.openxmlformats.org/officeDocument/2006/relationships/hyperlink" Target="https://example5.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