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Phone hacking scandal: allegations of cover-up cast new light on News Group Newspapers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disclosures in the legal battle surrounding the phone hacking scandal implicate News Group Newspapers (NGN), part of Rupert Murdoch’s media empire, in efforts that former police officers allege “actively frustrated” a UK police investigation into phone hacking. Court documents filed last year, but only now reported, contain serious claims about the conduct of senior executives during the Metropolitan Police’s inquiry into NGN, known as Operation Weeting, which began in 2011.</w:t>
      </w:r>
      <w:r/>
    </w:p>
    <w:p>
      <w:r/>
      <w:r>
        <w:t>Central to the new allegations is Will Lewis, a senior NGN executive at the time, who is now chief executive and publisher of the Washington Post. Two former detectives involved in Operation Weeting provided statements indicating that Lewis may have played a key role in an alleged cover-up relating to the deletion of millions of internal NGN emails. Sue Akers, a former deputy assistant commissioner with the Metropolitan Police, stated in the court filing that NGN appeared to have “actively frustrate[d] the police inquiry and undermine[d] our ability to carry out a thorough investigation.” Akers further said that had she known about certain internal company discussions, she would have “launched an investigation into the matter terminating all contact with [NGN’s general manager] Will Lewis, who would have been a suspect in respect of the deletions.”</w:t>
      </w:r>
      <w:r/>
    </w:p>
    <w:p>
      <w:r/>
      <w:r>
        <w:t>Another officer involved in the investigation, retired detective inspector Barney Ratcliffe, is reported to have echoed Akers’ concerns. Ratcliffe purportedly confirmed he would have “terminated contact with Will Lewis as a suspect and considered arresting him for perverting the course of justice,” according to the court documents.</w:t>
      </w:r>
      <w:r/>
    </w:p>
    <w:p>
      <w:r/>
      <w:r>
        <w:t>Lewis has categorically denied any wrongdoing and declined further comment when contacted by the Guardian. Meanwhile, NGN has firmly rejected the allegations of a cover-up, stating that its executives acted with integrity. The company points to an extensive investigation by the Crown Prosecution Service (CPS), which concluded in 2015 after reviewing the evidence and found no proof that email deletions were intended to obstruct justice.</w:t>
      </w:r>
      <w:r/>
    </w:p>
    <w:p>
      <w:r/>
      <w:r>
        <w:t>These revelations stem from “skeleton arguments” submitted to the High Court in London as part of a long-running legal dispute initiated by Prince Harry and Tom Watson, the former deputy leader of the Labour Party. Both plaintiffs alleged that NGN engaged in unlawful phone hacking and sought to delete evidence to hinder investigations. The case was settled out of court in January, reportedly with a payout exceeding £10 million in damages and legal fees. The settlement included a full and unequivocal apology to Prince Harry from NGN for phone hacking and what was described as “serious intrusion” into his private life by the News of the World and the Sun newspapers between 1996 and 2011. However, NGN did not admit any wrongdoing regarding the deletion of evidence.</w:t>
      </w:r>
      <w:r/>
    </w:p>
    <w:p>
      <w:r/>
      <w:r>
        <w:t>The newly disclosed skeleton arguments lay out the background to the deletion of millions of internal emails in late January and early February 2011, around the time NGN handed over incriminating emails to police that evidenced phone hacking. Will Lewis was reportedly involved both in implementing the deletion policy and serving as a liaison between NGN and the police as investigations commenced. The News of the World was eventually shut down following the scandal.</w:t>
      </w:r>
      <w:r/>
    </w:p>
    <w:p>
      <w:r/>
      <w:r>
        <w:t>NGN’s defence claims the email deletions were pre-planned for legitimate commercial, IT, and practical reasons relating to the fragility of their ageing systems—not as an attempt to cover up wrongdoing. The company emphasises that it cooperated with specialist police IT officers tasked with reconstructing electronic archives and that no deliberate destruction of evidence was found.</w:t>
      </w:r>
      <w:r/>
    </w:p>
    <w:p>
      <w:r/>
      <w:r>
        <w:t>The disclosures also reveal that a contractor working for NGN failed to conduct back-up operations mandated by the company, according to a previously unseen police note cited in NGN’s defence.</w:t>
      </w:r>
      <w:r/>
    </w:p>
    <w:p>
      <w:r/>
      <w:r>
        <w:t>The allegations further extended to claims that some data had been deleted under the pretext of a supposed security threat involving Tom Watson, who was then a Labour MP. It was alleged that Watson sought to purchase stolen NGN emails on the orders of former Prime Minister Gordon Brown, a claim which Watson and Prince Harry branded “obviously baseless and a bad excuse for deleting evidence.” As part of the settlement, NGN apologised to Watson, acknowledging the information was false but maintaining they believed it was genuine at the time and would have proved so at trial.</w:t>
      </w:r>
      <w:r/>
    </w:p>
    <w:p>
      <w:r/>
      <w:r>
        <w:t>Additional documents reveal internal worries about security, with a previously unpublished email from then NGN chief executive Rebekah Brooks expressing concerns over “something wrong in internal security” relating to Watson following a newspaper report in January 2011.</w:t>
      </w:r>
      <w:r/>
    </w:p>
    <w:p>
      <w:r/>
      <w:r>
        <w:t>The Metropolitan Police spokesperson acknowledged the public interest in newly revealed material but noted that most of this information had already been considered in past investigations and reviews. The Met added that it has not yet received any new material promised by the claimants but would evaluate any such evidence carefully.</w:t>
      </w:r>
      <w:r/>
    </w:p>
    <w:p>
      <w:r/>
      <w:r>
        <w:t>This development unfolds nearly a decade after the initial investigations into NGN’s phone hacking and alleged obstruction of justice, renewing scrutiny over how the company handled internal records and cooperated with law enforcement. The police and prosecution authority had, after extensive inquiry, ultimately decided not to pursue further legal action related to the deletion of emails. Nonetheless, campaigners and some of those involved in the case continue to call for renewed scrutiny of these issues.</w:t>
      </w:r>
      <w:r/>
    </w:p>
    <w:p>
      <w:r/>
      <w:r>
        <w:t>The Guardian reports that the high court’s release of the skeleton arguments marks the first time the detailed accusations and defences related to the email deletions have been made public, providing fresh insight into one of the most high-profile media scandals in recent British history.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https://en.wikipedia.org/wiki/News_International_phone_hacking_scandal</w:t>
        </w:r>
      </w:hyperlink>
      <w:r>
        <w:t xml:space="preserve"> - Details the broader News International phone hacking scandal, including police bribery, improper influence, and the involvement of News of the World, corroborating the historical context of NGN's misconduct.</w:t>
      </w:r>
      <w:r/>
    </w:p>
    <w:p>
      <w:pPr>
        <w:pStyle w:val="ListNumber"/>
        <w:spacing w:line="240" w:lineRule="auto"/>
        <w:ind w:left="720"/>
      </w:pPr>
      <w:r/>
      <w:hyperlink r:id="rId11">
        <w:r>
          <w:rPr>
            <w:color w:val="0000EE"/>
            <w:u w:val="single"/>
          </w:rPr>
          <w:t>https://news.northeastern.edu/2025/01/24/prince-harry-settlement-phone-hacking/</w:t>
        </w:r>
      </w:hyperlink>
      <w:r>
        <w:t xml:space="preserve"> - Confirms News Group Newspapers' settlement with over 1,300 claimants, including Prince Harry, and acknowledges the company's financial expenditures related to phone hacking litigation.</w:t>
      </w:r>
      <w:r/>
    </w:p>
    <w:p>
      <w:pPr>
        <w:pStyle w:val="ListNumber"/>
        <w:spacing w:line="240" w:lineRule="auto"/>
        <w:ind w:left="720"/>
      </w:pPr>
      <w:r/>
      <w:hyperlink r:id="rId12">
        <w:r>
          <w:rPr>
            <w:color w:val="0000EE"/>
            <w:u w:val="single"/>
          </w:rPr>
          <w:t>https://news.sky.com/story/prince-harry-v-news-group-newspapers-everything-you-need-to-know-about-the-court-case-13290534</w:t>
        </w:r>
      </w:hyperlink>
      <w:r>
        <w:t xml:space="preserve"> - Describes the scope of unlawful practices at NGN, including phone hacking and unlawful information gathering, which aligns with Prince Harry's allegations against the publisher.</w:t>
      </w:r>
      <w:r/>
    </w:p>
    <w:p>
      <w:pPr>
        <w:pStyle w:val="ListNumber"/>
        <w:spacing w:line="240" w:lineRule="auto"/>
        <w:ind w:left="720"/>
      </w:pPr>
      <w:r/>
      <w:hyperlink r:id="rId12">
        <w:r>
          <w:rPr>
            <w:color w:val="0000EE"/>
            <w:u w:val="single"/>
          </w:rPr>
          <w:t>https://news.sky.com/story/prince-harry-v-news-group-newspapers-everything-you-need-to-know-about-the-court-case-13290534</w:t>
        </w:r>
      </w:hyperlink>
      <w:r>
        <w:t xml:space="preserve"> - Mentions judicial findings of 'widespread' phone hacking at Mirror Group Newspapers (related to NGN's practices) and Prince Harry's specific hacking incidents, supporting claims of systemic misconduct.</w:t>
      </w:r>
      <w:r/>
    </w:p>
    <w:p>
      <w:pPr>
        <w:pStyle w:val="ListNumber"/>
        <w:spacing w:line="240" w:lineRule="auto"/>
        <w:ind w:left="720"/>
      </w:pPr>
      <w:r/>
      <w:hyperlink r:id="rId10">
        <w:r>
          <w:rPr>
            <w:color w:val="0000EE"/>
            <w:u w:val="single"/>
          </w:rPr>
          <w:t>https://en.wikipedia.org/wiki/News_International_phone_hacking_scandal</w:t>
        </w:r>
      </w:hyperlink>
      <w:r>
        <w:t xml:space="preserve"> - Notes Surrey Police's discovery of News of the World's access to Milly Dowler's voicemails and initial lack of action, illustrating historical issues in police-NGN interactions relevant to Operation Weeting.</w:t>
      </w:r>
      <w:r/>
    </w:p>
    <w:p>
      <w:pPr>
        <w:pStyle w:val="ListNumber"/>
        <w:spacing w:line="240" w:lineRule="auto"/>
        <w:ind w:left="720"/>
      </w:pPr>
      <w:r/>
      <w:hyperlink r:id="rId12">
        <w:r>
          <w:rPr>
            <w:color w:val="0000EE"/>
            <w:u w:val="single"/>
          </w:rPr>
          <w:t>https://news.sky.com/story/prince-harry-v-news-group-newspapers-everything-you-need-to-know-about-the-court-case-13290534</w:t>
        </w:r>
      </w:hyperlink>
      <w:r>
        <w:t xml:space="preserve"> - Highlights NGN's settlement with Prince Harry and apology for 'serious intrusion,' corroborating aspects of the out-of-court resolution mentioned in the article.</w:t>
      </w:r>
      <w:r/>
    </w:p>
    <w:p>
      <w:pPr>
        <w:pStyle w:val="ListNumber"/>
        <w:spacing w:line="240" w:lineRule="auto"/>
        <w:ind w:left="720"/>
      </w:pPr>
      <w:r/>
      <w:hyperlink r:id="rId13">
        <w:r>
          <w:rPr>
            <w:color w:val="0000EE"/>
            <w:u w:val="single"/>
          </w:rPr>
          <w:t>https://www.theguardian.com/media/2025/apr/25/rupert-murdoch-company-ngn-actively-frustrated-met-phone-hacking-investigation-will-lewis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News_International_phone_hacking_scandal" TargetMode="External"/><Relationship Id="rId11" Type="http://schemas.openxmlformats.org/officeDocument/2006/relationships/hyperlink" Target="https://news.northeastern.edu/2025/01/24/prince-harry-settlement-phone-hacking/" TargetMode="External"/><Relationship Id="rId12" Type="http://schemas.openxmlformats.org/officeDocument/2006/relationships/hyperlink" Target="https://news.sky.com/story/prince-harry-v-news-group-newspapers-everything-you-need-to-know-about-the-court-case-13290534" TargetMode="External"/><Relationship Id="rId13" Type="http://schemas.openxmlformats.org/officeDocument/2006/relationships/hyperlink" Target="https://www.theguardian.com/media/2025/apr/25/rupert-murdoch-company-ngn-actively-frustrated-met-phone-hacking-investigation-will-lew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