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Abandoned black cabs in Ilford reveal London’s shifting transport and environmental priorities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Ilford, East London, an unusual sight has emerged in the form of a car park on Clements Road housing numerous out-of-service black cabs. These vehicles, once emblematic of London's iconic transportation system, now sit abandoned with deflated tyres, shattered windows, and damaged wing mirrors, creating an eerie atmosphere for onlookers.</w:t>
      </w:r>
      <w:r/>
    </w:p>
    <w:p>
      <w:r/>
      <w:r>
        <w:t>The presence of these derelict taxis reflects the dramatic changes in London's transport and environmental policies over the past few years. According to the Licensed Taxi Drivers' Association (LTDA), the demand for black cabs drastically fell to approximately 20 per cent during the 2020 lockdown period, when residents were largely confined to their homes. This decline severely impacted the taxi trade.</w:t>
      </w:r>
      <w:r/>
    </w:p>
    <w:p>
      <w:r/>
      <w:r>
        <w:t>As London began to reopen, shifts in local government priorities became evident, particularly in relation to environmental concerns. The introduction and subsequent expansion of the Ultra Low Emissions Zone (ULEZ) has had a profound impact on vehicle use across the city. Initially rolled out in April 2019 by then-Mayor Sadiq Khan and first proposed by former Mayor Boris Johnson, the ULEZ originally covered Central London and succeeded in reducing emissions in that area by 20 per cent.</w:t>
      </w:r>
      <w:r/>
    </w:p>
    <w:p>
      <w:r/>
      <w:r>
        <w:t>However, since October 2021, the zone has expanded significantly to include all areas within the North and South Circular roads. Vehicles that do not meet specific emissions standards, particularly those manufactured before 2015, are now subject to a daily charge of £12.50 to enter this zone. Many of the black cabs now abandoned in the Ilford car park display number plates indicating that they fail to meet these emissions standards.</w:t>
      </w:r>
      <w:r/>
    </w:p>
    <w:p>
      <w:r/>
      <w:r>
        <w:t>This policy has led to a number of older black cabs being retired from service and left in locations such as the Ilford car park, which some describe as a "graveyard" for these once-familiar vehicles. The sight of these taxis offers a tangible illustration of the intersection between shifting urban policies and their effects on local industries and daily life.</w:t>
      </w:r>
      <w:r/>
    </w:p>
    <w:p>
      <w:r/>
      <w:r>
        <w:t>For those interested in witnessing this peculiar scene, the Ilford car park on Clements Road offers a unique, if somewhat melancholic, glimpse into the ongoing transformation of London's transport landscape, driven by environmental regulations and changing urban demands.</w:t>
      </w:r>
      <w:r/>
    </w:p>
    <w:p>
      <w:r/>
      <w:r>
        <w:t>The MyLondon news outlet is reporting on this development as part of their coverage of local East London news and environmental initiatives.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https://www.taxi-driver.co.uk/phpBB2/viewtopic.php?f=2&amp;t=38002&amp;view=previous</w:t>
        </w:r>
      </w:hyperlink>
      <w:r>
        <w:t xml:space="preserve"> - This source discusses the situation of the ‘taxi graveyard’ in East London, specifically the CitiPark on Clements Road, which is filled with old London black cabs that have been abandoned due to the impact of the ULEZ rules and other factors.</w:t>
      </w:r>
      <w:r/>
    </w:p>
    <w:p>
      <w:pPr>
        <w:pStyle w:val="ListNumber"/>
        <w:spacing w:line="240" w:lineRule="auto"/>
        <w:ind w:left="720"/>
      </w:pPr>
      <w:r/>
      <w:hyperlink r:id="rId11">
        <w:r>
          <w:rPr>
            <w:color w:val="0000EE"/>
            <w:u w:val="single"/>
          </w:rPr>
          <w:t>http://www.taxi-driver.co.uk/phpBB2/viewtopic.php?f=2&amp;t=37209&amp;view=next</w:t>
        </w:r>
      </w:hyperlink>
      <w:r>
        <w:t xml:space="preserve"> - This article explains the decline in taxi usage during the Covid-19 lockdown and how the ULEZ policy has contributed to the accumulation of out-of-service black cabs in the Ilford car park on Clements Road.</w:t>
      </w:r>
      <w:r/>
    </w:p>
    <w:p>
      <w:pPr>
        <w:pStyle w:val="ListNumber"/>
        <w:spacing w:line="240" w:lineRule="auto"/>
        <w:ind w:left="720"/>
      </w:pPr>
      <w:r/>
      <w:hyperlink r:id="rId12">
        <w:r>
          <w:rPr>
            <w:color w:val="0000EE"/>
            <w:u w:val="single"/>
          </w:rPr>
          <w:t>https://www.london.gov.uk/what-we-do/environment/pollution-and-air-quality/ultra-low-emission-zone-ulez</w:t>
        </w:r>
      </w:hyperlink>
      <w:r>
        <w:t xml:space="preserve"> - The official London government page on Ultra Low Emission Zone (ULEZ) details the introduction of ULEZ in April 2019 in Central London and its subsequent expansion in October 2021 to include areas inside the North and South Circular roads, including the charges for non-compliant vehicles.</w:t>
      </w:r>
      <w:r/>
    </w:p>
    <w:p>
      <w:pPr>
        <w:pStyle w:val="ListNumber"/>
        <w:spacing w:line="240" w:lineRule="auto"/>
        <w:ind w:left="720"/>
      </w:pPr>
      <w:r/>
      <w:hyperlink r:id="rId13">
        <w:r>
          <w:rPr>
            <w:color w:val="0000EE"/>
            <w:u w:val="single"/>
          </w:rPr>
          <w:t>https://www.bbc.com/news/uk-england-london-47213155</w:t>
        </w:r>
      </w:hyperlink>
      <w:r>
        <w:t xml:space="preserve"> - This BBC News article explains how London’s ULEZ has reduced emissions by around 20% in the zones where it has been implemented, corroborating the emission reduction impact cited in the article.</w:t>
      </w:r>
      <w:r/>
    </w:p>
    <w:p>
      <w:pPr>
        <w:pStyle w:val="ListNumber"/>
        <w:spacing w:line="240" w:lineRule="auto"/>
        <w:ind w:left="720"/>
      </w:pPr>
      <w:r/>
      <w:hyperlink r:id="rId14">
        <w:r>
          <w:rPr>
            <w:color w:val="0000EE"/>
            <w:u w:val="single"/>
          </w:rPr>
          <w:t>https://www.london.gov.uk/press-releases/mayoral/mayor-expands-ulez-to-include-all-areas-within-north-south-circular</w:t>
        </w:r>
      </w:hyperlink>
      <w:r>
        <w:t xml:space="preserve"> - This press release from the Mayor of London confirms the expansion of ULEZ in October 2021 to all areas within the North and South Circular roads and the corresponding charges of £12.50 for vehicles that do not meet emission standards.</w:t>
      </w:r>
      <w:r/>
    </w:p>
    <w:p>
      <w:pPr>
        <w:pStyle w:val="ListNumber"/>
        <w:spacing w:line="240" w:lineRule="auto"/>
        <w:ind w:left="720"/>
      </w:pPr>
      <w:r/>
      <w:hyperlink r:id="rId15">
        <w:r>
          <w:rPr>
            <w:color w:val="0000EE"/>
            <w:u w:val="single"/>
          </w:rPr>
          <w:t>https://www.mylondon.news/news/east-london-news/eerie-ilford-quiet-ghost-taxi-24956790</w:t>
        </w:r>
      </w:hyperlink>
      <w:r>
        <w:t xml:space="preserve"> - This MyLondon news report covers the abandoned black cabs in Ilford, describing the car park on Clements Road as a 'graveyard' for older cabs affected by the ULEZ policies and the decline in taxi usage during and after the lockdown.</w:t>
      </w:r>
      <w:r/>
    </w:p>
    <w:p>
      <w:pPr>
        <w:pStyle w:val="ListNumber"/>
        <w:spacing w:line="240" w:lineRule="auto"/>
        <w:ind w:left="720"/>
      </w:pPr>
      <w:r/>
      <w:hyperlink r:id="rId16">
        <w:r>
          <w:rPr>
            <w:color w:val="0000EE"/>
            <w:u w:val="single"/>
          </w:rPr>
          <w:t>https://www.mylondon.news/news/nostalgia/east-london-car-park-thats-31493022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xi-driver.co.uk/phpBB2/viewtopic.php?f=2&amp;t=38002&amp;view=previous" TargetMode="External"/><Relationship Id="rId11" Type="http://schemas.openxmlformats.org/officeDocument/2006/relationships/hyperlink" Target="http://www.taxi-driver.co.uk/phpBB2/viewtopic.php?f=2&amp;t=37209&amp;view=next" TargetMode="External"/><Relationship Id="rId12" Type="http://schemas.openxmlformats.org/officeDocument/2006/relationships/hyperlink" Target="https://www.london.gov.uk/what-we-do/environment/pollution-and-air-quality/ultra-low-emission-zone-ulez" TargetMode="External"/><Relationship Id="rId13" Type="http://schemas.openxmlformats.org/officeDocument/2006/relationships/hyperlink" Target="https://www.bbc.com/news/uk-england-london-47213155" TargetMode="External"/><Relationship Id="rId14" Type="http://schemas.openxmlformats.org/officeDocument/2006/relationships/hyperlink" Target="https://www.london.gov.uk/press-releases/mayoral/mayor-expands-ulez-to-include-all-areas-within-north-south-circular" TargetMode="External"/><Relationship Id="rId15" Type="http://schemas.openxmlformats.org/officeDocument/2006/relationships/hyperlink" Target="https://www.mylondon.news/news/east-london-news/eerie-ilford-quiet-ghost-taxi-24956790" TargetMode="External"/><Relationship Id="rId16" Type="http://schemas.openxmlformats.org/officeDocument/2006/relationships/hyperlink" Target="https://www.mylondon.news/news/nostalgia/east-london-car-park-thats-314930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