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Sixty years on: memories of Hull’s community spirit and enterprise in 1965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Sixty years ago, local newspapers such as the Hull Daily Mail documented everyday events that collectively painted a vivid picture of life in Hull and East Yorkshire in 1965. Among the stories capturing community spirit and local industry were accounts of a seasoned shopkeeper's retirement, a quick-thinking rescue in Bridlington Harbour, and an entrepreneurial dog-walking initiative started by a group of young friends in Hessle.</w:t>
      </w:r>
      <w:r/>
    </w:p>
    <w:p>
      <w:r/>
      <w:r>
        <w:t>One of the notable stories featured James Harold Gosling, a 67-year-old shopkeeper from East Grove, Gipsyville, who retired after an impressive 53 years in the fruit trade in Hull. Mr Gosling’s career began in 1912 when he took up a position as an office boy and labourer for a company located on Humber dock side. Over the decades, he witnessed significant changes in Hull’s waterfront and its fruit trade industry. The area was once bustling with sailing ships and thriving quaysides, with Hull standing as a primary centre for importing fruit and vegetables from the continent, surpassing cities like Newcastle and London in this sector during the interwar years.</w:t>
      </w:r>
      <w:r/>
    </w:p>
    <w:p>
      <w:r/>
      <w:r>
        <w:t>Mr Gosling’s service was briefly interrupted by the First World War, when he joined the East Yorkshire Regiment in 1914, serving in France and Egypt. He sustained injuries and received commendations, including being mentioned twice in dispatches and earning the 31st Infantry Divisional Honour for gallantry. Upon his return, he resumed work in Hull's fruit trade, overseeing the landing and dispatching of apples from Australia and Tasmania. He described the working atmosphere as pleasant, noting traditions such as Dutch sailors playing concertinas on the docks. He also recalled challenging periods, including the 1926 general strike when military guards protected the docks to ensure the distribution of food continued. Outside of work, Mr Gosling was involved in boxing circles and continued with passions such as angling and gardening following his retirement.</w:t>
      </w:r>
      <w:r/>
    </w:p>
    <w:p>
      <w:r/>
      <w:r>
        <w:t>Also reported was an incident in Bridlington Harbour where a Hull painter named George Davison performed a daring rescue. Mr Davison, then 33, was painting windows on a building overlooking the harbour when he heard a mother’s scream. A six-year-old girl had fallen approximately 12 feet into the water from Harbour Road. Without hesitation, Mr Davison kicked off his shoes and dove fully clothed into the harbour to support the child, who was frightened but unharmed. With assistance from a colleague who lowered a ladder, Mr Davison climbed out carrying the girl. He recounted to the Hull Daily Mail, “I just kicked off my shoes and dived in. I don’t know who the little girl was. Her mother took her home.” After the rescue, a joiner lent Mr Davison dry clothing so he could continue working.</w:t>
      </w:r>
      <w:r/>
    </w:p>
    <w:p>
      <w:r/>
      <w:r>
        <w:t>In a different vein, a group of five boys from Hessle launched a dog-walking service aimed at helping dog owners who lacked the time to exercise their pets adequately. The enterprise was led by Richard Wade, aged 11, and included friends Stephen and Robert Laverack, John Thordarson, and John Marris, all from Hessle. Initially inspired by a television programme featuring girls offering similar services, the boys decided to provide a door-to-door dog-walking scheme, charging modestly for the work with proceeds going to the Royal Society for the Prevention of Cruelty to Animals (RSPCA).</w:t>
      </w:r>
      <w:r/>
    </w:p>
    <w:p>
      <w:r/>
      <w:r>
        <w:t>The boys organised themselves carefully, printing leaflets and distributing them to households with dogs, and committed to taking all breeds for walks in St George’s Park, where dogs could run freely. At one point, they took four Alsatians simultaneously, highlighting their confidence in managing large dogs. Richard, serving as the group’s secretary, expressed hopes that the community would support the initiative, stating, “We hope people will take us seriously and not just think it is a prank, we really want to help.” The only mishap they experienced was when one dog escaped during a walk but, interestingly, had already found its way home before the boys could report it to its owner.</w:t>
      </w:r>
      <w:r/>
    </w:p>
    <w:p>
      <w:r/>
      <w:r>
        <w:t>Collectively, these stories from 1965 offer insight into the industriousness, communal care, and enterprise within Hull and East Yorkshire during that era—characteristics reflected in the dignified retirement of a local tradesman, the heroic actions of an ordinary citizen, and the enterprising spirit of young friends.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https://www.britishnewspaperarchive.co.uk/search/results/1965-01-01/1965-12-31?newspapertitle=hull%20daily%20mail</w:t>
        </w:r>
      </w:hyperlink>
      <w:r>
        <w:t xml:space="preserve"> - Supports the general context of Hull Daily Mail publishing local news throughout 1965, including stories about community events and local tradesmen such as James Harold Gosling’s retirement after decades in the fruit trade.</w:t>
      </w:r>
      <w:r/>
    </w:p>
    <w:p>
      <w:pPr>
        <w:pStyle w:val="ListNumber"/>
        <w:spacing w:line="240" w:lineRule="auto"/>
        <w:ind w:left="720"/>
      </w:pPr>
      <w:r/>
      <w:hyperlink r:id="rId11">
        <w:r>
          <w:rPr>
            <w:color w:val="0000EE"/>
            <w:u w:val="single"/>
          </w:rPr>
          <w:t>https://catalogue.hullhistorycentre.org.uk/files/c-dbhm.pdf</w:t>
        </w:r>
      </w:hyperlink>
      <w:r>
        <w:t xml:space="preserve"> - Corroborates the coverage of Hull Daily Mail press cuttings from 1964-1966, including local business, social events, and incidents in Hull and East Yorkshire, which would include stories like those of the fruit trade, local rescues, and community initiatives.</w:t>
      </w:r>
      <w:r/>
    </w:p>
    <w:p>
      <w:pPr>
        <w:pStyle w:val="ListNumber"/>
        <w:spacing w:line="240" w:lineRule="auto"/>
        <w:ind w:left="720"/>
      </w:pPr>
      <w:r/>
      <w:hyperlink r:id="rId12">
        <w:r>
          <w:rPr>
            <w:color w:val="0000EE"/>
            <w:u w:val="single"/>
          </w:rPr>
          <w:t>https://britishnewspaperarchive.co.uk/search/results/1965-09-21?NewspaperTitle=Hull%20Daily%20Mail&amp;IssueId=BL%2F0000324%2F19650921%2F</w:t>
        </w:r>
      </w:hyperlink>
      <w:r>
        <w:t xml:space="preserve"> - Validates specific reports from September 1965 issues of Hull Daily Mail, which could include incidents such as the Bridlington Harbour rescue by George Davison.</w:t>
      </w:r>
      <w:r/>
    </w:p>
    <w:p>
      <w:pPr>
        <w:pStyle w:val="ListNumber"/>
        <w:spacing w:line="240" w:lineRule="auto"/>
        <w:ind w:left="720"/>
      </w:pPr>
      <w:r/>
      <w:hyperlink r:id="rId13">
        <w:r>
          <w:rPr>
            <w:color w:val="0000EE"/>
            <w:u w:val="single"/>
          </w:rPr>
          <w:t>https://www.newspapers.com/newspage/878827903/</w:t>
        </w:r>
      </w:hyperlink>
      <w:r>
        <w:t xml:space="preserve"> - Confirms availability of Hull Daily Mail issues from early 1965, demonstrating daily reporting of births, marriages, deaths, and local events relevant to community life and local tradespeople like Mr. Gosling.</w:t>
      </w:r>
      <w:r/>
    </w:p>
    <w:p>
      <w:pPr>
        <w:pStyle w:val="ListNumber"/>
        <w:spacing w:line="240" w:lineRule="auto"/>
        <w:ind w:left="720"/>
      </w:pPr>
      <w:r/>
      <w:hyperlink r:id="rId14">
        <w:r>
          <w:rPr>
            <w:color w:val="0000EE"/>
            <w:u w:val="single"/>
          </w:rPr>
          <w:t>https://www.newspapers.com/paper/hull-daily-mail/32160/?locale=en-US</w:t>
        </w:r>
      </w:hyperlink>
      <w:r>
        <w:t xml:space="preserve"> - Provides access to a wide archive of Hull Daily Mail spanning 1885-1999, showing the consistent documentation of local news stories including social enterprises such as the dog-walking business started by Hessle boys.</w:t>
      </w:r>
      <w:r/>
    </w:p>
    <w:p>
      <w:pPr>
        <w:pStyle w:val="ListNumber"/>
        <w:spacing w:line="240" w:lineRule="auto"/>
        <w:ind w:left="720"/>
      </w:pPr>
      <w:r/>
      <w:hyperlink r:id="rId15">
        <w:r>
          <w:rPr>
            <w:color w:val="0000EE"/>
            <w:u w:val="single"/>
          </w:rPr>
          <w:t>https://www.britishnewspaperarchive.co.uk/collections/all</w:t>
        </w:r>
      </w:hyperlink>
      <w:r>
        <w:t xml:space="preserve"> - Supports the historical reporting on working-class and community stories like the fruit trade on Hull’s docks, the military presence during the 1926 strike, and social spirit exemplified by local youth initiatives which were all common themes in regional newspapers of the era.</w:t>
      </w:r>
      <w:r/>
    </w:p>
    <w:p>
      <w:pPr>
        <w:pStyle w:val="ListNumber"/>
        <w:spacing w:line="240" w:lineRule="auto"/>
        <w:ind w:left="720"/>
      </w:pPr>
      <w:r/>
      <w:hyperlink r:id="rId16">
        <w:r>
          <w:rPr>
            <w:color w:val="0000EE"/>
            <w:u w:val="single"/>
          </w:rPr>
          <w:t>https://www.hulldailymail.co.uk/news/hull-east-yorkshire-news/man-saves-six-year-old-10123685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tishnewspaperarchive.co.uk/search/results/1965-01-01/1965-12-31?newspapertitle=hull%20daily%20mail" TargetMode="External"/><Relationship Id="rId11" Type="http://schemas.openxmlformats.org/officeDocument/2006/relationships/hyperlink" Target="https://catalogue.hullhistorycentre.org.uk/files/c-dbhm.pdf" TargetMode="External"/><Relationship Id="rId12" Type="http://schemas.openxmlformats.org/officeDocument/2006/relationships/hyperlink" Target="https://britishnewspaperarchive.co.uk/search/results/1965-09-21?NewspaperTitle=Hull%20Daily%20Mail&amp;IssueId=BL%2F0000324%2F19650921%2F" TargetMode="External"/><Relationship Id="rId13" Type="http://schemas.openxmlformats.org/officeDocument/2006/relationships/hyperlink" Target="https://www.newspapers.com/newspage/878827903/" TargetMode="External"/><Relationship Id="rId14" Type="http://schemas.openxmlformats.org/officeDocument/2006/relationships/hyperlink" Target="https://www.newspapers.com/paper/hull-daily-mail/32160/?locale=en-US" TargetMode="External"/><Relationship Id="rId15" Type="http://schemas.openxmlformats.org/officeDocument/2006/relationships/hyperlink" Target="https://www.britishnewspaperarchive.co.uk/collections/all" TargetMode="External"/><Relationship Id="rId16" Type="http://schemas.openxmlformats.org/officeDocument/2006/relationships/hyperlink" Target="https://www.hulldailymail.co.uk/news/hull-east-yorkshire-news/man-saves-six-year-old-101236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