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Belfast city centre hosts opposing rallies on racism and immigration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Large crowds gathered in Belfast city centre on Sunday for competing demonstrations held outside Belfast City Hall. The events saw members of the public expressing opposing views on immigration and racism, with a significant police presence overseeing the proceedings.</w:t>
      </w:r>
      <w:r/>
    </w:p>
    <w:p>
      <w:r/>
      <w:r>
        <w:t>On one side of City Hall, the 'Belfast Stands Against Racism' rally took place, organised by United Against Racism Belfast. This coalition had received endorsements from 137 organisations across the city and further afield. Ahead of the rally, organisers posted on social media: "This coalition of trade unions, tenant unions, political parties and community groups and activists reject the hate and division whipped up by the far-right." They invited the public to "Join us at City Hall and say no to racism and no to fascism."</w:t>
      </w:r>
      <w:r/>
    </w:p>
    <w:p>
      <w:r/>
      <w:r>
        <w:t>Participants at this rally carried banners with messages such as "No Hate No Fear Refugees Welcome Here" and "Belfast stands against racism," highlighting their opposition to racism and support for refugee communities.</w:t>
      </w:r>
      <w:r/>
    </w:p>
    <w:p>
      <w:r/>
      <w:r>
        <w:t>Opposite them, on the other side of the City Hall gates, an anti-immigration rally was held. Attendees displayed banners reading "Belfast Says No" and "We need to protect our children," expressing concerns over immigration policies.</w:t>
      </w:r>
      <w:r/>
    </w:p>
    <w:p>
      <w:r/>
      <w:r>
        <w:t>The Police Service of Northern Ireland (PSNI) maintained a presence throughout both demonstrations to ensure order and manage the crowd. The Belfast Telegraph reported that the atmosphere was marked by heightened tension but no reports of violence.</w:t>
      </w:r>
      <w:r/>
    </w:p>
    <w:p>
      <w:r/>
      <w:r>
        <w:t>This event marked a significant moment of public activism in Belfast, with each side voicing contrasting perspectives on issues surrounding racism and immigration within the city.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https://www.instagram.com/malmccann/reel/DHkpTU5IoR8/</w:t>
        </w:r>
      </w:hyperlink>
      <w:r>
        <w:t xml:space="preserve"> - Supports claims about anti-immigration protests being outnumbered by counter-protesters in Belfast (March 2025), corroborating the existence of competing demonstrations.</w:t>
      </w:r>
      <w:r/>
    </w:p>
    <w:p>
      <w:pPr>
        <w:pStyle w:val="ListNumber"/>
        <w:spacing w:line="240" w:lineRule="auto"/>
        <w:ind w:left="720"/>
      </w:pPr>
      <w:r/>
      <w:hyperlink r:id="rId11">
        <w:r>
          <w:rPr>
            <w:color w:val="0000EE"/>
            <w:u w:val="single"/>
          </w:rPr>
          <w:t>https://www.qub.ac.uk/events/whats-on/listing/letsnottalkaboutracism.html</w:t>
        </w:r>
      </w:hyperlink>
      <w:r>
        <w:t xml:space="preserve"> - Demonstrates ongoing academic and organizational focus on racism in Northern Ireland, relevant to the anti-racism rally's context.</w:t>
      </w:r>
      <w:r/>
    </w:p>
    <w:p>
      <w:pPr>
        <w:pStyle w:val="ListNumber"/>
        <w:spacing w:line="240" w:lineRule="auto"/>
        <w:ind w:left="720"/>
      </w:pPr>
      <w:r/>
      <w:hyperlink r:id="rId12">
        <w:r>
          <w:rPr>
            <w:color w:val="0000EE"/>
            <w:u w:val="single"/>
          </w:rPr>
          <w:t>https://irr.org.uk/article/calendar-of-racism-and-resistance-18-march-1-april-2025/</w:t>
        </w:r>
      </w:hyperlink>
      <w:r>
        <w:t xml:space="preserve"> - Details nationwide activism against racism (including dates surrounding the claimed event), supporting claims about organized anti-racism coalitions.</w:t>
      </w:r>
      <w:r/>
    </w:p>
    <w:p>
      <w:pPr>
        <w:pStyle w:val="ListNumber"/>
        <w:spacing w:line="240" w:lineRule="auto"/>
        <w:ind w:left="720"/>
      </w:pPr>
      <w:r/>
      <w:hyperlink r:id="rId13">
        <w:r>
          <w:rPr>
            <w:color w:val="0000EE"/>
            <w:u w:val="single"/>
          </w:rPr>
          <w:t>https://www.hotpress.com/opinion/anti-immigration-and-anti-racism-protests-draw-thousands-in-dublin-23082934</w:t>
        </w:r>
      </w:hyperlink>
      <w:r>
        <w:t xml:space="preserve"> - Documents parallel protests in Dublin (April 2025) with similar dynamics, including coalition-building by anti-racism groups and police presence.</w:t>
      </w:r>
      <w:r/>
    </w:p>
    <w:p>
      <w:pPr>
        <w:pStyle w:val="ListNumber"/>
        <w:spacing w:line="240" w:lineRule="auto"/>
        <w:ind w:left="720"/>
      </w:pPr>
      <w:r/>
      <w:hyperlink r:id="rId12">
        <w:r>
          <w:rPr>
            <w:color w:val="0000EE"/>
            <w:u w:val="single"/>
          </w:rPr>
          <w:t>https://irr.org.uk/article/calendar-of-racism-and-resistance-18-march-1-april-2025/</w:t>
        </w:r>
      </w:hyperlink>
      <w:r>
        <w:t xml:space="preserve"> - Includes March 2025 rallies in West Belfast (mentioned under 21 March entry), showing precedent for organized anti-racism activism in the region.</w:t>
      </w:r>
      <w:r/>
    </w:p>
    <w:p>
      <w:pPr>
        <w:pStyle w:val="ListNumber"/>
        <w:spacing w:line="240" w:lineRule="auto"/>
        <w:ind w:left="720"/>
      </w:pPr>
      <w:r/>
      <w:hyperlink r:id="rId13">
        <w:r>
          <w:rPr>
            <w:color w:val="0000EE"/>
            <w:u w:val="single"/>
          </w:rPr>
          <w:t>https://www.hotpress.com/opinion/anti-immigration-and-anti-racism-protests-draw-thousands-in-dublin-23082934</w:t>
        </w:r>
      </w:hyperlink>
      <w:r>
        <w:t xml:space="preserve"> - Illustrates participation of trade unions and political parties in anti-racism coalitions, corroborating claims about organizational endorsements.</w:t>
      </w:r>
      <w:r/>
    </w:p>
    <w:p>
      <w:pPr>
        <w:pStyle w:val="ListNumber"/>
        <w:spacing w:line="240" w:lineRule="auto"/>
        <w:ind w:left="720"/>
      </w:pPr>
      <w:r/>
      <w:hyperlink r:id="rId14">
        <w:r>
          <w:rPr>
            <w:color w:val="0000EE"/>
            <w:u w:val="single"/>
          </w:rPr>
          <w:t>https://m.belfasttelegraph.co.uk/news/northern-ireland/heavy-police-presence-as-anti-racism-and-far-right-gather-for-counter-protests-at-belfast-city-hall/a1074708544.html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gram.com/malmccann/reel/DHkpTU5IoR8/" TargetMode="External"/><Relationship Id="rId11" Type="http://schemas.openxmlformats.org/officeDocument/2006/relationships/hyperlink" Target="https://www.qub.ac.uk/events/whats-on/listing/letsnottalkaboutracism.html" TargetMode="External"/><Relationship Id="rId12" Type="http://schemas.openxmlformats.org/officeDocument/2006/relationships/hyperlink" Target="https://irr.org.uk/article/calendar-of-racism-and-resistance-18-march-1-april-2025/" TargetMode="External"/><Relationship Id="rId13" Type="http://schemas.openxmlformats.org/officeDocument/2006/relationships/hyperlink" Target="https://www.hotpress.com/opinion/anti-immigration-and-anti-racism-protests-draw-thousands-in-dublin-23082934" TargetMode="External"/><Relationship Id="rId14" Type="http://schemas.openxmlformats.org/officeDocument/2006/relationships/hyperlink" Target="https://m.belfasttelegraph.co.uk/news/northern-ireland/heavy-police-presence-as-anti-racism-and-far-right-gather-for-counter-protests-at-belfast-city-hall/a10747085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